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99A" w14:textId="77777777" w:rsidR="00A9325B" w:rsidRDefault="00A9325B" w:rsidP="00A4799F">
      <w:pPr>
        <w:spacing w:line="240" w:lineRule="auto"/>
        <w:rPr>
          <w:rFonts w:ascii="Arial" w:hAnsi="Arial" w:cs="Arial"/>
          <w:b/>
          <w:sz w:val="22"/>
          <w:szCs w:val="22"/>
        </w:rPr>
      </w:pPr>
    </w:p>
    <w:p w14:paraId="7EEA9C09" w14:textId="77777777" w:rsidR="00A9325B" w:rsidRDefault="00A9325B" w:rsidP="00A4799F">
      <w:pPr>
        <w:spacing w:line="240" w:lineRule="auto"/>
        <w:rPr>
          <w:rFonts w:ascii="Arial" w:hAnsi="Arial" w:cs="Arial"/>
          <w:b/>
          <w:sz w:val="22"/>
          <w:szCs w:val="22"/>
        </w:rPr>
      </w:pPr>
    </w:p>
    <w:p w14:paraId="7D8AFF41" w14:textId="77777777" w:rsidR="00A9325B" w:rsidRDefault="00A9325B" w:rsidP="00A4799F">
      <w:pPr>
        <w:spacing w:line="240" w:lineRule="auto"/>
        <w:rPr>
          <w:rFonts w:ascii="Arial" w:hAnsi="Arial" w:cs="Arial"/>
          <w:b/>
          <w:sz w:val="22"/>
          <w:szCs w:val="22"/>
        </w:rPr>
      </w:pPr>
    </w:p>
    <w:p w14:paraId="4D5F41FC" w14:textId="53709CEF" w:rsidR="00A9325B" w:rsidRPr="00A9325B" w:rsidRDefault="00A9325B" w:rsidP="00A9325B">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604B6672" w14:textId="0970F477" w:rsidR="008508E9" w:rsidRPr="00DC2AA6" w:rsidRDefault="008508E9" w:rsidP="00A4799F">
      <w:pPr>
        <w:spacing w:line="240" w:lineRule="auto"/>
        <w:rPr>
          <w:rFonts w:ascii="Arial" w:hAnsi="Arial" w:cs="Arial"/>
          <w:b/>
          <w:sz w:val="22"/>
          <w:szCs w:val="22"/>
        </w:rPr>
      </w:pPr>
      <w:r w:rsidRPr="00DC2AA6">
        <w:rPr>
          <w:rFonts w:ascii="Arial" w:hAnsi="Arial" w:cs="Arial"/>
          <w:b/>
          <w:sz w:val="22"/>
          <w:szCs w:val="22"/>
        </w:rPr>
        <w:t>CONFIDENTI</w:t>
      </w:r>
      <w:r w:rsidR="00A9325B">
        <w:rPr>
          <w:rFonts w:ascii="Arial" w:hAnsi="Arial" w:cs="Arial"/>
          <w:b/>
          <w:sz w:val="22"/>
          <w:szCs w:val="22"/>
        </w:rPr>
        <w:t>A</w:t>
      </w:r>
      <w:r w:rsidRPr="00DC2AA6">
        <w:rPr>
          <w:rFonts w:ascii="Arial" w:hAnsi="Arial" w:cs="Arial"/>
          <w:b/>
          <w:sz w:val="22"/>
          <w:szCs w:val="22"/>
        </w:rPr>
        <w:t>L Minutes of the meeting of the Peacehaven Town Council’s POLICY AND FINANCE COMMITTEE held on Tuesday 7</w:t>
      </w:r>
      <w:r w:rsidRPr="00DC2AA6">
        <w:rPr>
          <w:rFonts w:ascii="Arial" w:hAnsi="Arial" w:cs="Arial"/>
          <w:b/>
          <w:sz w:val="22"/>
          <w:szCs w:val="22"/>
          <w:vertAlign w:val="superscript"/>
        </w:rPr>
        <w:t>th</w:t>
      </w:r>
      <w:r w:rsidRPr="00DC2AA6">
        <w:rPr>
          <w:rFonts w:ascii="Arial" w:hAnsi="Arial" w:cs="Arial"/>
          <w:b/>
          <w:sz w:val="22"/>
          <w:szCs w:val="22"/>
        </w:rPr>
        <w:t xml:space="preserve"> March 2023 at 7.30pm in Community House</w:t>
      </w:r>
    </w:p>
    <w:p w14:paraId="47A6196D" w14:textId="77777777" w:rsidR="008508E9" w:rsidRPr="00DC2AA6" w:rsidRDefault="008508E9" w:rsidP="00A4799F">
      <w:pPr>
        <w:spacing w:line="240" w:lineRule="auto"/>
        <w:rPr>
          <w:rFonts w:ascii="Arial" w:hAnsi="Arial" w:cs="Arial"/>
          <w:b/>
          <w:sz w:val="22"/>
          <w:szCs w:val="22"/>
        </w:rPr>
      </w:pPr>
    </w:p>
    <w:p w14:paraId="7CB060CC" w14:textId="77777777" w:rsidR="00CA0B10" w:rsidRPr="00DC2AA6" w:rsidRDefault="008508E9" w:rsidP="00A4799F">
      <w:pPr>
        <w:pStyle w:val="NoSpacing"/>
        <w:spacing w:line="240" w:lineRule="auto"/>
        <w:rPr>
          <w:rFonts w:ascii="Arial" w:hAnsi="Arial" w:cs="Arial"/>
          <w:szCs w:val="22"/>
        </w:rPr>
      </w:pPr>
      <w:r w:rsidRPr="00DC2AA6">
        <w:rPr>
          <w:rFonts w:ascii="Arial" w:hAnsi="Arial" w:cs="Arial"/>
          <w:b/>
          <w:szCs w:val="22"/>
        </w:rPr>
        <w:t>Present</w:t>
      </w:r>
      <w:r w:rsidRPr="00DC2AA6">
        <w:rPr>
          <w:rFonts w:ascii="Arial" w:hAnsi="Arial" w:cs="Arial"/>
          <w:szCs w:val="22"/>
        </w:rPr>
        <w:t xml:space="preserve"> – Cllr C Collier (Chair), Cllr C Cheta (Vice-Chair), Cllr D Seabrook, Cllr I Sharkey, </w:t>
      </w:r>
    </w:p>
    <w:p w14:paraId="4A2A47A9" w14:textId="163357C5" w:rsidR="008508E9" w:rsidRPr="00DC2AA6" w:rsidRDefault="008508E9" w:rsidP="00A4799F">
      <w:pPr>
        <w:pStyle w:val="NoSpacing"/>
        <w:spacing w:line="240" w:lineRule="auto"/>
        <w:rPr>
          <w:rFonts w:ascii="Arial" w:hAnsi="Arial" w:cs="Arial"/>
          <w:szCs w:val="22"/>
        </w:rPr>
      </w:pPr>
      <w:r w:rsidRPr="00DC2AA6">
        <w:rPr>
          <w:rFonts w:ascii="Arial" w:hAnsi="Arial" w:cs="Arial"/>
          <w:szCs w:val="22"/>
        </w:rPr>
        <w:t xml:space="preserve">Cllr A Milliner, Cllr </w:t>
      </w:r>
      <w:r w:rsidR="002D73DF" w:rsidRPr="00DC2AA6">
        <w:rPr>
          <w:rFonts w:ascii="Arial" w:hAnsi="Arial" w:cs="Arial"/>
          <w:szCs w:val="22"/>
        </w:rPr>
        <w:t>S Griffiths.</w:t>
      </w:r>
    </w:p>
    <w:p w14:paraId="530BE8CC" w14:textId="067E4DD1" w:rsidR="008508E9" w:rsidRPr="00DC2AA6" w:rsidRDefault="008508E9" w:rsidP="00A4799F">
      <w:pPr>
        <w:tabs>
          <w:tab w:val="left" w:pos="720"/>
        </w:tabs>
        <w:suppressAutoHyphens w:val="0"/>
        <w:spacing w:line="240" w:lineRule="auto"/>
        <w:ind w:left="360" w:hanging="360"/>
        <w:rPr>
          <w:rFonts w:ascii="Arial" w:hAnsi="Arial" w:cs="Arial"/>
          <w:sz w:val="22"/>
          <w:szCs w:val="22"/>
        </w:rPr>
      </w:pPr>
      <w:r w:rsidRPr="00DC2AA6">
        <w:rPr>
          <w:rFonts w:ascii="Arial" w:hAnsi="Arial" w:cs="Arial"/>
          <w:sz w:val="22"/>
          <w:szCs w:val="22"/>
        </w:rPr>
        <w:t>Town Clerk, Tony Allen.</w:t>
      </w:r>
    </w:p>
    <w:p w14:paraId="0AEEC21D" w14:textId="77777777" w:rsidR="008508E9" w:rsidRPr="00DC2AA6" w:rsidRDefault="008508E9" w:rsidP="00A4799F">
      <w:pPr>
        <w:tabs>
          <w:tab w:val="left" w:pos="720"/>
        </w:tabs>
        <w:suppressAutoHyphens w:val="0"/>
        <w:spacing w:line="240" w:lineRule="auto"/>
        <w:ind w:left="360" w:hanging="360"/>
        <w:rPr>
          <w:rFonts w:ascii="Arial" w:hAnsi="Arial" w:cs="Arial"/>
          <w:sz w:val="22"/>
          <w:szCs w:val="22"/>
        </w:rPr>
      </w:pPr>
    </w:p>
    <w:p w14:paraId="08134EA0" w14:textId="7B068A9C" w:rsidR="009867FD" w:rsidRPr="00DC2AA6" w:rsidRDefault="009867FD" w:rsidP="00A4799F">
      <w:pPr>
        <w:tabs>
          <w:tab w:val="left" w:pos="720"/>
        </w:tabs>
        <w:suppressAutoHyphens w:val="0"/>
        <w:spacing w:line="240" w:lineRule="auto"/>
        <w:ind w:left="360" w:hanging="360"/>
        <w:rPr>
          <w:rFonts w:ascii="Arial" w:hAnsi="Arial" w:cs="Arial"/>
          <w:b/>
          <w:sz w:val="22"/>
          <w:szCs w:val="22"/>
        </w:rPr>
      </w:pPr>
      <w:r w:rsidRPr="00DC2AA6">
        <w:rPr>
          <w:rFonts w:ascii="Arial" w:hAnsi="Arial" w:cs="Arial"/>
          <w:b/>
          <w:sz w:val="22"/>
          <w:szCs w:val="22"/>
          <w:u w:val="single"/>
        </w:rPr>
        <w:t>PF</w:t>
      </w:r>
      <w:r w:rsidR="000B3611" w:rsidRPr="00DC2AA6">
        <w:rPr>
          <w:rFonts w:ascii="Arial" w:hAnsi="Arial" w:cs="Arial"/>
          <w:b/>
          <w:sz w:val="22"/>
          <w:szCs w:val="22"/>
          <w:u w:val="single"/>
        </w:rPr>
        <w:t>8</w:t>
      </w:r>
      <w:r w:rsidR="007313A0" w:rsidRPr="00DC2AA6">
        <w:rPr>
          <w:rFonts w:ascii="Arial" w:hAnsi="Arial" w:cs="Arial"/>
          <w:b/>
          <w:sz w:val="22"/>
          <w:szCs w:val="22"/>
          <w:u w:val="single"/>
        </w:rPr>
        <w:t>59</w:t>
      </w:r>
      <w:r w:rsidR="002644CE" w:rsidRPr="00DC2AA6">
        <w:rPr>
          <w:rFonts w:ascii="Arial" w:hAnsi="Arial" w:cs="Arial"/>
          <w:b/>
          <w:sz w:val="22"/>
          <w:szCs w:val="22"/>
        </w:rPr>
        <w:t xml:space="preserve"> CHAIRMAN'S ANNOUNCEMENTS</w:t>
      </w:r>
      <w:r w:rsidR="002844F8" w:rsidRPr="00DC2AA6">
        <w:rPr>
          <w:rFonts w:ascii="Arial" w:hAnsi="Arial" w:cs="Arial"/>
          <w:b/>
          <w:sz w:val="22"/>
          <w:szCs w:val="22"/>
        </w:rPr>
        <w:t>.</w:t>
      </w:r>
    </w:p>
    <w:p w14:paraId="6E2CDB2E" w14:textId="4ABAEC2B" w:rsidR="00CA0B10" w:rsidRPr="00DC2AA6" w:rsidRDefault="00CA0B10" w:rsidP="00A4799F">
      <w:pPr>
        <w:tabs>
          <w:tab w:val="left" w:pos="720"/>
        </w:tabs>
        <w:suppressAutoHyphens w:val="0"/>
        <w:spacing w:line="240" w:lineRule="auto"/>
        <w:ind w:left="360" w:hanging="360"/>
        <w:rPr>
          <w:rFonts w:ascii="Arial" w:hAnsi="Arial" w:cs="Arial"/>
          <w:bCs/>
          <w:sz w:val="22"/>
          <w:szCs w:val="22"/>
        </w:rPr>
      </w:pPr>
      <w:r w:rsidRPr="00DC2AA6">
        <w:rPr>
          <w:rFonts w:ascii="Arial" w:hAnsi="Arial" w:cs="Arial"/>
          <w:bCs/>
          <w:sz w:val="22"/>
          <w:szCs w:val="22"/>
        </w:rPr>
        <w:t>The Chairman welcomed everyone to the meeting and covered the housekeeping matters.</w:t>
      </w:r>
    </w:p>
    <w:p w14:paraId="00031207" w14:textId="7CEAC503" w:rsidR="002D73DF" w:rsidRPr="00DC2AA6" w:rsidRDefault="002D73DF" w:rsidP="002D73DF">
      <w:pPr>
        <w:tabs>
          <w:tab w:val="left" w:pos="720"/>
        </w:tabs>
        <w:suppressAutoHyphens w:val="0"/>
        <w:spacing w:line="240" w:lineRule="auto"/>
        <w:rPr>
          <w:rFonts w:ascii="Arial" w:hAnsi="Arial" w:cs="Arial"/>
          <w:bCs/>
          <w:sz w:val="22"/>
          <w:szCs w:val="22"/>
        </w:rPr>
      </w:pPr>
      <w:r w:rsidRPr="00DC2AA6">
        <w:rPr>
          <w:rFonts w:ascii="Arial" w:hAnsi="Arial" w:cs="Arial"/>
          <w:bCs/>
          <w:sz w:val="22"/>
          <w:szCs w:val="22"/>
        </w:rPr>
        <w:t>The Chairman noted that this was the last Committee meeting in the Council term and thanked Committee members and Officers for their input which had created significant improvements in the Council’s financial position.</w:t>
      </w:r>
    </w:p>
    <w:p w14:paraId="45007C6E" w14:textId="77777777" w:rsidR="008508E9" w:rsidRPr="00DC2AA6" w:rsidRDefault="008508E9" w:rsidP="00A4799F">
      <w:pPr>
        <w:tabs>
          <w:tab w:val="left" w:pos="720"/>
        </w:tabs>
        <w:suppressAutoHyphens w:val="0"/>
        <w:spacing w:line="240" w:lineRule="auto"/>
        <w:ind w:left="360" w:hanging="360"/>
        <w:rPr>
          <w:rFonts w:ascii="Arial" w:hAnsi="Arial" w:cs="Arial"/>
          <w:b/>
          <w:sz w:val="22"/>
          <w:szCs w:val="22"/>
        </w:rPr>
      </w:pPr>
    </w:p>
    <w:p w14:paraId="7D31D007" w14:textId="77777777" w:rsidR="008508E9" w:rsidRPr="00DC2AA6" w:rsidRDefault="007F59C9" w:rsidP="00A4799F">
      <w:pPr>
        <w:tabs>
          <w:tab w:val="left" w:pos="720"/>
        </w:tabs>
        <w:suppressAutoHyphens w:val="0"/>
        <w:spacing w:line="240" w:lineRule="auto"/>
        <w:ind w:left="360" w:hanging="360"/>
        <w:rPr>
          <w:rFonts w:ascii="Arial" w:hAnsi="Arial" w:cs="Arial"/>
          <w:b/>
          <w:i/>
          <w:sz w:val="22"/>
          <w:szCs w:val="22"/>
        </w:rPr>
      </w:pPr>
      <w:r w:rsidRPr="00DC2AA6">
        <w:rPr>
          <w:rFonts w:ascii="Arial" w:hAnsi="Arial" w:cs="Arial"/>
          <w:b/>
          <w:sz w:val="22"/>
          <w:szCs w:val="22"/>
          <w:u w:val="single"/>
        </w:rPr>
        <w:t>PF</w:t>
      </w:r>
      <w:r w:rsidR="000B3611" w:rsidRPr="00DC2AA6">
        <w:rPr>
          <w:rFonts w:ascii="Arial" w:hAnsi="Arial" w:cs="Arial"/>
          <w:b/>
          <w:sz w:val="22"/>
          <w:szCs w:val="22"/>
          <w:u w:val="single"/>
        </w:rPr>
        <w:t>8</w:t>
      </w:r>
      <w:r w:rsidR="007313A0" w:rsidRPr="00DC2AA6">
        <w:rPr>
          <w:rFonts w:ascii="Arial" w:hAnsi="Arial" w:cs="Arial"/>
          <w:b/>
          <w:sz w:val="22"/>
          <w:szCs w:val="22"/>
          <w:u w:val="single"/>
        </w:rPr>
        <w:t>60</w:t>
      </w:r>
      <w:r w:rsidR="002644CE" w:rsidRPr="00DC2AA6">
        <w:rPr>
          <w:rFonts w:ascii="Arial" w:hAnsi="Arial" w:cs="Arial"/>
          <w:b/>
          <w:sz w:val="22"/>
          <w:szCs w:val="22"/>
        </w:rPr>
        <w:t xml:space="preserve"> PUBLIC QUESTIONS</w:t>
      </w:r>
      <w:r w:rsidR="007C7BFA" w:rsidRPr="00DC2AA6">
        <w:rPr>
          <w:rFonts w:ascii="Arial" w:hAnsi="Arial" w:cs="Arial"/>
          <w:b/>
          <w:i/>
          <w:sz w:val="22"/>
          <w:szCs w:val="22"/>
        </w:rPr>
        <w:t>.</w:t>
      </w:r>
    </w:p>
    <w:p w14:paraId="2B497904" w14:textId="334CE046" w:rsidR="00CA0B10" w:rsidRPr="00DC2AA6" w:rsidRDefault="00CA0B10" w:rsidP="00A4799F">
      <w:pPr>
        <w:tabs>
          <w:tab w:val="left" w:pos="720"/>
        </w:tabs>
        <w:suppressAutoHyphens w:val="0"/>
        <w:spacing w:line="240" w:lineRule="auto"/>
        <w:ind w:left="360" w:hanging="360"/>
        <w:rPr>
          <w:rFonts w:ascii="Arial" w:hAnsi="Arial" w:cs="Arial"/>
          <w:bCs/>
          <w:sz w:val="22"/>
          <w:szCs w:val="22"/>
        </w:rPr>
      </w:pPr>
      <w:r w:rsidRPr="00DC2AA6">
        <w:rPr>
          <w:rFonts w:ascii="Arial" w:hAnsi="Arial" w:cs="Arial"/>
          <w:bCs/>
          <w:sz w:val="22"/>
          <w:szCs w:val="22"/>
        </w:rPr>
        <w:t>There were no public questions.</w:t>
      </w:r>
    </w:p>
    <w:p w14:paraId="68D065BE" w14:textId="3CB46AD7" w:rsidR="00D86198" w:rsidRPr="00DC2AA6" w:rsidRDefault="00D86198" w:rsidP="00A4799F">
      <w:pPr>
        <w:tabs>
          <w:tab w:val="left" w:pos="720"/>
        </w:tabs>
        <w:suppressAutoHyphens w:val="0"/>
        <w:spacing w:line="240" w:lineRule="auto"/>
        <w:ind w:left="360" w:hanging="360"/>
        <w:rPr>
          <w:rFonts w:ascii="Arial" w:hAnsi="Arial" w:cs="Arial"/>
          <w:b/>
          <w:i/>
          <w:sz w:val="22"/>
          <w:szCs w:val="22"/>
        </w:rPr>
      </w:pPr>
    </w:p>
    <w:p w14:paraId="325622F5" w14:textId="17EEA8B9" w:rsidR="009867FD" w:rsidRPr="00DC2AA6" w:rsidRDefault="007F59C9" w:rsidP="00A4799F">
      <w:pPr>
        <w:suppressAutoHyphens w:val="0"/>
        <w:spacing w:line="240" w:lineRule="auto"/>
        <w:rPr>
          <w:rFonts w:ascii="Arial" w:hAnsi="Arial" w:cs="Arial"/>
          <w:b/>
          <w:sz w:val="22"/>
          <w:szCs w:val="22"/>
        </w:rPr>
      </w:pPr>
      <w:r w:rsidRPr="00DC2AA6">
        <w:rPr>
          <w:rFonts w:ascii="Arial" w:hAnsi="Arial" w:cs="Arial"/>
          <w:b/>
          <w:sz w:val="22"/>
          <w:szCs w:val="22"/>
          <w:u w:val="single"/>
        </w:rPr>
        <w:t>PF</w:t>
      </w:r>
      <w:r w:rsidR="000B3611" w:rsidRPr="00DC2AA6">
        <w:rPr>
          <w:rFonts w:ascii="Arial" w:hAnsi="Arial" w:cs="Arial"/>
          <w:b/>
          <w:sz w:val="22"/>
          <w:szCs w:val="22"/>
          <w:u w:val="single"/>
        </w:rPr>
        <w:t>8</w:t>
      </w:r>
      <w:r w:rsidR="007313A0" w:rsidRPr="00DC2AA6">
        <w:rPr>
          <w:rFonts w:ascii="Arial" w:hAnsi="Arial" w:cs="Arial"/>
          <w:b/>
          <w:sz w:val="22"/>
          <w:szCs w:val="22"/>
          <w:u w:val="single"/>
        </w:rPr>
        <w:t>61</w:t>
      </w:r>
      <w:r w:rsidR="002644CE" w:rsidRPr="00DC2AA6">
        <w:rPr>
          <w:rFonts w:ascii="Arial" w:hAnsi="Arial" w:cs="Arial"/>
          <w:b/>
          <w:sz w:val="22"/>
          <w:szCs w:val="22"/>
        </w:rPr>
        <w:t xml:space="preserve"> TO CONSIDER APOLOGIES FOR ABSENCE &amp; SUBSTITUTIONS</w:t>
      </w:r>
      <w:r w:rsidR="002844F8" w:rsidRPr="00DC2AA6">
        <w:rPr>
          <w:rFonts w:ascii="Arial" w:hAnsi="Arial" w:cs="Arial"/>
          <w:b/>
          <w:sz w:val="22"/>
          <w:szCs w:val="22"/>
        </w:rPr>
        <w:t>.</w:t>
      </w:r>
    </w:p>
    <w:p w14:paraId="39CB8398" w14:textId="586AC6A4" w:rsidR="008508E9" w:rsidRPr="00DC2AA6" w:rsidRDefault="008508E9" w:rsidP="00A4799F">
      <w:pPr>
        <w:suppressAutoHyphens w:val="0"/>
        <w:spacing w:line="240" w:lineRule="auto"/>
        <w:rPr>
          <w:rFonts w:ascii="Arial" w:hAnsi="Arial" w:cs="Arial"/>
          <w:bCs/>
          <w:sz w:val="22"/>
          <w:szCs w:val="22"/>
        </w:rPr>
      </w:pPr>
      <w:r w:rsidRPr="00DC2AA6">
        <w:rPr>
          <w:rFonts w:ascii="Arial" w:hAnsi="Arial" w:cs="Arial"/>
          <w:bCs/>
          <w:sz w:val="22"/>
          <w:szCs w:val="22"/>
        </w:rPr>
        <w:t xml:space="preserve">It was resolved to accept apologies from Cllr Duhigg, Cllr Gallagher, </w:t>
      </w:r>
      <w:r w:rsidR="002D73DF" w:rsidRPr="00DC2AA6">
        <w:rPr>
          <w:rFonts w:ascii="Arial" w:hAnsi="Arial" w:cs="Arial"/>
          <w:sz w:val="22"/>
          <w:szCs w:val="22"/>
        </w:rPr>
        <w:t>Cllr A Goble,</w:t>
      </w:r>
      <w:r w:rsidR="002D73DF" w:rsidRPr="00DC2AA6">
        <w:rPr>
          <w:rFonts w:ascii="Arial" w:hAnsi="Arial" w:cs="Arial"/>
          <w:bCs/>
          <w:sz w:val="22"/>
          <w:szCs w:val="22"/>
        </w:rPr>
        <w:t xml:space="preserve"> </w:t>
      </w:r>
      <w:r w:rsidRPr="00DC2AA6">
        <w:rPr>
          <w:rFonts w:ascii="Arial" w:hAnsi="Arial" w:cs="Arial"/>
          <w:bCs/>
          <w:sz w:val="22"/>
          <w:szCs w:val="22"/>
        </w:rPr>
        <w:t>Cllr Sanderson &amp; Cllr Symonds; and that Cllr Griffiths substitutes for Cllr Duhigg.</w:t>
      </w:r>
    </w:p>
    <w:p w14:paraId="68022454" w14:textId="77777777" w:rsidR="008508E9" w:rsidRPr="00DC2AA6" w:rsidRDefault="008508E9" w:rsidP="00A4799F">
      <w:pPr>
        <w:suppressAutoHyphens w:val="0"/>
        <w:spacing w:line="240" w:lineRule="auto"/>
        <w:rPr>
          <w:rFonts w:ascii="Arial" w:hAnsi="Arial" w:cs="Arial"/>
          <w:bCs/>
          <w:sz w:val="22"/>
          <w:szCs w:val="22"/>
        </w:rPr>
      </w:pPr>
    </w:p>
    <w:p w14:paraId="2D87CE26" w14:textId="6482D0FA" w:rsidR="009867FD" w:rsidRPr="00DC2AA6" w:rsidRDefault="007F59C9" w:rsidP="00A4799F">
      <w:pPr>
        <w:suppressAutoHyphens w:val="0"/>
        <w:spacing w:line="240" w:lineRule="auto"/>
        <w:rPr>
          <w:rFonts w:ascii="Arial" w:hAnsi="Arial" w:cs="Arial"/>
          <w:b/>
          <w:sz w:val="22"/>
          <w:szCs w:val="22"/>
        </w:rPr>
      </w:pPr>
      <w:r w:rsidRPr="00DC2AA6">
        <w:rPr>
          <w:rFonts w:ascii="Arial" w:hAnsi="Arial" w:cs="Arial"/>
          <w:b/>
          <w:sz w:val="22"/>
          <w:szCs w:val="22"/>
          <w:u w:val="single"/>
        </w:rPr>
        <w:t>PF</w:t>
      </w:r>
      <w:r w:rsidR="000B3611" w:rsidRPr="00DC2AA6">
        <w:rPr>
          <w:rFonts w:ascii="Arial" w:hAnsi="Arial" w:cs="Arial"/>
          <w:b/>
          <w:sz w:val="22"/>
          <w:szCs w:val="22"/>
          <w:u w:val="single"/>
        </w:rPr>
        <w:t>8</w:t>
      </w:r>
      <w:r w:rsidR="007313A0" w:rsidRPr="00DC2AA6">
        <w:rPr>
          <w:rFonts w:ascii="Arial" w:hAnsi="Arial" w:cs="Arial"/>
          <w:b/>
          <w:sz w:val="22"/>
          <w:szCs w:val="22"/>
          <w:u w:val="single"/>
        </w:rPr>
        <w:t>62</w:t>
      </w:r>
      <w:r w:rsidR="002644CE" w:rsidRPr="00DC2AA6">
        <w:rPr>
          <w:rFonts w:ascii="Arial" w:hAnsi="Arial" w:cs="Arial"/>
          <w:b/>
          <w:sz w:val="22"/>
          <w:szCs w:val="22"/>
        </w:rPr>
        <w:t xml:space="preserve"> TO RECEIVE DECLARATIONS OF INTERESTS FROM COMMITTEE MEMBERS</w:t>
      </w:r>
      <w:r w:rsidR="002844F8" w:rsidRPr="00DC2AA6">
        <w:rPr>
          <w:rFonts w:ascii="Arial" w:hAnsi="Arial" w:cs="Arial"/>
          <w:b/>
          <w:sz w:val="22"/>
          <w:szCs w:val="22"/>
        </w:rPr>
        <w:t>.</w:t>
      </w:r>
    </w:p>
    <w:p w14:paraId="10D333C7" w14:textId="74294E5F" w:rsidR="00CA0B10" w:rsidRPr="00DC2AA6" w:rsidRDefault="008F7D45" w:rsidP="00A4799F">
      <w:pPr>
        <w:suppressAutoHyphens w:val="0"/>
        <w:spacing w:line="240" w:lineRule="auto"/>
        <w:rPr>
          <w:rFonts w:ascii="Arial" w:hAnsi="Arial" w:cs="Arial"/>
          <w:bCs/>
          <w:sz w:val="22"/>
          <w:szCs w:val="22"/>
        </w:rPr>
      </w:pPr>
      <w:r w:rsidRPr="00DC2AA6">
        <w:rPr>
          <w:rFonts w:ascii="Arial" w:hAnsi="Arial" w:cs="Arial"/>
          <w:bCs/>
          <w:sz w:val="22"/>
          <w:szCs w:val="22"/>
        </w:rPr>
        <w:t>Cllr Griffiths re. Item 870, as a friend of one of the Council’s sub-contractors.</w:t>
      </w:r>
    </w:p>
    <w:p w14:paraId="0997E9F4" w14:textId="77777777" w:rsidR="008508E9" w:rsidRPr="00DC2AA6" w:rsidRDefault="008508E9" w:rsidP="00A4799F">
      <w:pPr>
        <w:suppressAutoHyphens w:val="0"/>
        <w:spacing w:line="240" w:lineRule="auto"/>
        <w:rPr>
          <w:rFonts w:ascii="Arial" w:hAnsi="Arial" w:cs="Arial"/>
          <w:b/>
          <w:sz w:val="22"/>
          <w:szCs w:val="22"/>
        </w:rPr>
      </w:pPr>
    </w:p>
    <w:p w14:paraId="4DFC43AC" w14:textId="17E92227" w:rsidR="009867FD" w:rsidRPr="00DC2AA6" w:rsidRDefault="007F59C9" w:rsidP="00A4799F">
      <w:pPr>
        <w:suppressAutoHyphens w:val="0"/>
        <w:spacing w:line="240" w:lineRule="auto"/>
        <w:rPr>
          <w:rFonts w:ascii="Arial" w:hAnsi="Arial" w:cs="Arial"/>
          <w:b/>
          <w:sz w:val="22"/>
          <w:szCs w:val="22"/>
        </w:rPr>
      </w:pPr>
      <w:r w:rsidRPr="00DC2AA6">
        <w:rPr>
          <w:rFonts w:ascii="Arial" w:hAnsi="Arial" w:cs="Arial"/>
          <w:b/>
          <w:sz w:val="22"/>
          <w:szCs w:val="22"/>
          <w:u w:val="single"/>
        </w:rPr>
        <w:t>PF</w:t>
      </w:r>
      <w:r w:rsidR="000B3611" w:rsidRPr="00DC2AA6">
        <w:rPr>
          <w:rFonts w:ascii="Arial" w:hAnsi="Arial" w:cs="Arial"/>
          <w:b/>
          <w:sz w:val="22"/>
          <w:szCs w:val="22"/>
          <w:u w:val="single"/>
        </w:rPr>
        <w:t>8</w:t>
      </w:r>
      <w:r w:rsidR="007313A0" w:rsidRPr="00DC2AA6">
        <w:rPr>
          <w:rFonts w:ascii="Arial" w:hAnsi="Arial" w:cs="Arial"/>
          <w:b/>
          <w:sz w:val="22"/>
          <w:szCs w:val="22"/>
          <w:u w:val="single"/>
        </w:rPr>
        <w:t>63</w:t>
      </w:r>
      <w:r w:rsidR="002644CE" w:rsidRPr="00DC2AA6">
        <w:rPr>
          <w:rFonts w:ascii="Arial" w:hAnsi="Arial" w:cs="Arial"/>
          <w:b/>
          <w:sz w:val="22"/>
          <w:szCs w:val="22"/>
        </w:rPr>
        <w:t xml:space="preserve"> TO ADOPT THE</w:t>
      </w:r>
      <w:r w:rsidR="00EC0419" w:rsidRPr="00DC2AA6">
        <w:rPr>
          <w:rFonts w:ascii="Arial" w:hAnsi="Arial" w:cs="Arial"/>
          <w:b/>
          <w:sz w:val="22"/>
          <w:szCs w:val="22"/>
        </w:rPr>
        <w:t xml:space="preserve"> </w:t>
      </w:r>
      <w:r w:rsidR="00FB519E" w:rsidRPr="00DC2AA6">
        <w:rPr>
          <w:rFonts w:ascii="Arial" w:hAnsi="Arial" w:cs="Arial"/>
          <w:b/>
          <w:sz w:val="22"/>
          <w:szCs w:val="22"/>
        </w:rPr>
        <w:t xml:space="preserve">COMMITTEE’S </w:t>
      </w:r>
      <w:r w:rsidR="002644CE" w:rsidRPr="00DC2AA6">
        <w:rPr>
          <w:rFonts w:ascii="Arial" w:hAnsi="Arial" w:cs="Arial"/>
          <w:b/>
          <w:sz w:val="22"/>
          <w:szCs w:val="22"/>
        </w:rPr>
        <w:t xml:space="preserve">MINUTES OF </w:t>
      </w:r>
      <w:r w:rsidR="00CE3B8B" w:rsidRPr="00DC2AA6">
        <w:rPr>
          <w:rFonts w:ascii="Arial" w:hAnsi="Arial" w:cs="Arial"/>
          <w:b/>
          <w:sz w:val="22"/>
          <w:szCs w:val="22"/>
        </w:rPr>
        <w:t>24</w:t>
      </w:r>
      <w:r w:rsidR="00CE3B8B" w:rsidRPr="00DC2AA6">
        <w:rPr>
          <w:rFonts w:ascii="Arial" w:hAnsi="Arial" w:cs="Arial"/>
          <w:b/>
          <w:sz w:val="22"/>
          <w:szCs w:val="22"/>
          <w:vertAlign w:val="superscript"/>
        </w:rPr>
        <w:t>th</w:t>
      </w:r>
      <w:r w:rsidR="00CE3B8B" w:rsidRPr="00DC2AA6">
        <w:rPr>
          <w:rFonts w:ascii="Arial" w:hAnsi="Arial" w:cs="Arial"/>
          <w:b/>
          <w:sz w:val="22"/>
          <w:szCs w:val="22"/>
        </w:rPr>
        <w:t xml:space="preserve"> JANUARY 2023</w:t>
      </w:r>
      <w:r w:rsidR="00CA0B10" w:rsidRPr="00DC2AA6">
        <w:rPr>
          <w:rFonts w:ascii="Arial" w:hAnsi="Arial" w:cs="Arial"/>
          <w:b/>
          <w:sz w:val="22"/>
          <w:szCs w:val="22"/>
        </w:rPr>
        <w:t>.</w:t>
      </w:r>
    </w:p>
    <w:p w14:paraId="75086CD5" w14:textId="77777777" w:rsidR="00CA0B10" w:rsidRPr="00DC2AA6" w:rsidRDefault="00CA0B10" w:rsidP="00A4799F">
      <w:pPr>
        <w:suppressAutoHyphens w:val="0"/>
        <w:spacing w:line="240" w:lineRule="auto"/>
        <w:rPr>
          <w:rFonts w:ascii="Arial" w:hAnsi="Arial" w:cs="Arial"/>
          <w:bCs/>
          <w:sz w:val="22"/>
          <w:szCs w:val="22"/>
        </w:rPr>
      </w:pPr>
      <w:r w:rsidRPr="00DC2AA6">
        <w:rPr>
          <w:rFonts w:ascii="Arial" w:hAnsi="Arial" w:cs="Arial"/>
          <w:bCs/>
          <w:sz w:val="22"/>
          <w:szCs w:val="22"/>
        </w:rPr>
        <w:t>It was resolved to adopt the minutes as a true record.</w:t>
      </w:r>
    </w:p>
    <w:p w14:paraId="54230102" w14:textId="77777777" w:rsidR="008508E9" w:rsidRPr="00DC2AA6" w:rsidRDefault="008508E9" w:rsidP="00A4799F">
      <w:pPr>
        <w:suppressAutoHyphens w:val="0"/>
        <w:spacing w:line="240" w:lineRule="auto"/>
        <w:rPr>
          <w:rFonts w:ascii="Arial" w:hAnsi="Arial" w:cs="Arial"/>
          <w:b/>
          <w:sz w:val="22"/>
          <w:szCs w:val="22"/>
        </w:rPr>
      </w:pPr>
    </w:p>
    <w:p w14:paraId="61BCFC58" w14:textId="446DE096" w:rsidR="00EE3CAC" w:rsidRPr="00DC2AA6" w:rsidRDefault="007F59C9" w:rsidP="00A4799F">
      <w:pPr>
        <w:suppressAutoHyphens w:val="0"/>
        <w:spacing w:line="240" w:lineRule="auto"/>
        <w:rPr>
          <w:rFonts w:ascii="Arial" w:hAnsi="Arial" w:cs="Arial"/>
          <w:b/>
          <w:sz w:val="22"/>
          <w:szCs w:val="22"/>
        </w:rPr>
      </w:pPr>
      <w:r w:rsidRPr="00DC2AA6">
        <w:rPr>
          <w:rFonts w:ascii="Arial" w:hAnsi="Arial" w:cs="Arial"/>
          <w:b/>
          <w:sz w:val="22"/>
          <w:szCs w:val="22"/>
          <w:u w:val="single"/>
        </w:rPr>
        <w:t>PF</w:t>
      </w:r>
      <w:r w:rsidR="000B3611" w:rsidRPr="00DC2AA6">
        <w:rPr>
          <w:rFonts w:ascii="Arial" w:hAnsi="Arial" w:cs="Arial"/>
          <w:b/>
          <w:sz w:val="22"/>
          <w:szCs w:val="22"/>
          <w:u w:val="single"/>
        </w:rPr>
        <w:t>8</w:t>
      </w:r>
      <w:r w:rsidR="007313A0" w:rsidRPr="00DC2AA6">
        <w:rPr>
          <w:rFonts w:ascii="Arial" w:hAnsi="Arial" w:cs="Arial"/>
          <w:b/>
          <w:sz w:val="22"/>
          <w:szCs w:val="22"/>
          <w:u w:val="single"/>
        </w:rPr>
        <w:t>64</w:t>
      </w:r>
      <w:r w:rsidR="00F63C70" w:rsidRPr="00DC2AA6">
        <w:rPr>
          <w:rFonts w:ascii="Arial" w:hAnsi="Arial" w:cs="Arial"/>
          <w:b/>
          <w:sz w:val="22"/>
          <w:szCs w:val="22"/>
        </w:rPr>
        <w:t xml:space="preserve"> </w:t>
      </w:r>
      <w:r w:rsidR="009867FD" w:rsidRPr="00DC2AA6">
        <w:rPr>
          <w:rFonts w:ascii="Arial" w:hAnsi="Arial" w:cs="Arial"/>
          <w:b/>
          <w:sz w:val="22"/>
          <w:szCs w:val="22"/>
        </w:rPr>
        <w:t xml:space="preserve">TO REVIEW THE </w:t>
      </w:r>
      <w:r w:rsidR="00F4249E" w:rsidRPr="00DC2AA6">
        <w:rPr>
          <w:rFonts w:ascii="Arial" w:hAnsi="Arial" w:cs="Arial"/>
          <w:b/>
          <w:sz w:val="22"/>
          <w:szCs w:val="22"/>
        </w:rPr>
        <w:t>202</w:t>
      </w:r>
      <w:r w:rsidR="00FB519E" w:rsidRPr="00DC2AA6">
        <w:rPr>
          <w:rFonts w:ascii="Arial" w:hAnsi="Arial" w:cs="Arial"/>
          <w:b/>
          <w:sz w:val="22"/>
          <w:szCs w:val="22"/>
        </w:rPr>
        <w:t>2</w:t>
      </w:r>
      <w:r w:rsidR="00F4249E" w:rsidRPr="00DC2AA6">
        <w:rPr>
          <w:rFonts w:ascii="Arial" w:hAnsi="Arial" w:cs="Arial"/>
          <w:b/>
          <w:sz w:val="22"/>
          <w:szCs w:val="22"/>
        </w:rPr>
        <w:t>/2</w:t>
      </w:r>
      <w:r w:rsidR="00FB519E" w:rsidRPr="00DC2AA6">
        <w:rPr>
          <w:rFonts w:ascii="Arial" w:hAnsi="Arial" w:cs="Arial"/>
          <w:b/>
          <w:sz w:val="22"/>
          <w:szCs w:val="22"/>
        </w:rPr>
        <w:t>3</w:t>
      </w:r>
      <w:r w:rsidR="009867FD" w:rsidRPr="00DC2AA6">
        <w:rPr>
          <w:rFonts w:ascii="Arial" w:hAnsi="Arial" w:cs="Arial"/>
          <w:b/>
          <w:sz w:val="22"/>
          <w:szCs w:val="22"/>
        </w:rPr>
        <w:t>FINANCIAL POSITION OF THE COUNCIL YEAR TO-</w:t>
      </w:r>
      <w:r w:rsidR="00A118E2" w:rsidRPr="00DC2AA6">
        <w:rPr>
          <w:rFonts w:ascii="Arial" w:hAnsi="Arial" w:cs="Arial"/>
          <w:b/>
          <w:sz w:val="22"/>
          <w:szCs w:val="22"/>
        </w:rPr>
        <w:t>DATE: -</w:t>
      </w:r>
    </w:p>
    <w:p w14:paraId="2A299429" w14:textId="5DEA800B" w:rsidR="00D80568" w:rsidRPr="00DC2AA6" w:rsidRDefault="00D80568"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Finance Officer’s report</w:t>
      </w:r>
      <w:r w:rsidR="00C465EF" w:rsidRPr="00DC2AA6">
        <w:rPr>
          <w:rFonts w:ascii="Arial" w:hAnsi="Arial" w:cs="Arial"/>
          <w:b/>
          <w:sz w:val="22"/>
          <w:szCs w:val="22"/>
        </w:rPr>
        <w:t>.</w:t>
      </w:r>
    </w:p>
    <w:p w14:paraId="3D55080D" w14:textId="2FBC4D0E" w:rsidR="00A4799F" w:rsidRPr="00DC2AA6" w:rsidRDefault="00A4799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The Finance Officer’s report</w:t>
      </w:r>
      <w:r w:rsidR="002D73DF" w:rsidRPr="00DC2AA6">
        <w:rPr>
          <w:rFonts w:ascii="Arial" w:hAnsi="Arial" w:cs="Arial"/>
          <w:bCs/>
          <w:sz w:val="22"/>
          <w:szCs w:val="22"/>
        </w:rPr>
        <w:t>s</w:t>
      </w:r>
      <w:r w:rsidRPr="00DC2AA6">
        <w:rPr>
          <w:rFonts w:ascii="Arial" w:hAnsi="Arial" w:cs="Arial"/>
          <w:bCs/>
          <w:sz w:val="22"/>
          <w:szCs w:val="22"/>
        </w:rPr>
        <w:t xml:space="preserve"> </w:t>
      </w:r>
      <w:r w:rsidR="00DC2AA6" w:rsidRPr="00DC2AA6">
        <w:rPr>
          <w:rFonts w:ascii="Arial" w:hAnsi="Arial" w:cs="Arial"/>
          <w:bCs/>
          <w:sz w:val="22"/>
          <w:szCs w:val="22"/>
        </w:rPr>
        <w:t>were</w:t>
      </w:r>
      <w:r w:rsidRPr="00DC2AA6">
        <w:rPr>
          <w:rFonts w:ascii="Arial" w:hAnsi="Arial" w:cs="Arial"/>
          <w:bCs/>
          <w:sz w:val="22"/>
          <w:szCs w:val="22"/>
        </w:rPr>
        <w:t xml:space="preserve"> received and noted.</w:t>
      </w:r>
    </w:p>
    <w:p w14:paraId="152DA844" w14:textId="4B6D9657" w:rsidR="002D73DF" w:rsidRPr="00DC2AA6" w:rsidRDefault="002D73D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Clerk to supply Committee members with a copy of the Warm Havens Agreement and an inventory of income &amp; expenditure for this project.</w:t>
      </w:r>
    </w:p>
    <w:p w14:paraId="083F096E" w14:textId="77777777" w:rsidR="008508E9" w:rsidRPr="00DC2AA6" w:rsidRDefault="008508E9" w:rsidP="00A4799F">
      <w:pPr>
        <w:suppressAutoHyphens w:val="0"/>
        <w:spacing w:line="240" w:lineRule="auto"/>
        <w:ind w:left="1080"/>
        <w:rPr>
          <w:rFonts w:ascii="Arial" w:hAnsi="Arial" w:cs="Arial"/>
          <w:b/>
          <w:sz w:val="22"/>
          <w:szCs w:val="22"/>
        </w:rPr>
      </w:pPr>
    </w:p>
    <w:p w14:paraId="7A78E5CE" w14:textId="755975DB" w:rsidR="00D80568" w:rsidRPr="00DC2AA6" w:rsidRDefault="00D80568"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 xml:space="preserve">Bank account </w:t>
      </w:r>
      <w:r w:rsidR="00CC7167" w:rsidRPr="00DC2AA6">
        <w:rPr>
          <w:rFonts w:ascii="Arial" w:hAnsi="Arial" w:cs="Arial"/>
          <w:b/>
          <w:sz w:val="22"/>
          <w:szCs w:val="22"/>
        </w:rPr>
        <w:t xml:space="preserve">&amp; </w:t>
      </w:r>
      <w:r w:rsidRPr="00DC2AA6">
        <w:rPr>
          <w:rFonts w:ascii="Arial" w:hAnsi="Arial" w:cs="Arial"/>
          <w:b/>
          <w:sz w:val="22"/>
          <w:szCs w:val="22"/>
        </w:rPr>
        <w:t>Bank Reconciliation statements (for signing)</w:t>
      </w:r>
      <w:r w:rsidR="00C465EF" w:rsidRPr="00DC2AA6">
        <w:rPr>
          <w:rFonts w:ascii="Arial" w:hAnsi="Arial" w:cs="Arial"/>
          <w:b/>
          <w:sz w:val="22"/>
          <w:szCs w:val="22"/>
        </w:rPr>
        <w:t>.</w:t>
      </w:r>
    </w:p>
    <w:p w14:paraId="3880B7E0" w14:textId="77777777" w:rsidR="00A4799F" w:rsidRPr="00DC2AA6" w:rsidRDefault="00A4799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Received and resolved for signing.</w:t>
      </w:r>
    </w:p>
    <w:p w14:paraId="040B5BE8" w14:textId="77777777" w:rsidR="008508E9" w:rsidRPr="00DC2AA6" w:rsidRDefault="008508E9" w:rsidP="00A4799F">
      <w:pPr>
        <w:suppressAutoHyphens w:val="0"/>
        <w:spacing w:line="240" w:lineRule="auto"/>
        <w:ind w:left="1080"/>
        <w:rPr>
          <w:rFonts w:ascii="Arial" w:hAnsi="Arial" w:cs="Arial"/>
          <w:b/>
          <w:sz w:val="22"/>
          <w:szCs w:val="22"/>
        </w:rPr>
      </w:pPr>
    </w:p>
    <w:p w14:paraId="0B14FC30" w14:textId="7AE0D582" w:rsidR="00D80568" w:rsidRPr="00DC2AA6" w:rsidRDefault="00D80568"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Income &amp; Expenditure report</w:t>
      </w:r>
      <w:r w:rsidR="00C465EF" w:rsidRPr="00DC2AA6">
        <w:rPr>
          <w:rFonts w:ascii="Arial" w:hAnsi="Arial" w:cs="Arial"/>
          <w:b/>
          <w:sz w:val="22"/>
          <w:szCs w:val="22"/>
        </w:rPr>
        <w:t>.</w:t>
      </w:r>
    </w:p>
    <w:p w14:paraId="112C9183" w14:textId="77777777" w:rsidR="00A4799F" w:rsidRPr="00DC2AA6" w:rsidRDefault="00A4799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Received and noted.</w:t>
      </w:r>
    </w:p>
    <w:p w14:paraId="1E6BD40A" w14:textId="77777777" w:rsidR="008508E9" w:rsidRPr="00DC2AA6" w:rsidRDefault="008508E9" w:rsidP="00A4799F">
      <w:pPr>
        <w:suppressAutoHyphens w:val="0"/>
        <w:spacing w:line="240" w:lineRule="auto"/>
        <w:ind w:left="1080"/>
        <w:rPr>
          <w:rFonts w:ascii="Arial" w:hAnsi="Arial" w:cs="Arial"/>
          <w:b/>
          <w:sz w:val="22"/>
          <w:szCs w:val="22"/>
        </w:rPr>
      </w:pPr>
    </w:p>
    <w:p w14:paraId="3F1B63BA" w14:textId="29B24832" w:rsidR="00D80568" w:rsidRPr="00DC2AA6" w:rsidRDefault="00D80568"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Balance Sheet</w:t>
      </w:r>
      <w:r w:rsidR="00C465EF" w:rsidRPr="00DC2AA6">
        <w:rPr>
          <w:rFonts w:ascii="Arial" w:hAnsi="Arial" w:cs="Arial"/>
          <w:b/>
          <w:sz w:val="22"/>
          <w:szCs w:val="22"/>
        </w:rPr>
        <w:t>.</w:t>
      </w:r>
    </w:p>
    <w:p w14:paraId="6C6B2713" w14:textId="77777777" w:rsidR="00A4799F" w:rsidRPr="00DC2AA6" w:rsidRDefault="00A4799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Received and noted.</w:t>
      </w:r>
    </w:p>
    <w:p w14:paraId="060BCCEF" w14:textId="77777777" w:rsidR="008508E9" w:rsidRPr="00DC2AA6" w:rsidRDefault="008508E9" w:rsidP="00A4799F">
      <w:pPr>
        <w:pStyle w:val="ListParagraph"/>
        <w:rPr>
          <w:rFonts w:ascii="Arial" w:hAnsi="Arial" w:cs="Arial"/>
          <w:b/>
          <w:sz w:val="22"/>
          <w:szCs w:val="22"/>
        </w:rPr>
      </w:pPr>
    </w:p>
    <w:p w14:paraId="18CDA972" w14:textId="0DC19D62" w:rsidR="00D80568" w:rsidRPr="00DC2AA6" w:rsidRDefault="00D80568"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CIL</w:t>
      </w:r>
      <w:r w:rsidR="003B61DE" w:rsidRPr="00DC2AA6">
        <w:rPr>
          <w:rFonts w:ascii="Arial" w:hAnsi="Arial" w:cs="Arial"/>
          <w:b/>
          <w:sz w:val="22"/>
          <w:szCs w:val="22"/>
        </w:rPr>
        <w:t xml:space="preserve"> &amp; S.106</w:t>
      </w:r>
      <w:r w:rsidRPr="00DC2AA6">
        <w:rPr>
          <w:rFonts w:ascii="Arial" w:hAnsi="Arial" w:cs="Arial"/>
          <w:b/>
          <w:sz w:val="22"/>
          <w:szCs w:val="22"/>
        </w:rPr>
        <w:t xml:space="preserve"> report</w:t>
      </w:r>
      <w:r w:rsidR="00C465EF" w:rsidRPr="00DC2AA6">
        <w:rPr>
          <w:rFonts w:ascii="Arial" w:hAnsi="Arial" w:cs="Arial"/>
          <w:b/>
          <w:sz w:val="22"/>
          <w:szCs w:val="22"/>
        </w:rPr>
        <w:t xml:space="preserve"> (income, expenditure &amp; bids).</w:t>
      </w:r>
    </w:p>
    <w:p w14:paraId="360566E3" w14:textId="77777777" w:rsidR="00A4799F" w:rsidRPr="00DC2AA6" w:rsidRDefault="00A4799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Received and noted.</w:t>
      </w:r>
    </w:p>
    <w:p w14:paraId="57BF60B0" w14:textId="77777777" w:rsidR="008508E9" w:rsidRPr="00DC2AA6" w:rsidRDefault="008508E9" w:rsidP="00A4799F">
      <w:pPr>
        <w:suppressAutoHyphens w:val="0"/>
        <w:spacing w:line="240" w:lineRule="auto"/>
        <w:ind w:left="1080"/>
        <w:rPr>
          <w:rFonts w:ascii="Arial" w:hAnsi="Arial" w:cs="Arial"/>
          <w:b/>
          <w:sz w:val="22"/>
          <w:szCs w:val="22"/>
        </w:rPr>
      </w:pPr>
    </w:p>
    <w:p w14:paraId="24EA29D8" w14:textId="63ED2098" w:rsidR="00D80568" w:rsidRPr="00DC2AA6" w:rsidRDefault="00D80568"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List of payments (for approval)</w:t>
      </w:r>
      <w:r w:rsidR="00C465EF" w:rsidRPr="00DC2AA6">
        <w:rPr>
          <w:rFonts w:ascii="Arial" w:hAnsi="Arial" w:cs="Arial"/>
          <w:b/>
          <w:sz w:val="22"/>
          <w:szCs w:val="22"/>
        </w:rPr>
        <w:t>.</w:t>
      </w:r>
    </w:p>
    <w:p w14:paraId="4DBC4E28" w14:textId="75670F94" w:rsidR="00A4799F" w:rsidRPr="00DC2AA6" w:rsidRDefault="00A4799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It was resolved to approve the January &amp; February 2023 payments amounting to £125,554.09, as scheduled in the meeting papers.</w:t>
      </w:r>
    </w:p>
    <w:p w14:paraId="2886592C" w14:textId="77777777" w:rsidR="008508E9" w:rsidRPr="00DC2AA6" w:rsidRDefault="008508E9" w:rsidP="00A4799F">
      <w:pPr>
        <w:pStyle w:val="ListParagraph"/>
        <w:rPr>
          <w:rFonts w:ascii="Arial" w:hAnsi="Arial" w:cs="Arial"/>
          <w:b/>
          <w:sz w:val="22"/>
          <w:szCs w:val="22"/>
        </w:rPr>
      </w:pPr>
    </w:p>
    <w:p w14:paraId="18B5CBDB" w14:textId="4517B6F0" w:rsidR="000C1D7B" w:rsidRPr="00DC2AA6" w:rsidRDefault="00FC40C5"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Review of external contracts</w:t>
      </w:r>
      <w:r w:rsidR="006A2C04" w:rsidRPr="00DC2AA6">
        <w:rPr>
          <w:rFonts w:ascii="Arial" w:hAnsi="Arial" w:cs="Arial"/>
          <w:b/>
          <w:sz w:val="22"/>
          <w:szCs w:val="22"/>
        </w:rPr>
        <w:t>, SLA’s</w:t>
      </w:r>
      <w:r w:rsidRPr="00DC2AA6">
        <w:rPr>
          <w:rFonts w:ascii="Arial" w:hAnsi="Arial" w:cs="Arial"/>
          <w:b/>
          <w:sz w:val="22"/>
          <w:szCs w:val="22"/>
        </w:rPr>
        <w:t xml:space="preserve"> &amp; their ongoing </w:t>
      </w:r>
      <w:proofErr w:type="spellStart"/>
      <w:r w:rsidRPr="00DC2AA6">
        <w:rPr>
          <w:rFonts w:ascii="Arial" w:hAnsi="Arial" w:cs="Arial"/>
          <w:b/>
          <w:sz w:val="22"/>
          <w:szCs w:val="22"/>
        </w:rPr>
        <w:t>authorisations</w:t>
      </w:r>
      <w:proofErr w:type="spellEnd"/>
      <w:r w:rsidRPr="00DC2AA6">
        <w:rPr>
          <w:rFonts w:ascii="Arial" w:hAnsi="Arial" w:cs="Arial"/>
          <w:b/>
          <w:sz w:val="22"/>
          <w:szCs w:val="22"/>
        </w:rPr>
        <w:t>.</w:t>
      </w:r>
    </w:p>
    <w:p w14:paraId="7E4C6F52" w14:textId="48CA4986" w:rsidR="00A4799F" w:rsidRPr="00DC2AA6" w:rsidRDefault="00A4799F" w:rsidP="00A4799F">
      <w:pPr>
        <w:pStyle w:val="ListParagraph"/>
        <w:ind w:left="1080"/>
        <w:rPr>
          <w:rFonts w:ascii="Arial" w:hAnsi="Arial" w:cs="Arial"/>
          <w:bCs/>
          <w:sz w:val="22"/>
          <w:szCs w:val="22"/>
        </w:rPr>
      </w:pPr>
      <w:proofErr w:type="gramStart"/>
      <w:r w:rsidRPr="00DC2AA6">
        <w:rPr>
          <w:rFonts w:ascii="Arial" w:hAnsi="Arial" w:cs="Arial"/>
          <w:bCs/>
          <w:sz w:val="22"/>
          <w:szCs w:val="22"/>
        </w:rPr>
        <w:t>Noted</w:t>
      </w:r>
      <w:proofErr w:type="gramEnd"/>
      <w:r w:rsidRPr="00DC2AA6">
        <w:rPr>
          <w:rFonts w:ascii="Arial" w:hAnsi="Arial" w:cs="Arial"/>
          <w:bCs/>
          <w:sz w:val="22"/>
          <w:szCs w:val="22"/>
        </w:rPr>
        <w:t xml:space="preserve"> that the review meetings for the SLA’s with CTLA, Lewes CA &amp; Havens Cars are currently being arranged.</w:t>
      </w:r>
    </w:p>
    <w:p w14:paraId="39D1F9BE" w14:textId="77777777" w:rsidR="008508E9" w:rsidRPr="00DC2AA6" w:rsidRDefault="008508E9" w:rsidP="00A4799F">
      <w:pPr>
        <w:suppressAutoHyphens w:val="0"/>
        <w:spacing w:line="240" w:lineRule="auto"/>
        <w:ind w:left="1080"/>
        <w:rPr>
          <w:rFonts w:ascii="Arial" w:hAnsi="Arial" w:cs="Arial"/>
          <w:b/>
          <w:sz w:val="22"/>
          <w:szCs w:val="22"/>
        </w:rPr>
      </w:pPr>
    </w:p>
    <w:p w14:paraId="4AE356F2" w14:textId="4766BEB9" w:rsidR="00D978CD" w:rsidRPr="00DC2AA6" w:rsidRDefault="00D978CD"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To note 2022/23 Earmarked Reserves going forward.</w:t>
      </w:r>
    </w:p>
    <w:p w14:paraId="742A3E43" w14:textId="462D5814" w:rsidR="00A4799F" w:rsidRPr="00DC2AA6" w:rsidRDefault="00A4799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The Finance Officer’s report was received and noted.</w:t>
      </w:r>
    </w:p>
    <w:p w14:paraId="5498D440" w14:textId="62818567" w:rsidR="002D73DF" w:rsidRPr="00DC2AA6" w:rsidRDefault="002D73D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lastRenderedPageBreak/>
        <w:t>It was resolved that the following additional EMR’s should be included for 2023/</w:t>
      </w:r>
      <w:proofErr w:type="gramStart"/>
      <w:r w:rsidRPr="00DC2AA6">
        <w:rPr>
          <w:rFonts w:ascii="Arial" w:hAnsi="Arial" w:cs="Arial"/>
          <w:bCs/>
          <w:sz w:val="22"/>
          <w:szCs w:val="22"/>
        </w:rPr>
        <w:t>24:-</w:t>
      </w:r>
      <w:proofErr w:type="gramEnd"/>
    </w:p>
    <w:p w14:paraId="21D87108" w14:textId="7114874A" w:rsidR="002D73DF" w:rsidRPr="00DC2AA6" w:rsidRDefault="002D73DF" w:rsidP="002D73DF">
      <w:pPr>
        <w:pStyle w:val="ListParagraph"/>
        <w:numPr>
          <w:ilvl w:val="1"/>
          <w:numId w:val="5"/>
        </w:numPr>
        <w:suppressAutoHyphens w:val="0"/>
        <w:spacing w:line="240" w:lineRule="auto"/>
        <w:rPr>
          <w:rFonts w:ascii="Arial" w:hAnsi="Arial" w:cs="Arial"/>
          <w:bCs/>
          <w:sz w:val="22"/>
          <w:szCs w:val="22"/>
        </w:rPr>
      </w:pPr>
      <w:r w:rsidRPr="00DC2AA6">
        <w:rPr>
          <w:rFonts w:ascii="Arial" w:hAnsi="Arial" w:cs="Arial"/>
          <w:bCs/>
          <w:sz w:val="22"/>
          <w:szCs w:val="22"/>
        </w:rPr>
        <w:t>Youth fund (</w:t>
      </w:r>
      <w:proofErr w:type="spellStart"/>
      <w:r w:rsidRPr="00DC2AA6">
        <w:rPr>
          <w:rFonts w:ascii="Arial" w:hAnsi="Arial" w:cs="Arial"/>
          <w:bCs/>
          <w:sz w:val="22"/>
          <w:szCs w:val="22"/>
        </w:rPr>
        <w:t>Joff</w:t>
      </w:r>
      <w:proofErr w:type="spellEnd"/>
      <w:r w:rsidRPr="00DC2AA6">
        <w:rPr>
          <w:rFonts w:ascii="Arial" w:hAnsi="Arial" w:cs="Arial"/>
          <w:bCs/>
          <w:sz w:val="22"/>
          <w:szCs w:val="22"/>
        </w:rPr>
        <w:t>).</w:t>
      </w:r>
    </w:p>
    <w:p w14:paraId="3B971799" w14:textId="58F04954" w:rsidR="002D73DF" w:rsidRPr="00DC2AA6" w:rsidRDefault="002D73DF" w:rsidP="002D73DF">
      <w:pPr>
        <w:pStyle w:val="ListParagraph"/>
        <w:numPr>
          <w:ilvl w:val="1"/>
          <w:numId w:val="5"/>
        </w:numPr>
        <w:suppressAutoHyphens w:val="0"/>
        <w:spacing w:line="240" w:lineRule="auto"/>
        <w:rPr>
          <w:rFonts w:ascii="Arial" w:hAnsi="Arial" w:cs="Arial"/>
          <w:bCs/>
          <w:sz w:val="22"/>
          <w:szCs w:val="22"/>
        </w:rPr>
      </w:pPr>
      <w:r w:rsidRPr="00DC2AA6">
        <w:rPr>
          <w:rFonts w:ascii="Arial" w:hAnsi="Arial" w:cs="Arial"/>
          <w:bCs/>
          <w:sz w:val="22"/>
          <w:szCs w:val="22"/>
        </w:rPr>
        <w:t>Tree planting.</w:t>
      </w:r>
    </w:p>
    <w:p w14:paraId="153A041E" w14:textId="778EBEB6" w:rsidR="002D73DF" w:rsidRPr="00DC2AA6" w:rsidRDefault="002D73DF" w:rsidP="002D73DF">
      <w:pPr>
        <w:pStyle w:val="ListParagraph"/>
        <w:numPr>
          <w:ilvl w:val="1"/>
          <w:numId w:val="5"/>
        </w:numPr>
        <w:suppressAutoHyphens w:val="0"/>
        <w:spacing w:line="240" w:lineRule="auto"/>
        <w:rPr>
          <w:rFonts w:ascii="Arial" w:hAnsi="Arial" w:cs="Arial"/>
          <w:bCs/>
          <w:sz w:val="22"/>
          <w:szCs w:val="22"/>
        </w:rPr>
      </w:pPr>
      <w:r w:rsidRPr="00DC2AA6">
        <w:rPr>
          <w:rFonts w:ascii="Arial" w:hAnsi="Arial" w:cs="Arial"/>
          <w:bCs/>
          <w:sz w:val="22"/>
          <w:szCs w:val="22"/>
        </w:rPr>
        <w:t>Warm Havens – ring fenced for a future event.</w:t>
      </w:r>
    </w:p>
    <w:p w14:paraId="4BAF8ABC" w14:textId="65CCA540" w:rsidR="008508E9" w:rsidRDefault="008508E9" w:rsidP="00A4799F">
      <w:pPr>
        <w:suppressAutoHyphens w:val="0"/>
        <w:spacing w:line="240" w:lineRule="auto"/>
        <w:ind w:left="1080"/>
        <w:rPr>
          <w:rFonts w:ascii="Arial" w:hAnsi="Arial" w:cs="Arial"/>
          <w:b/>
          <w:sz w:val="22"/>
          <w:szCs w:val="22"/>
        </w:rPr>
      </w:pPr>
    </w:p>
    <w:p w14:paraId="76EC76FE" w14:textId="77777777" w:rsidR="00DC2AA6" w:rsidRPr="00DC2AA6" w:rsidRDefault="00DC2AA6" w:rsidP="00A4799F">
      <w:pPr>
        <w:suppressAutoHyphens w:val="0"/>
        <w:spacing w:line="240" w:lineRule="auto"/>
        <w:ind w:left="1080"/>
        <w:rPr>
          <w:rFonts w:ascii="Arial" w:hAnsi="Arial" w:cs="Arial"/>
          <w:b/>
          <w:sz w:val="22"/>
          <w:szCs w:val="22"/>
        </w:rPr>
      </w:pPr>
    </w:p>
    <w:p w14:paraId="5AAD31C4" w14:textId="0C1C922F" w:rsidR="000C1D7B" w:rsidRPr="00DC2AA6" w:rsidRDefault="000C1D7B" w:rsidP="00A4799F">
      <w:pPr>
        <w:numPr>
          <w:ilvl w:val="0"/>
          <w:numId w:val="5"/>
        </w:numPr>
        <w:suppressAutoHyphens w:val="0"/>
        <w:spacing w:line="240" w:lineRule="auto"/>
        <w:rPr>
          <w:rFonts w:ascii="Arial" w:hAnsi="Arial" w:cs="Arial"/>
          <w:b/>
          <w:sz w:val="22"/>
          <w:szCs w:val="22"/>
        </w:rPr>
      </w:pPr>
      <w:r w:rsidRPr="00DC2AA6">
        <w:rPr>
          <w:rFonts w:ascii="Arial" w:hAnsi="Arial" w:cs="Arial"/>
          <w:b/>
          <w:sz w:val="22"/>
          <w:szCs w:val="22"/>
        </w:rPr>
        <w:t>Funding report for buildings equipment maintenance works.</w:t>
      </w:r>
    </w:p>
    <w:p w14:paraId="5BAEA92A" w14:textId="5448304D" w:rsidR="00A4799F" w:rsidRPr="00DC2AA6" w:rsidRDefault="00A4799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Received and noted.</w:t>
      </w:r>
    </w:p>
    <w:p w14:paraId="7071D5E8" w14:textId="210DD89D" w:rsidR="002D73DF" w:rsidRPr="00DC2AA6" w:rsidRDefault="002D73DF" w:rsidP="00A4799F">
      <w:pPr>
        <w:pStyle w:val="ListParagraph"/>
        <w:suppressAutoHyphens w:val="0"/>
        <w:spacing w:line="240" w:lineRule="auto"/>
        <w:ind w:left="1080"/>
        <w:rPr>
          <w:rFonts w:ascii="Arial" w:hAnsi="Arial" w:cs="Arial"/>
          <w:bCs/>
          <w:sz w:val="22"/>
          <w:szCs w:val="22"/>
        </w:rPr>
      </w:pPr>
      <w:r w:rsidRPr="00DC2AA6">
        <w:rPr>
          <w:rFonts w:ascii="Arial" w:hAnsi="Arial" w:cs="Arial"/>
          <w:bCs/>
          <w:sz w:val="22"/>
          <w:szCs w:val="22"/>
        </w:rPr>
        <w:t>The Chairman noted that LDC Officers had indicated permission to proceed with the first phase of the Howard Park project</w:t>
      </w:r>
      <w:r w:rsidR="0018441F" w:rsidRPr="00DC2AA6">
        <w:rPr>
          <w:rFonts w:ascii="Arial" w:hAnsi="Arial" w:cs="Arial"/>
          <w:bCs/>
          <w:sz w:val="22"/>
          <w:szCs w:val="22"/>
        </w:rPr>
        <w:t>.</w:t>
      </w:r>
    </w:p>
    <w:p w14:paraId="3F20C21B" w14:textId="77777777" w:rsidR="008508E9" w:rsidRPr="00DC2AA6" w:rsidRDefault="008508E9" w:rsidP="00A4799F">
      <w:pPr>
        <w:suppressAutoHyphens w:val="0"/>
        <w:spacing w:line="240" w:lineRule="auto"/>
        <w:ind w:left="1080"/>
        <w:rPr>
          <w:rFonts w:ascii="Arial" w:hAnsi="Arial" w:cs="Arial"/>
          <w:b/>
          <w:sz w:val="22"/>
          <w:szCs w:val="22"/>
        </w:rPr>
      </w:pPr>
    </w:p>
    <w:p w14:paraId="67D87111" w14:textId="3267960D" w:rsidR="009D2775" w:rsidRPr="00DC2AA6" w:rsidRDefault="00A35278" w:rsidP="00A4799F">
      <w:pPr>
        <w:suppressAutoHyphens w:val="0"/>
        <w:spacing w:line="240" w:lineRule="auto"/>
        <w:rPr>
          <w:rFonts w:ascii="Arial" w:hAnsi="Arial" w:cs="Arial"/>
          <w:b/>
          <w:sz w:val="22"/>
          <w:szCs w:val="22"/>
        </w:rPr>
      </w:pPr>
      <w:r w:rsidRPr="00DC2AA6">
        <w:rPr>
          <w:rFonts w:ascii="Arial" w:hAnsi="Arial" w:cs="Arial"/>
          <w:b/>
          <w:sz w:val="22"/>
          <w:szCs w:val="22"/>
          <w:u w:val="single"/>
        </w:rPr>
        <w:t>PF</w:t>
      </w:r>
      <w:r w:rsidR="000B3611" w:rsidRPr="00DC2AA6">
        <w:rPr>
          <w:rFonts w:ascii="Arial" w:hAnsi="Arial" w:cs="Arial"/>
          <w:b/>
          <w:sz w:val="22"/>
          <w:szCs w:val="22"/>
          <w:u w:val="single"/>
        </w:rPr>
        <w:t>8</w:t>
      </w:r>
      <w:r w:rsidR="007313A0" w:rsidRPr="00DC2AA6">
        <w:rPr>
          <w:rFonts w:ascii="Arial" w:hAnsi="Arial" w:cs="Arial"/>
          <w:b/>
          <w:sz w:val="22"/>
          <w:szCs w:val="22"/>
          <w:u w:val="single"/>
        </w:rPr>
        <w:t>65</w:t>
      </w:r>
      <w:r w:rsidRPr="00DC2AA6">
        <w:rPr>
          <w:rFonts w:ascii="Arial" w:hAnsi="Arial" w:cs="Arial"/>
          <w:b/>
          <w:sz w:val="22"/>
          <w:szCs w:val="22"/>
        </w:rPr>
        <w:t xml:space="preserve"> TO DISCUSS THE COMMITTEE’S ACTION PLAN AND </w:t>
      </w:r>
      <w:proofErr w:type="gramStart"/>
      <w:r w:rsidRPr="00DC2AA6">
        <w:rPr>
          <w:rFonts w:ascii="Arial" w:hAnsi="Arial" w:cs="Arial"/>
          <w:b/>
          <w:sz w:val="22"/>
          <w:szCs w:val="22"/>
        </w:rPr>
        <w:t>AGREE</w:t>
      </w:r>
      <w:proofErr w:type="gramEnd"/>
      <w:r w:rsidRPr="00DC2AA6">
        <w:rPr>
          <w:rFonts w:ascii="Arial" w:hAnsi="Arial" w:cs="Arial"/>
          <w:b/>
          <w:sz w:val="22"/>
          <w:szCs w:val="22"/>
        </w:rPr>
        <w:t xml:space="preserve"> </w:t>
      </w:r>
      <w:r w:rsidR="009D2775" w:rsidRPr="00DC2AA6">
        <w:rPr>
          <w:rFonts w:ascii="Arial" w:hAnsi="Arial" w:cs="Arial"/>
          <w:b/>
          <w:sz w:val="22"/>
          <w:szCs w:val="22"/>
        </w:rPr>
        <w:t>ANY FURTHER ACTION</w:t>
      </w:r>
      <w:r w:rsidR="002844F8" w:rsidRPr="00DC2AA6">
        <w:rPr>
          <w:rFonts w:ascii="Arial" w:hAnsi="Arial" w:cs="Arial"/>
          <w:b/>
          <w:sz w:val="22"/>
          <w:szCs w:val="22"/>
        </w:rPr>
        <w:t>.</w:t>
      </w:r>
    </w:p>
    <w:p w14:paraId="1875CCA5" w14:textId="77777777" w:rsidR="00A4799F" w:rsidRPr="00DC2AA6" w:rsidRDefault="00A4799F" w:rsidP="00A4799F">
      <w:pPr>
        <w:suppressAutoHyphens w:val="0"/>
        <w:spacing w:line="240" w:lineRule="auto"/>
        <w:jc w:val="both"/>
        <w:rPr>
          <w:rFonts w:ascii="Arial" w:hAnsi="Arial" w:cs="Arial"/>
          <w:bCs/>
          <w:sz w:val="22"/>
          <w:szCs w:val="22"/>
        </w:rPr>
      </w:pPr>
      <w:r w:rsidRPr="00DC2AA6">
        <w:rPr>
          <w:rFonts w:ascii="Arial" w:hAnsi="Arial" w:cs="Arial"/>
          <w:bCs/>
          <w:sz w:val="22"/>
          <w:szCs w:val="22"/>
        </w:rPr>
        <w:t>It was noted that the hearing loop works in the main hall at Community House had been completed.</w:t>
      </w:r>
    </w:p>
    <w:p w14:paraId="7A3883DF" w14:textId="77777777" w:rsidR="00A4799F" w:rsidRPr="00DC2AA6" w:rsidRDefault="00A4799F" w:rsidP="00A4799F">
      <w:pPr>
        <w:suppressAutoHyphens w:val="0"/>
        <w:spacing w:line="240" w:lineRule="auto"/>
        <w:jc w:val="both"/>
        <w:rPr>
          <w:rFonts w:ascii="Arial" w:hAnsi="Arial" w:cs="Arial"/>
          <w:bCs/>
          <w:sz w:val="22"/>
          <w:szCs w:val="22"/>
        </w:rPr>
      </w:pPr>
      <w:r w:rsidRPr="00DC2AA6">
        <w:rPr>
          <w:rFonts w:ascii="Arial" w:hAnsi="Arial" w:cs="Arial"/>
          <w:bCs/>
          <w:sz w:val="22"/>
          <w:szCs w:val="22"/>
        </w:rPr>
        <w:t xml:space="preserve">It was noted that the planned surveys of Community House remain </w:t>
      </w:r>
      <w:proofErr w:type="gramStart"/>
      <w:r w:rsidRPr="00DC2AA6">
        <w:rPr>
          <w:rFonts w:ascii="Arial" w:hAnsi="Arial" w:cs="Arial"/>
          <w:bCs/>
          <w:sz w:val="22"/>
          <w:szCs w:val="22"/>
        </w:rPr>
        <w:t>on-hold</w:t>
      </w:r>
      <w:proofErr w:type="gramEnd"/>
      <w:r w:rsidRPr="00DC2AA6">
        <w:rPr>
          <w:rFonts w:ascii="Arial" w:hAnsi="Arial" w:cs="Arial"/>
          <w:bCs/>
          <w:sz w:val="22"/>
          <w:szCs w:val="22"/>
        </w:rPr>
        <w:t xml:space="preserve"> as these are being requested as part of the Morrisons redevelopment project.</w:t>
      </w:r>
    </w:p>
    <w:p w14:paraId="712D89FB" w14:textId="77777777" w:rsidR="008508E9" w:rsidRPr="00DC2AA6" w:rsidRDefault="008508E9" w:rsidP="00A4799F">
      <w:pPr>
        <w:suppressAutoHyphens w:val="0"/>
        <w:spacing w:line="240" w:lineRule="auto"/>
        <w:rPr>
          <w:rFonts w:ascii="Arial" w:hAnsi="Arial" w:cs="Arial"/>
          <w:b/>
          <w:sz w:val="22"/>
          <w:szCs w:val="22"/>
        </w:rPr>
      </w:pPr>
    </w:p>
    <w:p w14:paraId="10C02424" w14:textId="7B135CEA" w:rsidR="005E6A6D" w:rsidRPr="00DC2AA6" w:rsidRDefault="005E6A6D" w:rsidP="00A4799F">
      <w:pPr>
        <w:suppressAutoHyphens w:val="0"/>
        <w:spacing w:line="240" w:lineRule="auto"/>
        <w:rPr>
          <w:rFonts w:ascii="Arial" w:hAnsi="Arial" w:cs="Arial"/>
          <w:b/>
          <w:sz w:val="22"/>
          <w:szCs w:val="22"/>
        </w:rPr>
      </w:pPr>
      <w:r w:rsidRPr="00DC2AA6">
        <w:rPr>
          <w:rFonts w:ascii="Arial" w:hAnsi="Arial" w:cs="Arial"/>
          <w:b/>
          <w:sz w:val="22"/>
          <w:szCs w:val="22"/>
          <w:u w:val="single"/>
        </w:rPr>
        <w:t>PF</w:t>
      </w:r>
      <w:r w:rsidR="000B3611" w:rsidRPr="00DC2AA6">
        <w:rPr>
          <w:rFonts w:ascii="Arial" w:hAnsi="Arial" w:cs="Arial"/>
          <w:b/>
          <w:sz w:val="22"/>
          <w:szCs w:val="22"/>
          <w:u w:val="single"/>
        </w:rPr>
        <w:t>8</w:t>
      </w:r>
      <w:r w:rsidR="007313A0" w:rsidRPr="00DC2AA6">
        <w:rPr>
          <w:rFonts w:ascii="Arial" w:hAnsi="Arial" w:cs="Arial"/>
          <w:b/>
          <w:sz w:val="22"/>
          <w:szCs w:val="22"/>
          <w:u w:val="single"/>
        </w:rPr>
        <w:t>66</w:t>
      </w:r>
      <w:r w:rsidRPr="00DC2AA6">
        <w:rPr>
          <w:rFonts w:ascii="Arial" w:hAnsi="Arial" w:cs="Arial"/>
          <w:b/>
          <w:sz w:val="22"/>
          <w:szCs w:val="22"/>
        </w:rPr>
        <w:t xml:space="preserve"> </w:t>
      </w:r>
      <w:r w:rsidR="0065153B" w:rsidRPr="00DC2AA6">
        <w:rPr>
          <w:rFonts w:ascii="Arial" w:hAnsi="Arial" w:cs="Arial"/>
          <w:b/>
          <w:sz w:val="22"/>
          <w:szCs w:val="22"/>
        </w:rPr>
        <w:t xml:space="preserve">TO </w:t>
      </w:r>
      <w:r w:rsidR="006A2C04" w:rsidRPr="00DC2AA6">
        <w:rPr>
          <w:rFonts w:ascii="Arial" w:hAnsi="Arial" w:cs="Arial"/>
          <w:b/>
          <w:sz w:val="22"/>
          <w:szCs w:val="22"/>
        </w:rPr>
        <w:t xml:space="preserve">RECEIVE A REPORT </w:t>
      </w:r>
      <w:r w:rsidR="0065153B" w:rsidRPr="00DC2AA6">
        <w:rPr>
          <w:rFonts w:ascii="Arial" w:hAnsi="Arial" w:cs="Arial"/>
          <w:b/>
          <w:sz w:val="22"/>
          <w:szCs w:val="22"/>
        </w:rPr>
        <w:t>ON THE DEVELOPMENT OF THE NEW BUSINESS</w:t>
      </w:r>
      <w:r w:rsidRPr="00DC2AA6">
        <w:rPr>
          <w:rFonts w:ascii="Arial" w:hAnsi="Arial" w:cs="Arial"/>
          <w:b/>
          <w:sz w:val="22"/>
          <w:szCs w:val="22"/>
        </w:rPr>
        <w:t xml:space="preserve"> PLAN</w:t>
      </w:r>
      <w:r w:rsidR="002844F8" w:rsidRPr="00DC2AA6">
        <w:rPr>
          <w:rFonts w:ascii="Arial" w:hAnsi="Arial" w:cs="Arial"/>
          <w:b/>
          <w:sz w:val="22"/>
          <w:szCs w:val="22"/>
        </w:rPr>
        <w:t>.</w:t>
      </w:r>
      <w:r w:rsidRPr="00DC2AA6">
        <w:rPr>
          <w:rFonts w:ascii="Arial" w:hAnsi="Arial" w:cs="Arial"/>
          <w:b/>
          <w:sz w:val="22"/>
          <w:szCs w:val="22"/>
        </w:rPr>
        <w:t xml:space="preserve"> </w:t>
      </w:r>
    </w:p>
    <w:p w14:paraId="0F3F5F6F" w14:textId="77777777" w:rsidR="00A4799F" w:rsidRPr="00DC2AA6" w:rsidRDefault="00A4799F" w:rsidP="00A4799F">
      <w:pPr>
        <w:suppressAutoHyphens w:val="0"/>
        <w:spacing w:line="240" w:lineRule="auto"/>
        <w:jc w:val="both"/>
        <w:rPr>
          <w:rFonts w:ascii="Arial" w:hAnsi="Arial" w:cs="Arial"/>
          <w:bCs/>
          <w:sz w:val="22"/>
          <w:szCs w:val="22"/>
        </w:rPr>
      </w:pPr>
      <w:r w:rsidRPr="00DC2AA6">
        <w:rPr>
          <w:rFonts w:ascii="Arial" w:hAnsi="Arial" w:cs="Arial"/>
          <w:bCs/>
          <w:sz w:val="22"/>
          <w:szCs w:val="22"/>
        </w:rPr>
        <w:t>It was noted that there had been no additions/amendments to the Plan since the Committee’s last meeting.</w:t>
      </w:r>
    </w:p>
    <w:p w14:paraId="30E06B3B" w14:textId="77777777" w:rsidR="008508E9" w:rsidRPr="00DC2AA6" w:rsidRDefault="008508E9" w:rsidP="00A4799F">
      <w:pPr>
        <w:suppressAutoHyphens w:val="0"/>
        <w:spacing w:line="240" w:lineRule="auto"/>
        <w:rPr>
          <w:rFonts w:ascii="Arial" w:hAnsi="Arial" w:cs="Arial"/>
          <w:b/>
          <w:sz w:val="22"/>
          <w:szCs w:val="22"/>
        </w:rPr>
      </w:pPr>
    </w:p>
    <w:p w14:paraId="02E2FE38" w14:textId="2B3BD401" w:rsidR="00E3174D" w:rsidRPr="00DC2AA6" w:rsidRDefault="00E3174D" w:rsidP="00A4799F">
      <w:pPr>
        <w:rPr>
          <w:rFonts w:ascii="Arial" w:hAnsi="Arial" w:cs="Arial"/>
          <w:b/>
          <w:sz w:val="22"/>
          <w:szCs w:val="22"/>
        </w:rPr>
      </w:pPr>
      <w:r w:rsidRPr="00DC2AA6">
        <w:rPr>
          <w:rFonts w:ascii="Arial" w:hAnsi="Arial" w:cs="Arial"/>
          <w:b/>
          <w:sz w:val="22"/>
          <w:szCs w:val="22"/>
          <w:u w:val="single"/>
        </w:rPr>
        <w:t>PF8</w:t>
      </w:r>
      <w:r w:rsidR="007313A0" w:rsidRPr="00DC2AA6">
        <w:rPr>
          <w:rFonts w:ascii="Arial" w:hAnsi="Arial" w:cs="Arial"/>
          <w:b/>
          <w:sz w:val="22"/>
          <w:szCs w:val="22"/>
          <w:u w:val="single"/>
        </w:rPr>
        <w:t>67</w:t>
      </w:r>
      <w:r w:rsidRPr="00DC2AA6">
        <w:rPr>
          <w:rFonts w:ascii="Arial" w:hAnsi="Arial" w:cs="Arial"/>
          <w:b/>
          <w:sz w:val="22"/>
          <w:szCs w:val="22"/>
        </w:rPr>
        <w:t xml:space="preserve"> TO </w:t>
      </w:r>
      <w:r w:rsidR="00B85007" w:rsidRPr="00DC2AA6">
        <w:rPr>
          <w:rFonts w:ascii="Arial" w:hAnsi="Arial" w:cs="Arial"/>
          <w:b/>
          <w:sz w:val="22"/>
          <w:szCs w:val="22"/>
        </w:rPr>
        <w:t xml:space="preserve">AGREE </w:t>
      </w:r>
      <w:proofErr w:type="gramStart"/>
      <w:r w:rsidR="00B85007" w:rsidRPr="00DC2AA6">
        <w:rPr>
          <w:rFonts w:ascii="Arial" w:hAnsi="Arial" w:cs="Arial"/>
          <w:b/>
          <w:sz w:val="22"/>
          <w:szCs w:val="22"/>
        </w:rPr>
        <w:t>A SPECIFICATION</w:t>
      </w:r>
      <w:proofErr w:type="gramEnd"/>
      <w:r w:rsidR="00B85007" w:rsidRPr="00DC2AA6">
        <w:rPr>
          <w:rFonts w:ascii="Arial" w:hAnsi="Arial" w:cs="Arial"/>
          <w:b/>
          <w:sz w:val="22"/>
          <w:szCs w:val="22"/>
        </w:rPr>
        <w:t xml:space="preserve"> FOR</w:t>
      </w:r>
      <w:r w:rsidR="005D0292" w:rsidRPr="00DC2AA6">
        <w:rPr>
          <w:rFonts w:ascii="Arial" w:hAnsi="Arial" w:cs="Arial"/>
          <w:b/>
          <w:sz w:val="22"/>
          <w:szCs w:val="22"/>
        </w:rPr>
        <w:t xml:space="preserve"> THE HUB FEASIBILITY STUDY</w:t>
      </w:r>
      <w:r w:rsidRPr="00DC2AA6">
        <w:rPr>
          <w:rFonts w:ascii="Arial" w:hAnsi="Arial" w:cs="Arial"/>
          <w:b/>
          <w:sz w:val="22"/>
          <w:szCs w:val="22"/>
        </w:rPr>
        <w:t>.</w:t>
      </w:r>
    </w:p>
    <w:p w14:paraId="2EA766B9" w14:textId="5D08428D" w:rsidR="0039130E" w:rsidRPr="00DC2AA6" w:rsidRDefault="0039130E" w:rsidP="0039130E">
      <w:pPr>
        <w:pStyle w:val="ListParagraph"/>
        <w:suppressAutoHyphens w:val="0"/>
        <w:spacing w:line="240" w:lineRule="auto"/>
        <w:ind w:left="142" w:hanging="142"/>
        <w:rPr>
          <w:rFonts w:ascii="Arial" w:hAnsi="Arial" w:cs="Arial"/>
          <w:bCs/>
          <w:sz w:val="22"/>
          <w:szCs w:val="22"/>
        </w:rPr>
      </w:pPr>
      <w:r w:rsidRPr="00DC2AA6">
        <w:rPr>
          <w:rFonts w:ascii="Arial" w:hAnsi="Arial" w:cs="Arial"/>
          <w:bCs/>
          <w:sz w:val="22"/>
          <w:szCs w:val="22"/>
        </w:rPr>
        <w:t>The Parks Officer’s report</w:t>
      </w:r>
      <w:r w:rsidR="00277F9D" w:rsidRPr="00DC2AA6">
        <w:rPr>
          <w:rFonts w:ascii="Arial" w:hAnsi="Arial" w:cs="Arial"/>
          <w:bCs/>
          <w:sz w:val="22"/>
          <w:szCs w:val="22"/>
        </w:rPr>
        <w:t xml:space="preserve"> </w:t>
      </w:r>
      <w:r w:rsidRPr="00DC2AA6">
        <w:rPr>
          <w:rFonts w:ascii="Arial" w:hAnsi="Arial" w:cs="Arial"/>
          <w:bCs/>
          <w:sz w:val="22"/>
          <w:szCs w:val="22"/>
        </w:rPr>
        <w:t>was received and noted.</w:t>
      </w:r>
    </w:p>
    <w:p w14:paraId="4B1DD9A6" w14:textId="77777777" w:rsidR="0039130E" w:rsidRPr="00DC2AA6" w:rsidRDefault="0039130E" w:rsidP="00A4799F">
      <w:pPr>
        <w:rPr>
          <w:rFonts w:ascii="Arial" w:hAnsi="Arial" w:cs="Arial"/>
          <w:bCs/>
          <w:sz w:val="22"/>
          <w:szCs w:val="22"/>
        </w:rPr>
      </w:pPr>
      <w:r w:rsidRPr="00DC2AA6">
        <w:rPr>
          <w:rFonts w:ascii="Arial" w:hAnsi="Arial" w:cs="Arial"/>
          <w:bCs/>
          <w:sz w:val="22"/>
          <w:szCs w:val="22"/>
        </w:rPr>
        <w:t>The Clerk related the background to this item.</w:t>
      </w:r>
    </w:p>
    <w:p w14:paraId="31410374" w14:textId="0DC49F3F" w:rsidR="0018441F" w:rsidRPr="00DC2AA6" w:rsidRDefault="0018441F" w:rsidP="00A4799F">
      <w:pPr>
        <w:rPr>
          <w:rFonts w:ascii="Arial" w:hAnsi="Arial" w:cs="Arial"/>
          <w:bCs/>
          <w:sz w:val="22"/>
          <w:szCs w:val="22"/>
        </w:rPr>
      </w:pPr>
      <w:r w:rsidRPr="00DC2AA6">
        <w:rPr>
          <w:rFonts w:ascii="Arial" w:hAnsi="Arial" w:cs="Arial"/>
          <w:bCs/>
          <w:sz w:val="22"/>
          <w:szCs w:val="22"/>
        </w:rPr>
        <w:t>It was resolved to approve the specification and for tenders to be sought for presentation to the ‘new’ Council to progress.</w:t>
      </w:r>
    </w:p>
    <w:p w14:paraId="09D15463" w14:textId="77777777" w:rsidR="008508E9" w:rsidRPr="00DC2AA6" w:rsidRDefault="008508E9" w:rsidP="00A4799F">
      <w:pPr>
        <w:rPr>
          <w:rFonts w:ascii="Arial" w:hAnsi="Arial" w:cs="Arial"/>
          <w:b/>
          <w:sz w:val="22"/>
          <w:szCs w:val="22"/>
        </w:rPr>
      </w:pPr>
    </w:p>
    <w:p w14:paraId="6E075A8F" w14:textId="2AD48E39" w:rsidR="002844F8" w:rsidRPr="00DC2AA6" w:rsidRDefault="002844F8" w:rsidP="00A4799F">
      <w:pPr>
        <w:rPr>
          <w:rFonts w:ascii="Arial" w:hAnsi="Arial" w:cs="Arial"/>
          <w:b/>
          <w:sz w:val="22"/>
          <w:szCs w:val="22"/>
        </w:rPr>
      </w:pPr>
      <w:r w:rsidRPr="00DC2AA6">
        <w:rPr>
          <w:rFonts w:ascii="Arial" w:hAnsi="Arial" w:cs="Arial"/>
          <w:b/>
          <w:sz w:val="22"/>
          <w:szCs w:val="22"/>
          <w:u w:val="single"/>
        </w:rPr>
        <w:t>PF8</w:t>
      </w:r>
      <w:r w:rsidR="007313A0" w:rsidRPr="00DC2AA6">
        <w:rPr>
          <w:rFonts w:ascii="Arial" w:hAnsi="Arial" w:cs="Arial"/>
          <w:b/>
          <w:sz w:val="22"/>
          <w:szCs w:val="22"/>
          <w:u w:val="single"/>
        </w:rPr>
        <w:t>68</w:t>
      </w:r>
      <w:r w:rsidRPr="00DC2AA6">
        <w:rPr>
          <w:rFonts w:ascii="Arial" w:hAnsi="Arial" w:cs="Arial"/>
          <w:b/>
          <w:sz w:val="22"/>
          <w:szCs w:val="22"/>
        </w:rPr>
        <w:t xml:space="preserve"> TO ADOPT A REVISED VOLUNTEER POLICY.</w:t>
      </w:r>
    </w:p>
    <w:p w14:paraId="35A03027" w14:textId="2B30C74A" w:rsidR="0039130E" w:rsidRPr="00DC2AA6" w:rsidRDefault="0039130E" w:rsidP="0039130E">
      <w:pPr>
        <w:rPr>
          <w:rFonts w:ascii="Arial" w:hAnsi="Arial" w:cs="Arial"/>
          <w:bCs/>
          <w:sz w:val="22"/>
          <w:szCs w:val="22"/>
        </w:rPr>
      </w:pPr>
      <w:r w:rsidRPr="00DC2AA6">
        <w:rPr>
          <w:rFonts w:ascii="Arial" w:hAnsi="Arial" w:cs="Arial"/>
          <w:bCs/>
          <w:sz w:val="22"/>
          <w:szCs w:val="22"/>
        </w:rPr>
        <w:t>Cllr Seabrook related the background to this item.</w:t>
      </w:r>
    </w:p>
    <w:p w14:paraId="3760F4B4" w14:textId="7DF5EC59" w:rsidR="0039130E" w:rsidRPr="00DC2AA6" w:rsidRDefault="0039130E" w:rsidP="00A4799F">
      <w:pPr>
        <w:rPr>
          <w:rFonts w:ascii="Arial" w:hAnsi="Arial" w:cs="Arial"/>
          <w:bCs/>
          <w:sz w:val="22"/>
          <w:szCs w:val="22"/>
        </w:rPr>
      </w:pPr>
      <w:r w:rsidRPr="00DC2AA6">
        <w:rPr>
          <w:rFonts w:ascii="Arial" w:hAnsi="Arial" w:cs="Arial"/>
          <w:bCs/>
          <w:sz w:val="22"/>
          <w:szCs w:val="22"/>
        </w:rPr>
        <w:t>It was resolved to adopt this policy.</w:t>
      </w:r>
    </w:p>
    <w:p w14:paraId="783DA96D" w14:textId="77777777" w:rsidR="008508E9" w:rsidRPr="00DC2AA6" w:rsidRDefault="008508E9" w:rsidP="00A4799F">
      <w:pPr>
        <w:rPr>
          <w:rFonts w:ascii="Arial" w:hAnsi="Arial" w:cs="Arial"/>
          <w:b/>
          <w:sz w:val="22"/>
          <w:szCs w:val="22"/>
        </w:rPr>
      </w:pPr>
    </w:p>
    <w:p w14:paraId="5DBDC71B" w14:textId="61D8A131" w:rsidR="009F7817" w:rsidRPr="00DC2AA6" w:rsidRDefault="009F7817" w:rsidP="00A4799F">
      <w:pPr>
        <w:pBdr>
          <w:bottom w:val="single" w:sz="12" w:space="1" w:color="auto"/>
        </w:pBdr>
        <w:rPr>
          <w:rFonts w:ascii="Arial" w:hAnsi="Arial" w:cs="Arial"/>
          <w:b/>
          <w:sz w:val="22"/>
          <w:szCs w:val="22"/>
        </w:rPr>
      </w:pPr>
      <w:r w:rsidRPr="00DC2AA6">
        <w:rPr>
          <w:rFonts w:ascii="Arial" w:hAnsi="Arial" w:cs="Arial"/>
          <w:b/>
          <w:sz w:val="22"/>
          <w:szCs w:val="22"/>
          <w:u w:val="single"/>
        </w:rPr>
        <w:t>PF869</w:t>
      </w:r>
      <w:r w:rsidRPr="00DC2AA6">
        <w:rPr>
          <w:rFonts w:ascii="Arial" w:hAnsi="Arial" w:cs="Arial"/>
          <w:b/>
          <w:sz w:val="22"/>
          <w:szCs w:val="22"/>
        </w:rPr>
        <w:t xml:space="preserve"> TO CONSIDER ROLLING OUT A PHISHING POLICY AS PART OF HAVING A CYBER ESSENTIALS CERTIFICATION</w:t>
      </w:r>
    </w:p>
    <w:p w14:paraId="248DF50A" w14:textId="52E82D69" w:rsidR="00B25C96" w:rsidRPr="00DC2AA6" w:rsidRDefault="00B25C96" w:rsidP="00B25C96">
      <w:pPr>
        <w:pStyle w:val="ListParagraph"/>
        <w:suppressAutoHyphens w:val="0"/>
        <w:spacing w:line="240" w:lineRule="auto"/>
        <w:ind w:left="142" w:hanging="142"/>
        <w:rPr>
          <w:rFonts w:ascii="Arial" w:hAnsi="Arial" w:cs="Arial"/>
          <w:bCs/>
          <w:sz w:val="22"/>
          <w:szCs w:val="22"/>
        </w:rPr>
      </w:pPr>
      <w:r w:rsidRPr="00DC2AA6">
        <w:rPr>
          <w:rFonts w:ascii="Arial" w:hAnsi="Arial" w:cs="Arial"/>
          <w:bCs/>
          <w:sz w:val="22"/>
          <w:szCs w:val="22"/>
        </w:rPr>
        <w:t xml:space="preserve">The </w:t>
      </w:r>
      <w:r w:rsidR="00277F9D" w:rsidRPr="00DC2AA6">
        <w:rPr>
          <w:rFonts w:ascii="Arial" w:hAnsi="Arial" w:cs="Arial"/>
          <w:bCs/>
          <w:sz w:val="22"/>
          <w:szCs w:val="22"/>
        </w:rPr>
        <w:t>Deputy Clerk’s</w:t>
      </w:r>
      <w:r w:rsidRPr="00DC2AA6">
        <w:rPr>
          <w:rFonts w:ascii="Arial" w:hAnsi="Arial" w:cs="Arial"/>
          <w:bCs/>
          <w:sz w:val="22"/>
          <w:szCs w:val="22"/>
        </w:rPr>
        <w:t xml:space="preserve"> report was received and noted.</w:t>
      </w:r>
    </w:p>
    <w:p w14:paraId="63BAF082" w14:textId="4A0E4A80" w:rsidR="0039130E" w:rsidRPr="00DC2AA6" w:rsidRDefault="0039130E" w:rsidP="0039130E">
      <w:pPr>
        <w:rPr>
          <w:rFonts w:ascii="Arial" w:hAnsi="Arial" w:cs="Arial"/>
          <w:bCs/>
          <w:sz w:val="22"/>
          <w:szCs w:val="22"/>
        </w:rPr>
      </w:pPr>
      <w:r w:rsidRPr="00DC2AA6">
        <w:rPr>
          <w:rFonts w:ascii="Arial" w:hAnsi="Arial" w:cs="Arial"/>
          <w:bCs/>
          <w:sz w:val="22"/>
          <w:szCs w:val="22"/>
        </w:rPr>
        <w:t>The Clerk related the background to this item.</w:t>
      </w:r>
    </w:p>
    <w:p w14:paraId="214CE313" w14:textId="39B57BAB" w:rsidR="00277F9D" w:rsidRPr="00DC2AA6" w:rsidRDefault="00277F9D" w:rsidP="0039130E">
      <w:pPr>
        <w:rPr>
          <w:rFonts w:ascii="Arial" w:hAnsi="Arial" w:cs="Arial"/>
          <w:bCs/>
          <w:sz w:val="22"/>
          <w:szCs w:val="22"/>
        </w:rPr>
      </w:pPr>
      <w:r w:rsidRPr="00DC2AA6">
        <w:rPr>
          <w:rFonts w:ascii="Arial" w:hAnsi="Arial" w:cs="Arial"/>
          <w:bCs/>
          <w:sz w:val="22"/>
          <w:szCs w:val="22"/>
        </w:rPr>
        <w:t xml:space="preserve">It was resolved to recommend to the ‘new’ Council that it adopts a Cyber Essentials Certificate, phishing policy and arranges suitable training for staff and </w:t>
      </w:r>
      <w:proofErr w:type="spellStart"/>
      <w:r w:rsidRPr="00DC2AA6">
        <w:rPr>
          <w:rFonts w:ascii="Arial" w:hAnsi="Arial" w:cs="Arial"/>
          <w:bCs/>
          <w:sz w:val="22"/>
          <w:szCs w:val="22"/>
        </w:rPr>
        <w:t>Councillors</w:t>
      </w:r>
      <w:proofErr w:type="spellEnd"/>
      <w:r w:rsidRPr="00DC2AA6">
        <w:rPr>
          <w:rFonts w:ascii="Arial" w:hAnsi="Arial" w:cs="Arial"/>
          <w:bCs/>
          <w:sz w:val="22"/>
          <w:szCs w:val="22"/>
        </w:rPr>
        <w:t>.</w:t>
      </w:r>
    </w:p>
    <w:p w14:paraId="0FAC3D71" w14:textId="77777777" w:rsidR="009F7817" w:rsidRPr="00DC2AA6" w:rsidRDefault="009F7817" w:rsidP="00A4799F">
      <w:pPr>
        <w:rPr>
          <w:rFonts w:ascii="Arial" w:hAnsi="Arial" w:cs="Arial"/>
          <w:b/>
          <w:kern w:val="0"/>
          <w:sz w:val="22"/>
          <w:szCs w:val="22"/>
          <w:lang w:val="en-GB"/>
        </w:rPr>
      </w:pPr>
    </w:p>
    <w:p w14:paraId="5341C422" w14:textId="11BFF164" w:rsidR="00D80568" w:rsidRPr="00DC2AA6" w:rsidRDefault="00D80568" w:rsidP="00A4799F">
      <w:pPr>
        <w:suppressAutoHyphens w:val="0"/>
        <w:spacing w:line="240" w:lineRule="auto"/>
        <w:rPr>
          <w:rFonts w:ascii="Arial" w:hAnsi="Arial" w:cs="Arial"/>
          <w:b/>
          <w:i/>
          <w:sz w:val="22"/>
          <w:szCs w:val="22"/>
        </w:rPr>
      </w:pPr>
      <w:r w:rsidRPr="00DC2AA6">
        <w:rPr>
          <w:rFonts w:ascii="Arial" w:hAnsi="Arial" w:cs="Arial"/>
          <w:b/>
          <w:i/>
          <w:sz w:val="22"/>
          <w:szCs w:val="22"/>
          <w:u w:val="single"/>
        </w:rPr>
        <w:t>NOTE</w:t>
      </w:r>
      <w:r w:rsidRPr="00DC2AA6">
        <w:rPr>
          <w:rFonts w:ascii="Arial" w:hAnsi="Arial" w:cs="Arial"/>
          <w:b/>
          <w:i/>
          <w:sz w:val="22"/>
          <w:szCs w:val="22"/>
        </w:rPr>
        <w:t xml:space="preserve">: In accordance with Standing Order No. 3(d) and the Public Bodies (Admission to Meetings) Act 1960, Section 1, in view of the confidential nature of the following business to be transacted, the public and press </w:t>
      </w:r>
      <w:r w:rsidR="008508E9" w:rsidRPr="00DC2AA6">
        <w:rPr>
          <w:rFonts w:ascii="Arial" w:hAnsi="Arial" w:cs="Arial"/>
          <w:b/>
          <w:i/>
          <w:sz w:val="22"/>
          <w:szCs w:val="22"/>
        </w:rPr>
        <w:t>were</w:t>
      </w:r>
      <w:r w:rsidRPr="00DC2AA6">
        <w:rPr>
          <w:rFonts w:ascii="Arial" w:hAnsi="Arial" w:cs="Arial"/>
          <w:b/>
          <w:i/>
          <w:sz w:val="22"/>
          <w:szCs w:val="22"/>
        </w:rPr>
        <w:t xml:space="preserve"> excluded from the rest of the meeting.</w:t>
      </w:r>
    </w:p>
    <w:p w14:paraId="0B9C30F8" w14:textId="77777777" w:rsidR="008508E9" w:rsidRPr="00DC2AA6" w:rsidRDefault="008508E9" w:rsidP="00A4799F">
      <w:pPr>
        <w:suppressAutoHyphens w:val="0"/>
        <w:spacing w:line="240" w:lineRule="auto"/>
        <w:rPr>
          <w:rFonts w:ascii="Arial" w:hAnsi="Arial" w:cs="Arial"/>
          <w:b/>
          <w:i/>
          <w:sz w:val="22"/>
          <w:szCs w:val="22"/>
        </w:rPr>
      </w:pPr>
    </w:p>
    <w:p w14:paraId="1AB17F50" w14:textId="020F50F2" w:rsidR="002844F8" w:rsidRPr="00DC2AA6" w:rsidRDefault="0040792B" w:rsidP="00A4799F">
      <w:pPr>
        <w:suppressAutoHyphens w:val="0"/>
        <w:spacing w:line="240" w:lineRule="auto"/>
        <w:rPr>
          <w:rFonts w:ascii="Arial" w:hAnsi="Arial" w:cs="Arial"/>
          <w:b/>
          <w:sz w:val="22"/>
          <w:szCs w:val="22"/>
        </w:rPr>
      </w:pPr>
      <w:r w:rsidRPr="00DC2AA6">
        <w:rPr>
          <w:rFonts w:ascii="Arial" w:hAnsi="Arial" w:cs="Arial"/>
          <w:b/>
          <w:sz w:val="22"/>
          <w:szCs w:val="22"/>
          <w:u w:val="single"/>
        </w:rPr>
        <w:t>PF87</w:t>
      </w:r>
      <w:r w:rsidR="00872A2C" w:rsidRPr="00DC2AA6">
        <w:rPr>
          <w:rFonts w:ascii="Arial" w:hAnsi="Arial" w:cs="Arial"/>
          <w:b/>
          <w:sz w:val="22"/>
          <w:szCs w:val="22"/>
          <w:u w:val="single"/>
        </w:rPr>
        <w:t>0</w:t>
      </w:r>
      <w:r w:rsidRPr="00DC2AA6">
        <w:rPr>
          <w:rFonts w:ascii="Arial" w:hAnsi="Arial" w:cs="Arial"/>
          <w:b/>
          <w:sz w:val="22"/>
          <w:szCs w:val="22"/>
        </w:rPr>
        <w:t xml:space="preserve"> TO AGREE </w:t>
      </w:r>
      <w:r w:rsidR="00B85007" w:rsidRPr="00DC2AA6">
        <w:rPr>
          <w:rFonts w:ascii="Arial" w:hAnsi="Arial" w:cs="Arial"/>
          <w:b/>
          <w:sz w:val="22"/>
          <w:szCs w:val="22"/>
        </w:rPr>
        <w:t>TENDERING &amp; SPECIFICATION</w:t>
      </w:r>
      <w:r w:rsidRPr="00DC2AA6">
        <w:rPr>
          <w:rFonts w:ascii="Arial" w:hAnsi="Arial" w:cs="Arial"/>
          <w:b/>
          <w:sz w:val="22"/>
          <w:szCs w:val="22"/>
        </w:rPr>
        <w:t xml:space="preserve"> FOR THE GATEWAY CAFÉ TOILETS &amp; </w:t>
      </w:r>
      <w:r w:rsidR="002844F8" w:rsidRPr="00DC2AA6">
        <w:rPr>
          <w:rFonts w:ascii="Arial" w:hAnsi="Arial" w:cs="Arial"/>
          <w:b/>
          <w:sz w:val="22"/>
          <w:szCs w:val="22"/>
        </w:rPr>
        <w:t>CHANGING PLACES FACILITY CLEANING.</w:t>
      </w:r>
    </w:p>
    <w:p w14:paraId="20A105E5" w14:textId="660BCE84" w:rsidR="008508E9" w:rsidRPr="00DC2AA6" w:rsidRDefault="008F7D45" w:rsidP="00A4799F">
      <w:pPr>
        <w:suppressAutoHyphens w:val="0"/>
        <w:spacing w:line="240" w:lineRule="auto"/>
        <w:rPr>
          <w:rFonts w:ascii="Arial" w:hAnsi="Arial" w:cs="Arial"/>
          <w:bCs/>
          <w:sz w:val="22"/>
          <w:szCs w:val="22"/>
        </w:rPr>
      </w:pPr>
      <w:r w:rsidRPr="00DC2AA6">
        <w:rPr>
          <w:rFonts w:ascii="Arial" w:hAnsi="Arial" w:cs="Arial"/>
          <w:bCs/>
          <w:sz w:val="22"/>
          <w:szCs w:val="22"/>
        </w:rPr>
        <w:t xml:space="preserve">It was resolved to approve the Specification and for tendering to proceed, subject to the inclusion of all items/aspects </w:t>
      </w:r>
      <w:r w:rsidR="0031625F" w:rsidRPr="00DC2AA6">
        <w:rPr>
          <w:rFonts w:ascii="Arial" w:hAnsi="Arial" w:cs="Arial"/>
          <w:bCs/>
          <w:sz w:val="22"/>
          <w:szCs w:val="22"/>
        </w:rPr>
        <w:t>as set out in</w:t>
      </w:r>
      <w:r w:rsidRPr="00DC2AA6">
        <w:rPr>
          <w:rFonts w:ascii="Arial" w:hAnsi="Arial" w:cs="Arial"/>
          <w:bCs/>
          <w:sz w:val="22"/>
          <w:szCs w:val="22"/>
        </w:rPr>
        <w:t xml:space="preserve"> the changing places </w:t>
      </w:r>
      <w:r w:rsidR="0031625F" w:rsidRPr="00DC2AA6">
        <w:rPr>
          <w:rFonts w:ascii="Arial" w:hAnsi="Arial" w:cs="Arial"/>
          <w:bCs/>
          <w:sz w:val="22"/>
          <w:szCs w:val="22"/>
        </w:rPr>
        <w:t>cleaning specification</w:t>
      </w:r>
      <w:r w:rsidRPr="00DC2AA6">
        <w:rPr>
          <w:rFonts w:ascii="Arial" w:hAnsi="Arial" w:cs="Arial"/>
          <w:bCs/>
          <w:sz w:val="22"/>
          <w:szCs w:val="22"/>
        </w:rPr>
        <w:t>, such as the bed and hoist.</w:t>
      </w:r>
    </w:p>
    <w:p w14:paraId="1330CDA9" w14:textId="2EA73666" w:rsidR="008F7D45" w:rsidRPr="00DC2AA6" w:rsidRDefault="008F7D45" w:rsidP="00A4799F">
      <w:pPr>
        <w:suppressAutoHyphens w:val="0"/>
        <w:spacing w:line="240" w:lineRule="auto"/>
        <w:rPr>
          <w:rFonts w:ascii="Arial" w:hAnsi="Arial" w:cs="Arial"/>
          <w:bCs/>
          <w:sz w:val="22"/>
          <w:szCs w:val="22"/>
        </w:rPr>
      </w:pPr>
      <w:r w:rsidRPr="00DC2AA6">
        <w:rPr>
          <w:rFonts w:ascii="Arial" w:hAnsi="Arial" w:cs="Arial"/>
          <w:bCs/>
          <w:sz w:val="22"/>
          <w:szCs w:val="22"/>
        </w:rPr>
        <w:t xml:space="preserve">It was resolved that the Council’s current </w:t>
      </w:r>
      <w:proofErr w:type="gramStart"/>
      <w:r w:rsidRPr="00DC2AA6">
        <w:rPr>
          <w:rFonts w:ascii="Arial" w:hAnsi="Arial" w:cs="Arial"/>
          <w:bCs/>
          <w:sz w:val="22"/>
          <w:szCs w:val="22"/>
        </w:rPr>
        <w:t>sub-contractor</w:t>
      </w:r>
      <w:proofErr w:type="gramEnd"/>
      <w:r w:rsidRPr="00DC2AA6">
        <w:rPr>
          <w:rFonts w:ascii="Arial" w:hAnsi="Arial" w:cs="Arial"/>
          <w:bCs/>
          <w:sz w:val="22"/>
          <w:szCs w:val="22"/>
        </w:rPr>
        <w:t xml:space="preserve"> will be asked to carry on with the cleaning of the external Gateway Café toilets in the interim. [Cllr Griffiths abstained from voting].</w:t>
      </w:r>
    </w:p>
    <w:p w14:paraId="3DE15D60" w14:textId="65E4EDB9" w:rsidR="00277F9D" w:rsidRPr="00DC2AA6" w:rsidRDefault="00277F9D" w:rsidP="00A4799F">
      <w:pPr>
        <w:suppressAutoHyphens w:val="0"/>
        <w:spacing w:line="240" w:lineRule="auto"/>
        <w:rPr>
          <w:rFonts w:ascii="Arial" w:hAnsi="Arial" w:cs="Arial"/>
          <w:bCs/>
          <w:sz w:val="22"/>
          <w:szCs w:val="22"/>
        </w:rPr>
      </w:pPr>
    </w:p>
    <w:p w14:paraId="1D0E3B2C" w14:textId="6DFE9623" w:rsidR="00D80568" w:rsidRPr="00DC2AA6" w:rsidRDefault="00EC0419" w:rsidP="00A4799F">
      <w:pPr>
        <w:tabs>
          <w:tab w:val="left" w:pos="720"/>
        </w:tabs>
        <w:suppressAutoHyphens w:val="0"/>
        <w:spacing w:line="276" w:lineRule="auto"/>
        <w:ind w:left="360" w:hanging="360"/>
        <w:rPr>
          <w:rFonts w:ascii="Arial" w:hAnsi="Arial" w:cs="Arial"/>
          <w:b/>
          <w:sz w:val="22"/>
          <w:szCs w:val="22"/>
        </w:rPr>
      </w:pPr>
      <w:r w:rsidRPr="00DC2AA6">
        <w:rPr>
          <w:rFonts w:ascii="Arial" w:hAnsi="Arial" w:cs="Arial"/>
          <w:b/>
          <w:sz w:val="22"/>
          <w:szCs w:val="22"/>
          <w:u w:val="single"/>
        </w:rPr>
        <w:t>PF</w:t>
      </w:r>
      <w:r w:rsidR="00DE505A" w:rsidRPr="00DC2AA6">
        <w:rPr>
          <w:rFonts w:ascii="Arial" w:hAnsi="Arial" w:cs="Arial"/>
          <w:b/>
          <w:sz w:val="22"/>
          <w:szCs w:val="22"/>
          <w:u w:val="single"/>
        </w:rPr>
        <w:t>8</w:t>
      </w:r>
      <w:r w:rsidR="007313A0" w:rsidRPr="00DC2AA6">
        <w:rPr>
          <w:rFonts w:ascii="Arial" w:hAnsi="Arial" w:cs="Arial"/>
          <w:b/>
          <w:sz w:val="22"/>
          <w:szCs w:val="22"/>
          <w:u w:val="single"/>
        </w:rPr>
        <w:t>7</w:t>
      </w:r>
      <w:r w:rsidR="00872A2C" w:rsidRPr="00DC2AA6">
        <w:rPr>
          <w:rFonts w:ascii="Arial" w:hAnsi="Arial" w:cs="Arial"/>
          <w:b/>
          <w:sz w:val="22"/>
          <w:szCs w:val="22"/>
          <w:u w:val="single"/>
        </w:rPr>
        <w:t>1</w:t>
      </w:r>
      <w:r w:rsidRPr="00DC2AA6">
        <w:rPr>
          <w:rFonts w:ascii="Arial" w:hAnsi="Arial" w:cs="Arial"/>
          <w:b/>
          <w:sz w:val="22"/>
          <w:szCs w:val="22"/>
        </w:rPr>
        <w:t xml:space="preserve"> </w:t>
      </w:r>
      <w:r w:rsidR="00D80568" w:rsidRPr="00DC2AA6">
        <w:rPr>
          <w:rFonts w:ascii="Arial" w:hAnsi="Arial" w:cs="Arial"/>
          <w:b/>
          <w:sz w:val="22"/>
          <w:szCs w:val="22"/>
        </w:rPr>
        <w:t>AGED DEBT ANALYSIS</w:t>
      </w:r>
      <w:r w:rsidR="008526CE" w:rsidRPr="00DC2AA6">
        <w:rPr>
          <w:rFonts w:ascii="Arial" w:hAnsi="Arial" w:cs="Arial"/>
          <w:b/>
          <w:sz w:val="22"/>
          <w:szCs w:val="22"/>
        </w:rPr>
        <w:t>.</w:t>
      </w:r>
    </w:p>
    <w:p w14:paraId="2B40CD95" w14:textId="77777777" w:rsidR="00A4799F" w:rsidRPr="00DC2AA6" w:rsidRDefault="00A4799F" w:rsidP="00A4799F">
      <w:pPr>
        <w:tabs>
          <w:tab w:val="left" w:pos="720"/>
        </w:tabs>
        <w:suppressAutoHyphens w:val="0"/>
        <w:spacing w:line="276" w:lineRule="auto"/>
        <w:ind w:left="360" w:hanging="360"/>
        <w:jc w:val="both"/>
        <w:rPr>
          <w:rFonts w:ascii="Arial" w:hAnsi="Arial" w:cs="Arial"/>
          <w:sz w:val="22"/>
          <w:szCs w:val="22"/>
        </w:rPr>
      </w:pPr>
      <w:r w:rsidRPr="00DC2AA6">
        <w:rPr>
          <w:rFonts w:ascii="Arial" w:hAnsi="Arial" w:cs="Arial"/>
          <w:sz w:val="22"/>
          <w:szCs w:val="22"/>
        </w:rPr>
        <w:t>The Finance Officer’s report was received and noted.</w:t>
      </w:r>
    </w:p>
    <w:p w14:paraId="529F6C4C" w14:textId="77777777" w:rsidR="0031625F" w:rsidRPr="00DC2AA6" w:rsidRDefault="0031625F" w:rsidP="0031625F">
      <w:pPr>
        <w:tabs>
          <w:tab w:val="left" w:pos="720"/>
        </w:tabs>
        <w:suppressAutoHyphens w:val="0"/>
        <w:spacing w:line="276" w:lineRule="auto"/>
        <w:rPr>
          <w:rFonts w:ascii="Arial" w:hAnsi="Arial" w:cs="Arial"/>
          <w:bCs/>
          <w:sz w:val="22"/>
          <w:szCs w:val="22"/>
        </w:rPr>
      </w:pPr>
      <w:r w:rsidRPr="00DC2AA6">
        <w:rPr>
          <w:rFonts w:ascii="Arial" w:hAnsi="Arial" w:cs="Arial"/>
          <w:bCs/>
          <w:sz w:val="22"/>
          <w:szCs w:val="22"/>
        </w:rPr>
        <w:t>The Committee expressed its thanks to the Finance officer for the continued reduction in outstanding debts.</w:t>
      </w:r>
    </w:p>
    <w:p w14:paraId="30D3FF95" w14:textId="77777777" w:rsidR="008508E9" w:rsidRPr="00DC2AA6" w:rsidRDefault="008508E9" w:rsidP="00A4799F">
      <w:pPr>
        <w:tabs>
          <w:tab w:val="left" w:pos="720"/>
        </w:tabs>
        <w:suppressAutoHyphens w:val="0"/>
        <w:spacing w:line="276" w:lineRule="auto"/>
        <w:ind w:left="360" w:hanging="360"/>
        <w:rPr>
          <w:rFonts w:ascii="Arial" w:hAnsi="Arial" w:cs="Arial"/>
          <w:b/>
          <w:sz w:val="22"/>
          <w:szCs w:val="22"/>
        </w:rPr>
      </w:pPr>
    </w:p>
    <w:p w14:paraId="7D15E74E" w14:textId="490A8DD4" w:rsidR="00A6154B" w:rsidRPr="00DC2AA6" w:rsidRDefault="00790B72" w:rsidP="00A4799F">
      <w:pPr>
        <w:tabs>
          <w:tab w:val="left" w:pos="720"/>
        </w:tabs>
        <w:suppressAutoHyphens w:val="0"/>
        <w:spacing w:line="276" w:lineRule="auto"/>
        <w:rPr>
          <w:rFonts w:ascii="Arial" w:hAnsi="Arial" w:cs="Arial"/>
          <w:b/>
          <w:sz w:val="22"/>
          <w:szCs w:val="22"/>
        </w:rPr>
      </w:pPr>
      <w:r w:rsidRPr="00DC2AA6">
        <w:rPr>
          <w:rFonts w:ascii="Arial" w:hAnsi="Arial" w:cs="Arial"/>
          <w:b/>
          <w:sz w:val="22"/>
          <w:szCs w:val="22"/>
          <w:u w:val="single"/>
        </w:rPr>
        <w:t>PF</w:t>
      </w:r>
      <w:r w:rsidR="00DE505A" w:rsidRPr="00DC2AA6">
        <w:rPr>
          <w:rFonts w:ascii="Arial" w:hAnsi="Arial" w:cs="Arial"/>
          <w:b/>
          <w:sz w:val="22"/>
          <w:szCs w:val="22"/>
          <w:u w:val="single"/>
        </w:rPr>
        <w:t>8</w:t>
      </w:r>
      <w:r w:rsidR="007313A0" w:rsidRPr="00DC2AA6">
        <w:rPr>
          <w:rFonts w:ascii="Arial" w:hAnsi="Arial" w:cs="Arial"/>
          <w:b/>
          <w:sz w:val="22"/>
          <w:szCs w:val="22"/>
          <w:u w:val="single"/>
        </w:rPr>
        <w:t>7</w:t>
      </w:r>
      <w:r w:rsidR="00872A2C" w:rsidRPr="00DC2AA6">
        <w:rPr>
          <w:rFonts w:ascii="Arial" w:hAnsi="Arial" w:cs="Arial"/>
          <w:b/>
          <w:sz w:val="22"/>
          <w:szCs w:val="22"/>
          <w:u w:val="single"/>
        </w:rPr>
        <w:t>2</w:t>
      </w:r>
      <w:r w:rsidRPr="00DC2AA6">
        <w:rPr>
          <w:rFonts w:ascii="Arial" w:hAnsi="Arial" w:cs="Arial"/>
          <w:b/>
          <w:sz w:val="22"/>
          <w:szCs w:val="22"/>
        </w:rPr>
        <w:t xml:space="preserve"> DATE OF NEXT MEETING – TUESDAY </w:t>
      </w:r>
      <w:r w:rsidR="00463D0D" w:rsidRPr="00DC2AA6">
        <w:rPr>
          <w:rFonts w:ascii="Arial" w:hAnsi="Arial" w:cs="Arial"/>
          <w:b/>
          <w:sz w:val="22"/>
          <w:szCs w:val="22"/>
        </w:rPr>
        <w:t>4</w:t>
      </w:r>
      <w:r w:rsidR="00463D0D" w:rsidRPr="00DC2AA6">
        <w:rPr>
          <w:rFonts w:ascii="Arial" w:hAnsi="Arial" w:cs="Arial"/>
          <w:b/>
          <w:sz w:val="22"/>
          <w:szCs w:val="22"/>
          <w:vertAlign w:val="superscript"/>
        </w:rPr>
        <w:t>th</w:t>
      </w:r>
      <w:r w:rsidR="00463D0D" w:rsidRPr="00DC2AA6">
        <w:rPr>
          <w:rFonts w:ascii="Arial" w:hAnsi="Arial" w:cs="Arial"/>
          <w:b/>
          <w:sz w:val="22"/>
          <w:szCs w:val="22"/>
        </w:rPr>
        <w:t xml:space="preserve"> JULY</w:t>
      </w:r>
      <w:r w:rsidRPr="00DC2AA6">
        <w:rPr>
          <w:rFonts w:ascii="Arial" w:hAnsi="Arial" w:cs="Arial"/>
          <w:b/>
          <w:sz w:val="22"/>
          <w:szCs w:val="22"/>
        </w:rPr>
        <w:t xml:space="preserve"> 202</w:t>
      </w:r>
      <w:r w:rsidR="00391791" w:rsidRPr="00DC2AA6">
        <w:rPr>
          <w:rFonts w:ascii="Arial" w:hAnsi="Arial" w:cs="Arial"/>
          <w:b/>
          <w:sz w:val="22"/>
          <w:szCs w:val="22"/>
        </w:rPr>
        <w:t>3</w:t>
      </w:r>
      <w:r w:rsidRPr="00DC2AA6">
        <w:rPr>
          <w:rFonts w:ascii="Arial" w:hAnsi="Arial" w:cs="Arial"/>
          <w:b/>
          <w:sz w:val="22"/>
          <w:szCs w:val="22"/>
        </w:rPr>
        <w:t xml:space="preserve"> AT 7.30PM</w:t>
      </w:r>
      <w:r w:rsidR="008526CE" w:rsidRPr="00DC2AA6">
        <w:rPr>
          <w:rFonts w:ascii="Arial" w:hAnsi="Arial" w:cs="Arial"/>
          <w:b/>
          <w:sz w:val="22"/>
          <w:szCs w:val="22"/>
        </w:rPr>
        <w:t>.</w:t>
      </w:r>
    </w:p>
    <w:p w14:paraId="34EFDF46" w14:textId="7155516D" w:rsidR="0031625F" w:rsidRPr="00DC2AA6" w:rsidRDefault="0031625F" w:rsidP="00A4799F">
      <w:pPr>
        <w:tabs>
          <w:tab w:val="left" w:pos="720"/>
        </w:tabs>
        <w:suppressAutoHyphens w:val="0"/>
        <w:spacing w:line="276" w:lineRule="auto"/>
        <w:rPr>
          <w:rFonts w:ascii="Arial" w:hAnsi="Arial" w:cs="Arial"/>
          <w:b/>
          <w:sz w:val="22"/>
          <w:szCs w:val="22"/>
        </w:rPr>
      </w:pPr>
    </w:p>
    <w:p w14:paraId="7121A9FF" w14:textId="0DB87E94" w:rsidR="0031625F" w:rsidRPr="0031625F" w:rsidRDefault="0031625F" w:rsidP="00A4799F">
      <w:pPr>
        <w:tabs>
          <w:tab w:val="left" w:pos="720"/>
        </w:tabs>
        <w:suppressAutoHyphens w:val="0"/>
        <w:spacing w:line="276" w:lineRule="auto"/>
        <w:rPr>
          <w:rFonts w:ascii="Arial" w:hAnsi="Arial" w:cs="Arial"/>
          <w:bCs/>
          <w:i/>
          <w:iCs/>
          <w:szCs w:val="24"/>
        </w:rPr>
      </w:pPr>
      <w:r w:rsidRPr="00DC2AA6">
        <w:rPr>
          <w:rFonts w:ascii="Arial" w:hAnsi="Arial" w:cs="Arial"/>
          <w:bCs/>
          <w:i/>
          <w:iCs/>
          <w:sz w:val="22"/>
          <w:szCs w:val="22"/>
        </w:rPr>
        <w:t>There being no further business, the m</w:t>
      </w:r>
      <w:r>
        <w:rPr>
          <w:rFonts w:ascii="Arial" w:hAnsi="Arial" w:cs="Arial"/>
          <w:bCs/>
          <w:i/>
          <w:iCs/>
          <w:szCs w:val="24"/>
        </w:rPr>
        <w:t>eeting closed at 19:58</w:t>
      </w:r>
    </w:p>
    <w:sectPr w:rsidR="0031625F" w:rsidRPr="0031625F" w:rsidSect="00CA0B10">
      <w:headerReference w:type="default" r:id="rId8"/>
      <w:footnotePr>
        <w:pos w:val="beneathText"/>
      </w:footnotePr>
      <w:pgSz w:w="11906" w:h="16838"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5D1A819B" w14:textId="7478003C" w:rsidR="008508E9" w:rsidRPr="008508E9" w:rsidRDefault="008508E9" w:rsidP="008508E9">
    <w:pPr>
      <w:spacing w:line="240" w:lineRule="auto"/>
      <w:rPr>
        <w:rFonts w:ascii="Arial" w:hAnsi="Arial" w:cs="Arial"/>
        <w:b/>
        <w:sz w:val="22"/>
        <w:szCs w:val="22"/>
        <w:u w:val="single"/>
      </w:rPr>
    </w:pPr>
    <w:r>
      <w:rPr>
        <w:rFonts w:ascii="Arial" w:hAnsi="Arial" w:cs="Arial"/>
        <w:b/>
        <w:sz w:val="22"/>
        <w:szCs w:val="22"/>
        <w:u w:val="single"/>
      </w:rPr>
      <w:t xml:space="preserve">CONFIDENTIAL </w:t>
    </w: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 - 7</w:t>
    </w:r>
    <w:r w:rsidRPr="00B90F8F">
      <w:rPr>
        <w:rFonts w:ascii="Arial" w:hAnsi="Arial" w:cs="Arial"/>
        <w:b/>
        <w:sz w:val="22"/>
        <w:szCs w:val="22"/>
        <w:u w:val="single"/>
        <w:vertAlign w:val="superscript"/>
      </w:rPr>
      <w:t>th</w:t>
    </w:r>
    <w:r>
      <w:rPr>
        <w:rFonts w:ascii="Arial" w:hAnsi="Arial" w:cs="Arial"/>
        <w:b/>
        <w:sz w:val="22"/>
        <w:szCs w:val="22"/>
        <w:u w:val="single"/>
      </w:rPr>
      <w:t xml:space="preserve"> March 2023</w:t>
    </w:r>
    <w:r w:rsidRPr="005852F1">
      <w:rPr>
        <w:rFonts w:ascii="Arial" w:hAnsi="Arial" w:cs="Arial"/>
        <w:b/>
        <w:sz w:val="22"/>
        <w:szCs w:val="22"/>
        <w:u w:val="single"/>
      </w:rPr>
      <w:t xml:space="preserve"> </w:t>
    </w:r>
  </w:p>
  <w:p w14:paraId="32A811AE" w14:textId="778A5ABA" w:rsidR="002644CE" w:rsidRDefault="002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016FEC"/>
    <w:multiLevelType w:val="hybridMultilevel"/>
    <w:tmpl w:val="55F4DEBC"/>
    <w:lvl w:ilvl="0" w:tplc="0809000F">
      <w:start w:val="1"/>
      <w:numFmt w:val="decimal"/>
      <w:lvlText w:val="%1."/>
      <w:lvlJc w:val="left"/>
      <w:pPr>
        <w:ind w:left="1080" w:hanging="360"/>
      </w:pPr>
    </w:lvl>
    <w:lvl w:ilvl="1" w:tplc="73423B72">
      <w:start w:val="1"/>
      <w:numFmt w:val="lowerLetter"/>
      <w:lvlText w:val="%2."/>
      <w:lvlJc w:val="left"/>
      <w:pPr>
        <w:ind w:left="1800"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5"/>
  </w:num>
  <w:num w:numId="2" w16cid:durableId="279489">
    <w:abstractNumId w:val="4"/>
  </w:num>
  <w:num w:numId="3" w16cid:durableId="587076008">
    <w:abstractNumId w:val="2"/>
  </w:num>
  <w:num w:numId="4" w16cid:durableId="1849055920">
    <w:abstractNumId w:val="6"/>
  </w:num>
  <w:num w:numId="5" w16cid:durableId="103615121">
    <w:abstractNumId w:val="10"/>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1"/>
  </w:num>
  <w:num w:numId="11" w16cid:durableId="2107921867">
    <w:abstractNumId w:val="8"/>
  </w:num>
  <w:num w:numId="12" w16cid:durableId="907615044">
    <w:abstractNumId w:val="7"/>
  </w:num>
  <w:num w:numId="13" w16cid:durableId="104154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9"/>
  </w:num>
  <w:num w:numId="15" w16cid:durableId="301422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153601"/>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0A82"/>
    <w:rsid w:val="00086B56"/>
    <w:rsid w:val="0009003E"/>
    <w:rsid w:val="00092DC5"/>
    <w:rsid w:val="000B3611"/>
    <w:rsid w:val="000B4309"/>
    <w:rsid w:val="000B5B4F"/>
    <w:rsid w:val="000C0AAF"/>
    <w:rsid w:val="000C18D1"/>
    <w:rsid w:val="000C1D7B"/>
    <w:rsid w:val="000C7D67"/>
    <w:rsid w:val="000D0272"/>
    <w:rsid w:val="000D46BF"/>
    <w:rsid w:val="000F1076"/>
    <w:rsid w:val="000F6043"/>
    <w:rsid w:val="00102623"/>
    <w:rsid w:val="00103EF8"/>
    <w:rsid w:val="001408DD"/>
    <w:rsid w:val="00141FD8"/>
    <w:rsid w:val="0015163C"/>
    <w:rsid w:val="001524C2"/>
    <w:rsid w:val="00152C85"/>
    <w:rsid w:val="001821B8"/>
    <w:rsid w:val="0018441F"/>
    <w:rsid w:val="001A1041"/>
    <w:rsid w:val="001A5843"/>
    <w:rsid w:val="001D5E73"/>
    <w:rsid w:val="001F12AC"/>
    <w:rsid w:val="001F3F45"/>
    <w:rsid w:val="001F631A"/>
    <w:rsid w:val="00202BB1"/>
    <w:rsid w:val="00220B4C"/>
    <w:rsid w:val="00222E26"/>
    <w:rsid w:val="0022513D"/>
    <w:rsid w:val="002277AD"/>
    <w:rsid w:val="00234152"/>
    <w:rsid w:val="00256DBF"/>
    <w:rsid w:val="00261DB1"/>
    <w:rsid w:val="002644CE"/>
    <w:rsid w:val="00266B46"/>
    <w:rsid w:val="00274E4F"/>
    <w:rsid w:val="00277F9D"/>
    <w:rsid w:val="00283F81"/>
    <w:rsid w:val="002844F8"/>
    <w:rsid w:val="002861C7"/>
    <w:rsid w:val="00291F4E"/>
    <w:rsid w:val="002921B7"/>
    <w:rsid w:val="002A1E08"/>
    <w:rsid w:val="002B34D5"/>
    <w:rsid w:val="002C26F1"/>
    <w:rsid w:val="002D0BD3"/>
    <w:rsid w:val="002D73DF"/>
    <w:rsid w:val="002E5EF1"/>
    <w:rsid w:val="002F33FE"/>
    <w:rsid w:val="002F410B"/>
    <w:rsid w:val="00310B1A"/>
    <w:rsid w:val="00311D1C"/>
    <w:rsid w:val="003161F3"/>
    <w:rsid w:val="0031625F"/>
    <w:rsid w:val="00316C2C"/>
    <w:rsid w:val="00336281"/>
    <w:rsid w:val="003454CB"/>
    <w:rsid w:val="00350628"/>
    <w:rsid w:val="00351156"/>
    <w:rsid w:val="00360057"/>
    <w:rsid w:val="003661AB"/>
    <w:rsid w:val="00372F97"/>
    <w:rsid w:val="00383988"/>
    <w:rsid w:val="00385FFD"/>
    <w:rsid w:val="0039130E"/>
    <w:rsid w:val="00391791"/>
    <w:rsid w:val="003A312C"/>
    <w:rsid w:val="003A7DD5"/>
    <w:rsid w:val="003B61DE"/>
    <w:rsid w:val="003E0DD2"/>
    <w:rsid w:val="003E1A7C"/>
    <w:rsid w:val="003E35F9"/>
    <w:rsid w:val="00401753"/>
    <w:rsid w:val="004038DC"/>
    <w:rsid w:val="0040792B"/>
    <w:rsid w:val="0041363A"/>
    <w:rsid w:val="00424390"/>
    <w:rsid w:val="004275E5"/>
    <w:rsid w:val="00455E13"/>
    <w:rsid w:val="00463D0D"/>
    <w:rsid w:val="00463F0D"/>
    <w:rsid w:val="004670F7"/>
    <w:rsid w:val="00481F5A"/>
    <w:rsid w:val="004B02EB"/>
    <w:rsid w:val="004C4D6D"/>
    <w:rsid w:val="004C7D70"/>
    <w:rsid w:val="004D0F6D"/>
    <w:rsid w:val="004D315E"/>
    <w:rsid w:val="004E0FDC"/>
    <w:rsid w:val="004E3A9A"/>
    <w:rsid w:val="004E432D"/>
    <w:rsid w:val="00511A05"/>
    <w:rsid w:val="0053344C"/>
    <w:rsid w:val="005410B6"/>
    <w:rsid w:val="005500E5"/>
    <w:rsid w:val="00571F9E"/>
    <w:rsid w:val="00574A32"/>
    <w:rsid w:val="00586B15"/>
    <w:rsid w:val="00587B21"/>
    <w:rsid w:val="00597E07"/>
    <w:rsid w:val="005A2686"/>
    <w:rsid w:val="005A50D1"/>
    <w:rsid w:val="005A5D7D"/>
    <w:rsid w:val="005B2F68"/>
    <w:rsid w:val="005B53C6"/>
    <w:rsid w:val="005C24D5"/>
    <w:rsid w:val="005D01FE"/>
    <w:rsid w:val="005D0292"/>
    <w:rsid w:val="005D1DE6"/>
    <w:rsid w:val="005D6CB5"/>
    <w:rsid w:val="005E6A6D"/>
    <w:rsid w:val="005F5F74"/>
    <w:rsid w:val="005F7D49"/>
    <w:rsid w:val="00600989"/>
    <w:rsid w:val="006126B2"/>
    <w:rsid w:val="00612FC3"/>
    <w:rsid w:val="006242D5"/>
    <w:rsid w:val="0063110B"/>
    <w:rsid w:val="006340E3"/>
    <w:rsid w:val="00641542"/>
    <w:rsid w:val="0064154F"/>
    <w:rsid w:val="00642C38"/>
    <w:rsid w:val="00645A89"/>
    <w:rsid w:val="0065153B"/>
    <w:rsid w:val="0065316D"/>
    <w:rsid w:val="006547C1"/>
    <w:rsid w:val="00664FB9"/>
    <w:rsid w:val="00666C1A"/>
    <w:rsid w:val="00696948"/>
    <w:rsid w:val="00697BD2"/>
    <w:rsid w:val="006A2C04"/>
    <w:rsid w:val="006B1DF0"/>
    <w:rsid w:val="006C5D3A"/>
    <w:rsid w:val="006D2D91"/>
    <w:rsid w:val="006D3A15"/>
    <w:rsid w:val="006D54C0"/>
    <w:rsid w:val="006E138C"/>
    <w:rsid w:val="006E6C5F"/>
    <w:rsid w:val="006E71BD"/>
    <w:rsid w:val="006E7675"/>
    <w:rsid w:val="006F27E4"/>
    <w:rsid w:val="006F3248"/>
    <w:rsid w:val="006F4ABC"/>
    <w:rsid w:val="007001DC"/>
    <w:rsid w:val="00701174"/>
    <w:rsid w:val="007019A7"/>
    <w:rsid w:val="0070405B"/>
    <w:rsid w:val="00705018"/>
    <w:rsid w:val="00722540"/>
    <w:rsid w:val="007230A0"/>
    <w:rsid w:val="007313A0"/>
    <w:rsid w:val="00747750"/>
    <w:rsid w:val="00764E64"/>
    <w:rsid w:val="00773BAD"/>
    <w:rsid w:val="0077709E"/>
    <w:rsid w:val="00781482"/>
    <w:rsid w:val="00785D7C"/>
    <w:rsid w:val="00790B72"/>
    <w:rsid w:val="007A5AE9"/>
    <w:rsid w:val="007C43CA"/>
    <w:rsid w:val="007C7BFA"/>
    <w:rsid w:val="007D6DAF"/>
    <w:rsid w:val="007E5ACC"/>
    <w:rsid w:val="007F0CF6"/>
    <w:rsid w:val="007F3ED3"/>
    <w:rsid w:val="007F59C9"/>
    <w:rsid w:val="0080440D"/>
    <w:rsid w:val="008347AE"/>
    <w:rsid w:val="008508E9"/>
    <w:rsid w:val="008526CE"/>
    <w:rsid w:val="00860ACF"/>
    <w:rsid w:val="00860C0F"/>
    <w:rsid w:val="00867D2E"/>
    <w:rsid w:val="00871ED4"/>
    <w:rsid w:val="00872A2C"/>
    <w:rsid w:val="008A0F7D"/>
    <w:rsid w:val="008A7BCA"/>
    <w:rsid w:val="008C49B3"/>
    <w:rsid w:val="008E4A5F"/>
    <w:rsid w:val="008F7D45"/>
    <w:rsid w:val="009273EC"/>
    <w:rsid w:val="009274A5"/>
    <w:rsid w:val="009525A9"/>
    <w:rsid w:val="00954002"/>
    <w:rsid w:val="0097107D"/>
    <w:rsid w:val="009716A0"/>
    <w:rsid w:val="00976BDA"/>
    <w:rsid w:val="009867FD"/>
    <w:rsid w:val="009949FF"/>
    <w:rsid w:val="009A1A3A"/>
    <w:rsid w:val="009A63E3"/>
    <w:rsid w:val="009B2C36"/>
    <w:rsid w:val="009B3FFF"/>
    <w:rsid w:val="009C6DD1"/>
    <w:rsid w:val="009D2775"/>
    <w:rsid w:val="009D687B"/>
    <w:rsid w:val="009E64DD"/>
    <w:rsid w:val="009F1273"/>
    <w:rsid w:val="009F209F"/>
    <w:rsid w:val="009F7817"/>
    <w:rsid w:val="00A06187"/>
    <w:rsid w:val="00A118E2"/>
    <w:rsid w:val="00A15C81"/>
    <w:rsid w:val="00A242E5"/>
    <w:rsid w:val="00A35278"/>
    <w:rsid w:val="00A4330B"/>
    <w:rsid w:val="00A475EE"/>
    <w:rsid w:val="00A4799F"/>
    <w:rsid w:val="00A50F30"/>
    <w:rsid w:val="00A5343E"/>
    <w:rsid w:val="00A6154B"/>
    <w:rsid w:val="00A64A3C"/>
    <w:rsid w:val="00A66FD2"/>
    <w:rsid w:val="00A81042"/>
    <w:rsid w:val="00A9325B"/>
    <w:rsid w:val="00AA7ACA"/>
    <w:rsid w:val="00AA7FCA"/>
    <w:rsid w:val="00AB3E0B"/>
    <w:rsid w:val="00AB43B2"/>
    <w:rsid w:val="00AD7F2B"/>
    <w:rsid w:val="00AF01FC"/>
    <w:rsid w:val="00AF4109"/>
    <w:rsid w:val="00B12DB5"/>
    <w:rsid w:val="00B144D3"/>
    <w:rsid w:val="00B177E6"/>
    <w:rsid w:val="00B246D2"/>
    <w:rsid w:val="00B25C96"/>
    <w:rsid w:val="00B26F18"/>
    <w:rsid w:val="00B32714"/>
    <w:rsid w:val="00B34EC6"/>
    <w:rsid w:val="00B36A26"/>
    <w:rsid w:val="00B57E82"/>
    <w:rsid w:val="00B625E0"/>
    <w:rsid w:val="00B7594C"/>
    <w:rsid w:val="00B80A7B"/>
    <w:rsid w:val="00B835A7"/>
    <w:rsid w:val="00B85007"/>
    <w:rsid w:val="00B85B15"/>
    <w:rsid w:val="00B87923"/>
    <w:rsid w:val="00B917D6"/>
    <w:rsid w:val="00B93B94"/>
    <w:rsid w:val="00B95481"/>
    <w:rsid w:val="00BB735E"/>
    <w:rsid w:val="00BC7202"/>
    <w:rsid w:val="00BD1247"/>
    <w:rsid w:val="00BD37F3"/>
    <w:rsid w:val="00BE0DBA"/>
    <w:rsid w:val="00BE3F5E"/>
    <w:rsid w:val="00BF316D"/>
    <w:rsid w:val="00BF39AC"/>
    <w:rsid w:val="00C05176"/>
    <w:rsid w:val="00C13E67"/>
    <w:rsid w:val="00C23A28"/>
    <w:rsid w:val="00C37214"/>
    <w:rsid w:val="00C465EF"/>
    <w:rsid w:val="00C57018"/>
    <w:rsid w:val="00CA0B10"/>
    <w:rsid w:val="00CA1FC9"/>
    <w:rsid w:val="00CA7176"/>
    <w:rsid w:val="00CB34D3"/>
    <w:rsid w:val="00CB4E3B"/>
    <w:rsid w:val="00CB7128"/>
    <w:rsid w:val="00CC5295"/>
    <w:rsid w:val="00CC7167"/>
    <w:rsid w:val="00CD6845"/>
    <w:rsid w:val="00CE2F66"/>
    <w:rsid w:val="00CE3B8B"/>
    <w:rsid w:val="00CF12C8"/>
    <w:rsid w:val="00D2512E"/>
    <w:rsid w:val="00D40B75"/>
    <w:rsid w:val="00D502E6"/>
    <w:rsid w:val="00D524E2"/>
    <w:rsid w:val="00D52BF2"/>
    <w:rsid w:val="00D623CE"/>
    <w:rsid w:val="00D705A7"/>
    <w:rsid w:val="00D80568"/>
    <w:rsid w:val="00D86198"/>
    <w:rsid w:val="00D978CD"/>
    <w:rsid w:val="00DA615B"/>
    <w:rsid w:val="00DC2AA6"/>
    <w:rsid w:val="00DC2D2F"/>
    <w:rsid w:val="00DD340D"/>
    <w:rsid w:val="00DE505A"/>
    <w:rsid w:val="00DF094B"/>
    <w:rsid w:val="00DF1334"/>
    <w:rsid w:val="00DF7861"/>
    <w:rsid w:val="00E02378"/>
    <w:rsid w:val="00E07BAC"/>
    <w:rsid w:val="00E24231"/>
    <w:rsid w:val="00E3174D"/>
    <w:rsid w:val="00E37E65"/>
    <w:rsid w:val="00E56AB2"/>
    <w:rsid w:val="00E668F1"/>
    <w:rsid w:val="00E81F06"/>
    <w:rsid w:val="00E83E68"/>
    <w:rsid w:val="00E846E6"/>
    <w:rsid w:val="00E97C56"/>
    <w:rsid w:val="00EC0419"/>
    <w:rsid w:val="00EC3648"/>
    <w:rsid w:val="00EE3CAC"/>
    <w:rsid w:val="00EE4E85"/>
    <w:rsid w:val="00EF430E"/>
    <w:rsid w:val="00F03B6E"/>
    <w:rsid w:val="00F11C42"/>
    <w:rsid w:val="00F166B0"/>
    <w:rsid w:val="00F24ECE"/>
    <w:rsid w:val="00F26671"/>
    <w:rsid w:val="00F4249E"/>
    <w:rsid w:val="00F63C70"/>
    <w:rsid w:val="00F71326"/>
    <w:rsid w:val="00F7294F"/>
    <w:rsid w:val="00F75370"/>
    <w:rsid w:val="00F76B48"/>
    <w:rsid w:val="00F90C5D"/>
    <w:rsid w:val="00FB2F17"/>
    <w:rsid w:val="00FB519E"/>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405688836">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30342625">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657273585">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2416727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67842443">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 w:id="19911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2023-04-18T09:45:00Z</dcterms:created>
  <dcterms:modified xsi:type="dcterms:W3CDTF">2023-04-18T09:45:00Z</dcterms:modified>
</cp:coreProperties>
</file>