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402D5CBF"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D16E02">
        <w:rPr>
          <w:rFonts w:ascii="Calibri" w:hAnsi="Calibri" w:cs="Calibri"/>
          <w:b/>
          <w:bCs/>
          <w:color w:val="000000"/>
          <w:sz w:val="22"/>
          <w:szCs w:val="22"/>
        </w:rPr>
        <w:t>21</w:t>
      </w:r>
      <w:r w:rsidR="00D16E02" w:rsidRPr="00D16E02">
        <w:rPr>
          <w:rFonts w:ascii="Calibri" w:hAnsi="Calibri" w:cs="Calibri"/>
          <w:b/>
          <w:bCs/>
          <w:color w:val="000000"/>
          <w:sz w:val="22"/>
          <w:szCs w:val="22"/>
          <w:vertAlign w:val="superscript"/>
        </w:rPr>
        <w:t>st</w:t>
      </w:r>
      <w:r w:rsidR="00D16E02">
        <w:rPr>
          <w:rFonts w:ascii="Calibri" w:hAnsi="Calibri" w:cs="Calibri"/>
          <w:b/>
          <w:bCs/>
          <w:color w:val="000000"/>
          <w:sz w:val="22"/>
          <w:szCs w:val="22"/>
        </w:rPr>
        <w:t xml:space="preserve"> February</w:t>
      </w:r>
      <w:r>
        <w:rPr>
          <w:rFonts w:ascii="Calibri" w:hAnsi="Calibri" w:cs="Calibri"/>
          <w:b/>
          <w:bCs/>
          <w:color w:val="000000"/>
          <w:sz w:val="22"/>
          <w:szCs w:val="22"/>
        </w:rPr>
        <w:t xml:space="preserve"> 202</w:t>
      </w:r>
      <w:r w:rsidR="00D632C5">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0B78E30A"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AE1991" w:rsidRPr="00AE1991">
        <w:rPr>
          <w:rFonts w:ascii="Calibri" w:hAnsi="Calibri" w:cs="Calibri"/>
          <w:color w:val="000000"/>
          <w:sz w:val="22"/>
          <w:szCs w:val="22"/>
        </w:rPr>
        <w:t>Cllr Alan Milliner (Chair)</w:t>
      </w:r>
      <w:r w:rsidR="00AE1991">
        <w:rPr>
          <w:rFonts w:ascii="Calibri" w:hAnsi="Calibri" w:cs="Calibri"/>
          <w:color w:val="000000"/>
          <w:sz w:val="22"/>
          <w:szCs w:val="22"/>
        </w:rPr>
        <w:t>,</w:t>
      </w:r>
      <w:r w:rsidR="00AE1991">
        <w:rPr>
          <w:rFonts w:ascii="Calibri" w:hAnsi="Calibri" w:cs="Calibri"/>
          <w:b/>
          <w:bCs/>
          <w:color w:val="000000"/>
          <w:sz w:val="22"/>
          <w:szCs w:val="22"/>
        </w:rPr>
        <w:t xml:space="preserve"> </w:t>
      </w:r>
      <w:r w:rsidR="00117B02">
        <w:rPr>
          <w:rFonts w:ascii="Calibri" w:hAnsi="Calibri" w:cs="Calibri"/>
          <w:bCs/>
          <w:color w:val="000000"/>
          <w:sz w:val="22"/>
          <w:szCs w:val="22"/>
        </w:rPr>
        <w:t>Cllr</w:t>
      </w:r>
      <w:r>
        <w:rPr>
          <w:rFonts w:ascii="Calibri" w:hAnsi="Calibri" w:cs="Calibri"/>
          <w:bCs/>
          <w:color w:val="000000"/>
          <w:sz w:val="22"/>
          <w:szCs w:val="22"/>
        </w:rPr>
        <w:t xml:space="preserve"> </w:t>
      </w:r>
      <w:r w:rsidR="006F4B04">
        <w:rPr>
          <w:rFonts w:ascii="Calibri" w:hAnsi="Calibri" w:cs="Calibri"/>
          <w:bCs/>
          <w:color w:val="000000"/>
          <w:sz w:val="22"/>
          <w:szCs w:val="22"/>
        </w:rPr>
        <w:t>Isobel Sharkey</w:t>
      </w:r>
      <w:r>
        <w:rPr>
          <w:rFonts w:ascii="Calibri" w:hAnsi="Calibri" w:cs="Calibri"/>
          <w:bCs/>
          <w:color w:val="000000"/>
          <w:sz w:val="22"/>
          <w:szCs w:val="22"/>
        </w:rPr>
        <w:t xml:space="preserve"> (Vice Chair)</w:t>
      </w:r>
      <w:r w:rsidR="007C48C2">
        <w:rPr>
          <w:rFonts w:ascii="Calibri" w:hAnsi="Calibri" w:cs="Calibri"/>
          <w:bCs/>
          <w:color w:val="000000"/>
          <w:sz w:val="22"/>
          <w:szCs w:val="22"/>
        </w:rPr>
        <w:t>,</w:t>
      </w:r>
      <w:r w:rsidR="00042BA6">
        <w:rPr>
          <w:rFonts w:ascii="Calibri" w:hAnsi="Calibri" w:cs="Calibri"/>
          <w:bCs/>
          <w:color w:val="000000"/>
          <w:sz w:val="22"/>
          <w:szCs w:val="22"/>
        </w:rPr>
        <w:t xml:space="preserve"> </w:t>
      </w:r>
      <w:r w:rsidR="001773D5">
        <w:rPr>
          <w:rFonts w:ascii="Calibri" w:hAnsi="Calibri" w:cs="Calibri"/>
          <w:bCs/>
          <w:color w:val="000000"/>
          <w:sz w:val="22"/>
          <w:szCs w:val="22"/>
        </w:rPr>
        <w:t xml:space="preserve">Cllr David Seabrook (Vice Chair of Council), </w:t>
      </w:r>
      <w:r w:rsidR="006F4B04">
        <w:rPr>
          <w:rFonts w:ascii="Calibri" w:hAnsi="Calibri" w:cs="Calibri"/>
          <w:bCs/>
          <w:color w:val="000000"/>
          <w:sz w:val="22"/>
          <w:szCs w:val="22"/>
        </w:rPr>
        <w:t>Cllr Cathy Gallagher</w:t>
      </w:r>
      <w:r w:rsidR="00042BA6">
        <w:rPr>
          <w:rFonts w:ascii="Calibri" w:hAnsi="Calibri" w:cs="Calibri"/>
          <w:bCs/>
          <w:color w:val="000000"/>
          <w:sz w:val="22"/>
          <w:szCs w:val="22"/>
        </w:rPr>
        <w:t xml:space="preserve">, Cllr </w:t>
      </w:r>
      <w:r w:rsidR="00AB210D">
        <w:rPr>
          <w:rFonts w:ascii="Calibri" w:hAnsi="Calibri" w:cs="Calibri"/>
          <w:bCs/>
          <w:color w:val="000000"/>
          <w:sz w:val="22"/>
          <w:szCs w:val="22"/>
        </w:rPr>
        <w:t>Sue Griffiths</w:t>
      </w:r>
      <w:r w:rsidR="00AE1991">
        <w:rPr>
          <w:rFonts w:ascii="Calibri" w:hAnsi="Calibri" w:cs="Calibri"/>
          <w:bCs/>
          <w:color w:val="000000"/>
          <w:sz w:val="22"/>
          <w:szCs w:val="22"/>
        </w:rPr>
        <w:t xml:space="preserve">, Cllr </w:t>
      </w:r>
      <w:r w:rsidR="00D16E02">
        <w:rPr>
          <w:rFonts w:ascii="Calibri" w:hAnsi="Calibri" w:cs="Calibri"/>
          <w:bCs/>
          <w:color w:val="000000"/>
          <w:sz w:val="22"/>
          <w:szCs w:val="22"/>
        </w:rPr>
        <w:t>Ron White.</w:t>
      </w:r>
    </w:p>
    <w:p w14:paraId="3FCD8279" w14:textId="77777777" w:rsidR="00AD7E2B" w:rsidRDefault="00AD7E2B">
      <w:pPr>
        <w:jc w:val="both"/>
      </w:pPr>
    </w:p>
    <w:p w14:paraId="4A1331E6" w14:textId="6F53683E"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Vicky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2C0186AD" w:rsidR="00D5343F" w:rsidRPr="00BF2700" w:rsidRDefault="00D16E02">
      <w:pPr>
        <w:jc w:val="both"/>
        <w:rPr>
          <w:rFonts w:ascii="Calibri" w:hAnsi="Calibri" w:cs="Calibri"/>
          <w:bCs/>
          <w:color w:val="000000"/>
          <w:sz w:val="22"/>
          <w:szCs w:val="22"/>
        </w:rPr>
      </w:pPr>
      <w:r>
        <w:rPr>
          <w:rFonts w:ascii="Calibri" w:hAnsi="Calibri" w:cs="Calibri"/>
          <w:bCs/>
          <w:color w:val="000000"/>
          <w:sz w:val="22"/>
          <w:szCs w:val="22"/>
        </w:rPr>
        <w:t>7</w:t>
      </w:r>
      <w:r w:rsidR="00BF2700">
        <w:rPr>
          <w:rFonts w:ascii="Calibri" w:hAnsi="Calibri" w:cs="Calibri"/>
          <w:bCs/>
          <w:color w:val="000000"/>
          <w:sz w:val="22"/>
          <w:szCs w:val="22"/>
        </w:rPr>
        <w:t xml:space="preserve"> member</w:t>
      </w:r>
      <w:r w:rsidR="00AE1991">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AE1991">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017A22E5"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62A22">
        <w:rPr>
          <w:rFonts w:ascii="Calibri" w:hAnsi="Calibri" w:cs="Calibri"/>
          <w:b/>
          <w:bCs/>
          <w:sz w:val="22"/>
          <w:szCs w:val="22"/>
        </w:rPr>
        <w:t>1</w:t>
      </w:r>
      <w:r w:rsidR="00AB210D">
        <w:rPr>
          <w:rFonts w:ascii="Calibri" w:hAnsi="Calibri" w:cs="Calibri"/>
          <w:b/>
          <w:bCs/>
          <w:sz w:val="22"/>
          <w:szCs w:val="22"/>
        </w:rPr>
        <w:t>5</w:t>
      </w:r>
      <w:r w:rsidR="00D16E02">
        <w:rPr>
          <w:rFonts w:ascii="Calibri" w:hAnsi="Calibri" w:cs="Calibri"/>
          <w:b/>
          <w:bCs/>
          <w:sz w:val="22"/>
          <w:szCs w:val="22"/>
        </w:rPr>
        <w:t>52</w:t>
      </w:r>
      <w:r>
        <w:rPr>
          <w:rFonts w:ascii="Calibri" w:hAnsi="Calibri" w:cs="Calibri"/>
          <w:b/>
          <w:bCs/>
          <w:sz w:val="22"/>
          <w:szCs w:val="22"/>
        </w:rPr>
        <w:t xml:space="preserve"> CHAIR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6153EF03"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AE1991">
        <w:rPr>
          <w:rFonts w:ascii="Calibri" w:hAnsi="Calibri" w:cs="Calibri"/>
          <w:sz w:val="22"/>
          <w:szCs w:val="22"/>
        </w:rPr>
        <w:t>3</w:t>
      </w:r>
      <w:r w:rsidR="00D16E02">
        <w:rPr>
          <w:rFonts w:ascii="Calibri" w:hAnsi="Calibri" w:cs="Calibri"/>
          <w:sz w:val="22"/>
          <w:szCs w:val="22"/>
        </w:rPr>
        <w:t>0</w:t>
      </w:r>
      <w:r w:rsidR="00BF2700">
        <w:rPr>
          <w:rFonts w:ascii="Calibri" w:hAnsi="Calibri" w:cs="Calibri"/>
          <w:sz w:val="22"/>
          <w:szCs w:val="22"/>
        </w:rPr>
        <w:t xml:space="preserve">, </w:t>
      </w:r>
      <w:r>
        <w:rPr>
          <w:rFonts w:ascii="Calibri" w:hAnsi="Calibri" w:cs="Calibri"/>
          <w:sz w:val="22"/>
          <w:szCs w:val="22"/>
        </w:rPr>
        <w:t>welcomed everyone</w:t>
      </w:r>
      <w:r w:rsidR="00AE1991">
        <w:rPr>
          <w:rFonts w:ascii="Calibri" w:hAnsi="Calibri" w:cs="Calibri"/>
          <w:sz w:val="22"/>
          <w:szCs w:val="22"/>
        </w:rPr>
        <w:t xml:space="preserve"> and</w:t>
      </w:r>
      <w:r>
        <w:rPr>
          <w:rFonts w:ascii="Calibri" w:hAnsi="Calibri" w:cs="Calibri"/>
          <w:sz w:val="22"/>
          <w:szCs w:val="22"/>
        </w:rPr>
        <w:t xml:space="preserve"> </w:t>
      </w:r>
      <w:r w:rsidR="00AB210D">
        <w:rPr>
          <w:rFonts w:ascii="Calibri" w:hAnsi="Calibri" w:cs="Calibri"/>
          <w:sz w:val="22"/>
          <w:szCs w:val="22"/>
        </w:rPr>
        <w:t>went through the building fire procedure</w:t>
      </w:r>
      <w:r w:rsidR="00AE1991">
        <w:rPr>
          <w:rFonts w:ascii="Calibri" w:hAnsi="Calibri" w:cs="Calibri"/>
          <w:sz w:val="22"/>
          <w:szCs w:val="22"/>
        </w:rPr>
        <w:t>.</w:t>
      </w:r>
      <w:r w:rsidR="00AB210D">
        <w:rPr>
          <w:rFonts w:ascii="Calibri" w:hAnsi="Calibri" w:cs="Calibri"/>
          <w:sz w:val="22"/>
          <w:szCs w:val="22"/>
        </w:rPr>
        <w:t xml:space="preserve"> </w:t>
      </w:r>
    </w:p>
    <w:p w14:paraId="4EAD4A02" w14:textId="77777777" w:rsidR="007A3809" w:rsidRDefault="007A3809">
      <w:pPr>
        <w:suppressAutoHyphens w:val="0"/>
        <w:textAlignment w:val="auto"/>
        <w:rPr>
          <w:rFonts w:ascii="Calibri" w:hAnsi="Calibri" w:cs="Calibri"/>
          <w:sz w:val="22"/>
          <w:szCs w:val="22"/>
        </w:rPr>
      </w:pPr>
    </w:p>
    <w:p w14:paraId="062E0124" w14:textId="4F493457"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AB210D">
        <w:rPr>
          <w:rFonts w:ascii="Calibri" w:hAnsi="Calibri" w:cs="Calibri"/>
          <w:b/>
          <w:bCs/>
          <w:sz w:val="22"/>
          <w:szCs w:val="22"/>
        </w:rPr>
        <w:t>5</w:t>
      </w:r>
      <w:r w:rsidR="00D16E02">
        <w:rPr>
          <w:rFonts w:ascii="Calibri" w:hAnsi="Calibri" w:cs="Calibri"/>
          <w:b/>
          <w:bCs/>
          <w:sz w:val="22"/>
          <w:szCs w:val="22"/>
        </w:rPr>
        <w:t>53</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21149E3D" w14:textId="42C04D5E" w:rsidR="00AE1991" w:rsidRDefault="00D16E02" w:rsidP="00AE1991">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There were several questions asked by members of the public as follows: </w:t>
      </w:r>
    </w:p>
    <w:p w14:paraId="6664D61A" w14:textId="4576A42C" w:rsidR="00D16E02" w:rsidRDefault="00D16E02" w:rsidP="00AE1991">
      <w:pPr>
        <w:pStyle w:val="ListParagraph"/>
        <w:suppressAutoHyphens w:val="0"/>
        <w:ind w:left="0"/>
        <w:textAlignment w:val="auto"/>
        <w:rPr>
          <w:rFonts w:ascii="Calibri" w:hAnsi="Calibri" w:cs="Calibri"/>
          <w:sz w:val="22"/>
          <w:szCs w:val="22"/>
        </w:rPr>
      </w:pPr>
    </w:p>
    <w:p w14:paraId="31246AA3" w14:textId="4C54E91A" w:rsidR="00D16E02" w:rsidRDefault="00D16E02" w:rsidP="00AE1991">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One member of the public highlighted to the Committee that many residents were in attendance regarding item PH1562, and therefore could Committee please bring the item forward. </w:t>
      </w:r>
    </w:p>
    <w:p w14:paraId="0DF17047" w14:textId="150E4ADE" w:rsidR="00D16E02" w:rsidRDefault="00D16E02" w:rsidP="006839F9">
      <w:pPr>
        <w:pStyle w:val="NormalWeb"/>
      </w:pPr>
      <w:r>
        <w:t xml:space="preserve">Another member of the public stated that at the Extraordinary Full Council meeting following the Morrisons meeting Councillor Seabrook </w:t>
      </w:r>
      <w:proofErr w:type="gramStart"/>
      <w:r>
        <w:t>made a suggestion that</w:t>
      </w:r>
      <w:proofErr w:type="gramEnd"/>
      <w:r>
        <w:t xml:space="preserve"> a Liaison group be set up to engage with Morrisons and residents to keep them informed about the development, and to address any issues that may arise. I think this is an excellent suggestion that should be taken forward. </w:t>
      </w:r>
      <w:proofErr w:type="gramStart"/>
      <w:r>
        <w:t>However</w:t>
      </w:r>
      <w:proofErr w:type="gramEnd"/>
      <w:r>
        <w:t xml:space="preserve"> Council should remember that a similar group was supposed to be set up for </w:t>
      </w:r>
      <w:proofErr w:type="spellStart"/>
      <w:r>
        <w:t>Chalkers</w:t>
      </w:r>
      <w:proofErr w:type="spellEnd"/>
      <w:r>
        <w:t xml:space="preserve"> Rise. To my knowledge this has not happened despite it being part of a covenant between the Council and the site owners; Schedule 7</w:t>
      </w:r>
      <w:r w:rsidR="006839F9">
        <w:t>.</w:t>
      </w:r>
      <w:r>
        <w:rPr>
          <w:rFonts w:ascii="Times New Roman" w:eastAsia="Times New Roman" w:hAnsi="Times New Roman" w:cs="Times New Roman"/>
          <w:sz w:val="24"/>
          <w:szCs w:val="24"/>
        </w:rPr>
        <w:br/>
      </w:r>
      <w:r>
        <w:t>Can this committee ascertain what has happened regarding this group, as it seems to have been forgotten, and as it is part of a covenant should have been in place and active throughout the entire development until it's completion.</w:t>
      </w:r>
    </w:p>
    <w:p w14:paraId="09114038" w14:textId="444F0D70" w:rsidR="006839F9" w:rsidRDefault="006839F9" w:rsidP="006839F9">
      <w:pPr>
        <w:pStyle w:val="NormalWeb"/>
      </w:pPr>
      <w:r>
        <w:t xml:space="preserve">Cllr Sharkey responded that there were 2 groups meeting in relation to </w:t>
      </w:r>
      <w:proofErr w:type="spellStart"/>
      <w:r>
        <w:t>Chalkers</w:t>
      </w:r>
      <w:proofErr w:type="spellEnd"/>
      <w:r>
        <w:t xml:space="preserve"> Rise – progress meetings and meetings set up with representatives from Lewes District Council. </w:t>
      </w:r>
    </w:p>
    <w:p w14:paraId="27C364AB" w14:textId="4C790867" w:rsidR="006839F9" w:rsidRDefault="006839F9" w:rsidP="006839F9">
      <w:pPr>
        <w:pStyle w:val="NormalWeb"/>
      </w:pPr>
      <w:r>
        <w:t xml:space="preserve">Cllr White added that there should be ongoing monitoring from the planning authority to ensure that conditions are being met and that this needs to be addressed. </w:t>
      </w:r>
    </w:p>
    <w:p w14:paraId="7BE51D84" w14:textId="0859C442" w:rsidR="006839F9" w:rsidRDefault="006839F9" w:rsidP="006839F9">
      <w:pPr>
        <w:pStyle w:val="NormalWeb"/>
      </w:pPr>
      <w:r>
        <w:t>Another member of the public</w:t>
      </w:r>
      <w:r w:rsidR="00EC5501">
        <w:t xml:space="preserve">, a resident of Searle Avenue, highlighted some problems with construction currently taking place at number 9 (planning application </w:t>
      </w:r>
      <w:r w:rsidR="00EC5501" w:rsidRPr="00EC5501">
        <w:t>LW/20/0750</w:t>
      </w:r>
      <w:r w:rsidR="00EC5501">
        <w:t xml:space="preserve">), causing damaged kerbstones, problems with parking, and that the parking problem is exacerbated by a house that was converted into a residential unit having up to 8 staff needing to park at a time. </w:t>
      </w:r>
    </w:p>
    <w:p w14:paraId="4AC51B1E" w14:textId="13669C79" w:rsidR="00EC5501" w:rsidRDefault="00EC5501" w:rsidP="006839F9">
      <w:pPr>
        <w:pStyle w:val="NormalWeb"/>
      </w:pPr>
      <w:r>
        <w:lastRenderedPageBreak/>
        <w:t xml:space="preserve">Cllr Seabrook suggested that problems with cars being parked/abandoned could be reported to the police via Operation Crackdown, and offered to do this on behalf of the resident if he could be provided with the full details, that we would need to check the conditions of the planning application about the construction traffic, and that double yellow lines can be applied for to East Sussex Highways. </w:t>
      </w:r>
    </w:p>
    <w:p w14:paraId="33165B5C" w14:textId="375A5556" w:rsidR="00EC5501" w:rsidRDefault="00AA7F1C" w:rsidP="006839F9">
      <w:pPr>
        <w:pStyle w:val="NormalWeb"/>
      </w:pPr>
      <w:r>
        <w:t xml:space="preserve">Another member of the public, an allotment holder, asked whether houses/gardens, or other allotments would be abutting their plot, as the plans did not make this particularly clear, </w:t>
      </w:r>
      <w:proofErr w:type="gramStart"/>
      <w:r>
        <w:t>and also</w:t>
      </w:r>
      <w:proofErr w:type="gramEnd"/>
      <w:r>
        <w:t xml:space="preserve"> whether there would be an additional pedestrian gate to the allotments from Cornwall Avenue. </w:t>
      </w:r>
    </w:p>
    <w:p w14:paraId="1F88A31B" w14:textId="022180E9" w:rsidR="00AA7F1C" w:rsidRDefault="00AA7F1C" w:rsidP="006839F9">
      <w:pPr>
        <w:pStyle w:val="NormalWeb"/>
      </w:pPr>
      <w:r>
        <w:t>A member of the public, another allotment holder, also stated that on 16</w:t>
      </w:r>
      <w:r w:rsidRPr="00AA7F1C">
        <w:rPr>
          <w:vertAlign w:val="superscript"/>
        </w:rPr>
        <w:t>th</w:t>
      </w:r>
      <w:r>
        <w:t xml:space="preserve"> February 2021, a JCB digger &amp; low loader came to Cornwall Avenue, entered the site relevant to item PH1562 and turned up the land – shortly before the wildlife survey was carried out. </w:t>
      </w:r>
    </w:p>
    <w:p w14:paraId="6B906AE3" w14:textId="53FADE44" w:rsidR="00AA7F1C" w:rsidRDefault="00AA7F1C" w:rsidP="006839F9">
      <w:pPr>
        <w:pStyle w:val="NormalWeb"/>
      </w:pPr>
      <w:r>
        <w:t xml:space="preserve">Cllr White commented that this information really needs to go onto the LDC planning portal. </w:t>
      </w:r>
    </w:p>
    <w:p w14:paraId="5A2DC7B2" w14:textId="47212684" w:rsidR="00AA7F1C" w:rsidRDefault="00AA7F1C" w:rsidP="006839F9">
      <w:pPr>
        <w:pStyle w:val="NormalWeb"/>
      </w:pPr>
      <w:r>
        <w:t xml:space="preserve">A member of the public, a resident of Cornwall Avenue, living opposite the allotment site, stated that they see lots of wildlife going into the site relevant to item PH1562, and that the JCB previously mentioned entered the site through a hedge from Cornwall Avenue citing the removal of weeds following complaints from neighbours of weeds getting into their gardens as the reason for clearing the site. </w:t>
      </w:r>
    </w:p>
    <w:p w14:paraId="539308F9" w14:textId="77777777" w:rsidR="002A0B7C" w:rsidRPr="002A0B7C" w:rsidRDefault="002A0B7C">
      <w:pPr>
        <w:pStyle w:val="ListParagraph"/>
        <w:suppressAutoHyphens w:val="0"/>
        <w:ind w:left="0"/>
        <w:textAlignment w:val="auto"/>
        <w:rPr>
          <w:rFonts w:ascii="Calibri" w:hAnsi="Calibri" w:cs="Calibri"/>
          <w:sz w:val="22"/>
          <w:szCs w:val="22"/>
        </w:rPr>
      </w:pPr>
    </w:p>
    <w:p w14:paraId="4946EB30" w14:textId="7FFC440E"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AB210D">
        <w:rPr>
          <w:rFonts w:ascii="Calibri" w:hAnsi="Calibri" w:cs="Calibri"/>
          <w:b/>
          <w:bCs/>
          <w:sz w:val="22"/>
          <w:szCs w:val="22"/>
        </w:rPr>
        <w:t>1</w:t>
      </w:r>
      <w:r w:rsidR="00AE1991">
        <w:rPr>
          <w:rFonts w:ascii="Calibri" w:hAnsi="Calibri" w:cs="Calibri"/>
          <w:b/>
          <w:bCs/>
          <w:sz w:val="22"/>
          <w:szCs w:val="22"/>
        </w:rPr>
        <w:t>5</w:t>
      </w:r>
      <w:r w:rsidR="009543CF">
        <w:rPr>
          <w:rFonts w:ascii="Calibri" w:hAnsi="Calibri" w:cs="Calibri"/>
          <w:b/>
          <w:bCs/>
          <w:sz w:val="22"/>
          <w:szCs w:val="22"/>
        </w:rPr>
        <w:t>54</w:t>
      </w:r>
      <w:r>
        <w:rPr>
          <w:rFonts w:ascii="Calibri" w:hAnsi="Calibri" w:cs="Calibri"/>
          <w:b/>
          <w:bCs/>
          <w:sz w:val="22"/>
          <w:szCs w:val="22"/>
        </w:rPr>
        <w:t xml:space="preserve">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4A645CEB" w14:textId="70727F1A" w:rsidR="00CF2F63" w:rsidRDefault="00603382">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CA2A1E">
        <w:rPr>
          <w:rFonts w:ascii="Calibri" w:hAnsi="Calibri" w:cs="Calibri"/>
          <w:bCs/>
          <w:sz w:val="22"/>
          <w:szCs w:val="22"/>
        </w:rPr>
        <w:t xml:space="preserve">and accepted </w:t>
      </w:r>
      <w:r>
        <w:rPr>
          <w:rFonts w:ascii="Calibri" w:hAnsi="Calibri" w:cs="Calibri"/>
          <w:bCs/>
          <w:sz w:val="22"/>
          <w:szCs w:val="22"/>
        </w:rPr>
        <w:t>fro</w:t>
      </w:r>
      <w:r w:rsidR="00DF4327">
        <w:rPr>
          <w:rFonts w:ascii="Calibri" w:hAnsi="Calibri" w:cs="Calibri"/>
          <w:bCs/>
          <w:sz w:val="22"/>
          <w:szCs w:val="22"/>
        </w:rPr>
        <w:t>m</w:t>
      </w:r>
      <w:r w:rsidR="002E796C">
        <w:rPr>
          <w:rFonts w:ascii="Calibri" w:hAnsi="Calibri" w:cs="Calibri"/>
          <w:bCs/>
          <w:sz w:val="22"/>
          <w:szCs w:val="22"/>
        </w:rPr>
        <w:t xml:space="preserve"> </w:t>
      </w:r>
      <w:r w:rsidR="00DF4327">
        <w:rPr>
          <w:rFonts w:ascii="Calibri" w:hAnsi="Calibri" w:cs="Calibri"/>
          <w:bCs/>
          <w:sz w:val="22"/>
          <w:szCs w:val="22"/>
        </w:rPr>
        <w:t>Cllr</w:t>
      </w:r>
      <w:r w:rsidR="00AB210D">
        <w:rPr>
          <w:rFonts w:ascii="Calibri" w:hAnsi="Calibri" w:cs="Calibri"/>
          <w:bCs/>
          <w:sz w:val="22"/>
          <w:szCs w:val="22"/>
        </w:rPr>
        <w:t xml:space="preserve"> </w:t>
      </w:r>
      <w:r w:rsidR="00AE1991">
        <w:rPr>
          <w:rFonts w:ascii="Calibri" w:hAnsi="Calibri" w:cs="Calibri"/>
          <w:bCs/>
          <w:sz w:val="22"/>
          <w:szCs w:val="22"/>
        </w:rPr>
        <w:t>Symonds</w:t>
      </w:r>
      <w:r w:rsidR="00AA7F1C">
        <w:rPr>
          <w:rFonts w:ascii="Calibri" w:hAnsi="Calibri" w:cs="Calibri"/>
          <w:bCs/>
          <w:sz w:val="22"/>
          <w:szCs w:val="22"/>
        </w:rPr>
        <w:t xml:space="preserve"> and Cllr Paul</w:t>
      </w:r>
      <w:r w:rsidR="00AB210D">
        <w:rPr>
          <w:rFonts w:ascii="Calibri" w:hAnsi="Calibri" w:cs="Calibri"/>
          <w:bCs/>
          <w:sz w:val="22"/>
          <w:szCs w:val="22"/>
        </w:rPr>
        <w:t xml:space="preserve">. </w:t>
      </w:r>
    </w:p>
    <w:p w14:paraId="5F91D265" w14:textId="78415956" w:rsidR="008B5743" w:rsidRDefault="008B5743">
      <w:pPr>
        <w:suppressAutoHyphens w:val="0"/>
        <w:textAlignment w:val="auto"/>
        <w:rPr>
          <w:rFonts w:ascii="Calibri" w:hAnsi="Calibri" w:cs="Calibri"/>
          <w:bCs/>
          <w:sz w:val="22"/>
          <w:szCs w:val="22"/>
        </w:rPr>
      </w:pPr>
    </w:p>
    <w:p w14:paraId="7E0D209D" w14:textId="4BF454DD" w:rsidR="008B5743" w:rsidRDefault="008B5743">
      <w:pPr>
        <w:suppressAutoHyphens w:val="0"/>
        <w:textAlignment w:val="auto"/>
        <w:rPr>
          <w:rFonts w:ascii="Calibri" w:hAnsi="Calibri" w:cs="Calibri"/>
          <w:bCs/>
          <w:sz w:val="22"/>
          <w:szCs w:val="22"/>
        </w:rPr>
      </w:pPr>
      <w:r>
        <w:rPr>
          <w:rFonts w:ascii="Calibri" w:hAnsi="Calibri" w:cs="Calibri"/>
          <w:bCs/>
          <w:sz w:val="22"/>
          <w:szCs w:val="22"/>
        </w:rPr>
        <w:t xml:space="preserve">Cllr Harris was also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2A0C2027"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w:t>
      </w:r>
      <w:r w:rsidR="00AB210D">
        <w:rPr>
          <w:rFonts w:ascii="Calibri" w:hAnsi="Calibri" w:cs="Calibri"/>
          <w:b/>
          <w:bCs/>
          <w:sz w:val="22"/>
          <w:szCs w:val="22"/>
        </w:rPr>
        <w:t>5</w:t>
      </w:r>
      <w:r w:rsidR="009543CF">
        <w:rPr>
          <w:rFonts w:ascii="Calibri" w:hAnsi="Calibri" w:cs="Calibri"/>
          <w:b/>
          <w:bCs/>
          <w:sz w:val="22"/>
          <w:szCs w:val="22"/>
        </w:rPr>
        <w:t>55</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3FD126CF" w:rsidR="00F250DA" w:rsidRDefault="00AA7F1C">
      <w:pPr>
        <w:suppressAutoHyphens w:val="0"/>
        <w:textAlignment w:val="auto"/>
        <w:rPr>
          <w:rFonts w:ascii="Calibri" w:hAnsi="Calibri" w:cs="Calibri"/>
          <w:sz w:val="22"/>
          <w:szCs w:val="22"/>
        </w:rPr>
      </w:pPr>
      <w:r>
        <w:rPr>
          <w:rFonts w:ascii="Calibri" w:hAnsi="Calibri" w:cs="Calibri"/>
          <w:sz w:val="22"/>
          <w:szCs w:val="22"/>
        </w:rPr>
        <w:t xml:space="preserve">Cllr Gallagher declared that she is mentioned by name in the Design and Access Statement of item PH1562 as she had met with the developer as part of her role with the Neighbourhood Development Plan steering group, and that she would abstain from voting on the item. </w:t>
      </w:r>
    </w:p>
    <w:p w14:paraId="55CABBB9" w14:textId="5D9090F5" w:rsidR="00AA7F1C" w:rsidRDefault="00AA7F1C">
      <w:pPr>
        <w:suppressAutoHyphens w:val="0"/>
        <w:textAlignment w:val="auto"/>
        <w:rPr>
          <w:rFonts w:ascii="Calibri" w:hAnsi="Calibri" w:cs="Calibri"/>
          <w:sz w:val="22"/>
          <w:szCs w:val="22"/>
        </w:rPr>
      </w:pPr>
    </w:p>
    <w:p w14:paraId="0E15DE4C" w14:textId="1E3EA46A" w:rsidR="00AA7F1C" w:rsidRPr="00F250DA" w:rsidRDefault="00AA7F1C">
      <w:pPr>
        <w:suppressAutoHyphens w:val="0"/>
        <w:textAlignment w:val="auto"/>
        <w:rPr>
          <w:rFonts w:ascii="Calibri" w:hAnsi="Calibri" w:cs="Calibri"/>
          <w:sz w:val="22"/>
          <w:szCs w:val="22"/>
        </w:rPr>
      </w:pPr>
      <w:r>
        <w:rPr>
          <w:rFonts w:ascii="Calibri" w:hAnsi="Calibri" w:cs="Calibri"/>
          <w:sz w:val="22"/>
          <w:szCs w:val="22"/>
        </w:rPr>
        <w:t xml:space="preserve">Cllr Sharkey, also in relation to item PH1562 declared that she is a resident of Cornwall Avenue. </w:t>
      </w:r>
    </w:p>
    <w:p w14:paraId="52C093C6" w14:textId="77777777" w:rsidR="00AD7E2B" w:rsidRDefault="00AD7E2B">
      <w:pPr>
        <w:suppressAutoHyphens w:val="0"/>
        <w:textAlignment w:val="auto"/>
        <w:rPr>
          <w:rFonts w:ascii="Calibri" w:hAnsi="Calibri" w:cs="Calibri"/>
          <w:b/>
          <w:bCs/>
          <w:sz w:val="22"/>
          <w:szCs w:val="22"/>
        </w:rPr>
      </w:pPr>
    </w:p>
    <w:p w14:paraId="40F1F071" w14:textId="148931F7"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w:t>
      </w:r>
      <w:r w:rsidR="00AB210D">
        <w:rPr>
          <w:rFonts w:ascii="Calibri" w:hAnsi="Calibri" w:cs="Calibri"/>
          <w:b/>
          <w:bCs/>
          <w:sz w:val="22"/>
          <w:szCs w:val="22"/>
        </w:rPr>
        <w:t>5</w:t>
      </w:r>
      <w:r w:rsidR="009543CF">
        <w:rPr>
          <w:rFonts w:ascii="Calibri" w:hAnsi="Calibri" w:cs="Calibri"/>
          <w:b/>
          <w:bCs/>
          <w:sz w:val="22"/>
          <w:szCs w:val="22"/>
        </w:rPr>
        <w:t>56</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9543CF">
        <w:rPr>
          <w:rFonts w:ascii="Calibri" w:hAnsi="Calibri" w:cs="Calibri"/>
          <w:b/>
          <w:bCs/>
          <w:sz w:val="22"/>
          <w:szCs w:val="22"/>
        </w:rPr>
        <w:t>31</w:t>
      </w:r>
      <w:r w:rsidR="009543CF" w:rsidRPr="009543CF">
        <w:rPr>
          <w:rFonts w:ascii="Calibri" w:hAnsi="Calibri" w:cs="Calibri"/>
          <w:b/>
          <w:bCs/>
          <w:sz w:val="22"/>
          <w:szCs w:val="22"/>
          <w:vertAlign w:val="superscript"/>
        </w:rPr>
        <w:t>st</w:t>
      </w:r>
      <w:r w:rsidR="00AE1991">
        <w:rPr>
          <w:rFonts w:ascii="Calibri" w:hAnsi="Calibri" w:cs="Calibri"/>
          <w:b/>
          <w:bCs/>
          <w:sz w:val="22"/>
          <w:szCs w:val="22"/>
        </w:rPr>
        <w:t xml:space="preserve"> JANUARY 2023</w:t>
      </w:r>
    </w:p>
    <w:p w14:paraId="106F29D7" w14:textId="77777777" w:rsidR="00AB210D" w:rsidRDefault="00AB210D">
      <w:pPr>
        <w:suppressAutoHyphens w:val="0"/>
        <w:textAlignment w:val="auto"/>
        <w:rPr>
          <w:rFonts w:ascii="Calibri" w:hAnsi="Calibri" w:cs="Calibri"/>
          <w:sz w:val="22"/>
          <w:szCs w:val="22"/>
        </w:rPr>
      </w:pPr>
    </w:p>
    <w:p w14:paraId="3CFC3B6C" w14:textId="1DEF9B3A"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9543CF">
        <w:rPr>
          <w:rFonts w:ascii="Calibri" w:hAnsi="Calibri" w:cs="Calibri"/>
          <w:sz w:val="22"/>
          <w:szCs w:val="22"/>
        </w:rPr>
        <w:t>White</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9543CF">
        <w:rPr>
          <w:rFonts w:ascii="Calibri" w:hAnsi="Calibri" w:cs="Calibri"/>
          <w:sz w:val="22"/>
          <w:szCs w:val="22"/>
        </w:rPr>
        <w:t>Gallagher</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760FE63C" w14:textId="1D1C3A4F" w:rsidR="002A0B7C"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rsidP="00AB210D"/>
    <w:p w14:paraId="3403179D" w14:textId="164601DF" w:rsidR="00AD7E2B" w:rsidRDefault="00195416">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PH15</w:t>
      </w:r>
      <w:r w:rsidR="009543CF">
        <w:rPr>
          <w:rFonts w:ascii="Calibri" w:hAnsi="Calibri" w:cs="Calibri"/>
          <w:b/>
          <w:bCs/>
          <w:sz w:val="22"/>
          <w:szCs w:val="22"/>
        </w:rPr>
        <w:t>57</w:t>
      </w:r>
      <w:r>
        <w:rPr>
          <w:rFonts w:ascii="Calibri" w:hAnsi="Calibri" w:cs="Calibri"/>
          <w:b/>
          <w:bCs/>
          <w:sz w:val="22"/>
          <w:szCs w:val="22"/>
        </w:rPr>
        <w:t xml:space="preserve"> TO NOTE A</w:t>
      </w:r>
      <w:r w:rsidR="00AE1991">
        <w:rPr>
          <w:rFonts w:ascii="Calibri" w:hAnsi="Calibri" w:cs="Calibri"/>
          <w:b/>
          <w:bCs/>
          <w:sz w:val="22"/>
          <w:szCs w:val="22"/>
        </w:rPr>
        <w:t>N</w:t>
      </w:r>
      <w:r>
        <w:rPr>
          <w:rFonts w:ascii="Calibri" w:hAnsi="Calibri" w:cs="Calibri"/>
          <w:b/>
          <w:bCs/>
          <w:sz w:val="22"/>
          <w:szCs w:val="22"/>
        </w:rPr>
        <w:t>D REVIEW THE COMMITTEES BUDGETARY REPORT</w:t>
      </w:r>
    </w:p>
    <w:p w14:paraId="3CFEBF96" w14:textId="1408BC6E" w:rsidR="002A0B7C" w:rsidRDefault="002A0B7C" w:rsidP="002A0B7C">
      <w:pPr>
        <w:pStyle w:val="ListParagraph"/>
        <w:suppressAutoHyphens w:val="0"/>
        <w:ind w:left="426"/>
        <w:textAlignment w:val="auto"/>
        <w:rPr>
          <w:rFonts w:ascii="Calibri" w:hAnsi="Calibri" w:cs="Calibri"/>
          <w:b/>
          <w:bCs/>
          <w:sz w:val="22"/>
          <w:szCs w:val="22"/>
        </w:rPr>
      </w:pPr>
    </w:p>
    <w:p w14:paraId="4B01BCDA" w14:textId="19113E9D" w:rsidR="006A0CA2" w:rsidRPr="00195416" w:rsidRDefault="00195416" w:rsidP="00195416">
      <w:pPr>
        <w:suppressAutoHyphens w:val="0"/>
        <w:textAlignment w:val="auto"/>
        <w:rPr>
          <w:rFonts w:ascii="Calibri" w:hAnsi="Calibri" w:cs="Calibri"/>
          <w:i/>
          <w:iCs/>
          <w:sz w:val="22"/>
          <w:szCs w:val="22"/>
        </w:rPr>
      </w:pPr>
      <w:r>
        <w:rPr>
          <w:rFonts w:ascii="Calibri" w:hAnsi="Calibri" w:cs="Calibri"/>
          <w:sz w:val="22"/>
          <w:szCs w:val="22"/>
        </w:rPr>
        <w:t xml:space="preserve">The Committee </w:t>
      </w:r>
      <w:r>
        <w:rPr>
          <w:rFonts w:ascii="Calibri" w:hAnsi="Calibri" w:cs="Calibri"/>
          <w:b/>
          <w:bCs/>
          <w:sz w:val="22"/>
          <w:szCs w:val="22"/>
        </w:rPr>
        <w:t xml:space="preserve">noted </w:t>
      </w:r>
      <w:r>
        <w:rPr>
          <w:rFonts w:ascii="Calibri" w:hAnsi="Calibri" w:cs="Calibri"/>
          <w:sz w:val="22"/>
          <w:szCs w:val="22"/>
        </w:rPr>
        <w:t xml:space="preserve">the budgetary report. </w:t>
      </w:r>
    </w:p>
    <w:p w14:paraId="000212E4" w14:textId="77777777" w:rsidR="00C06D92" w:rsidRDefault="00C06D92" w:rsidP="002A0B7C">
      <w:pPr>
        <w:pStyle w:val="ListParagraph"/>
        <w:suppressAutoHyphens w:val="0"/>
        <w:ind w:left="426"/>
        <w:textAlignment w:val="auto"/>
        <w:rPr>
          <w:rFonts w:ascii="Calibri" w:hAnsi="Calibri" w:cs="Calibri"/>
          <w:b/>
          <w:bCs/>
          <w:sz w:val="22"/>
          <w:szCs w:val="22"/>
        </w:rPr>
      </w:pPr>
    </w:p>
    <w:p w14:paraId="798BDE54" w14:textId="5AE36BE6" w:rsidR="00AE1991" w:rsidRPr="00AE1991" w:rsidRDefault="002A0B7C" w:rsidP="00AE199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AE1991">
        <w:rPr>
          <w:rFonts w:ascii="Calibri" w:hAnsi="Calibri" w:cs="Calibri"/>
          <w:b/>
          <w:bCs/>
          <w:sz w:val="22"/>
          <w:szCs w:val="22"/>
        </w:rPr>
        <w:t>5</w:t>
      </w:r>
      <w:r w:rsidR="009543CF">
        <w:rPr>
          <w:rFonts w:ascii="Calibri" w:hAnsi="Calibri" w:cs="Calibri"/>
          <w:b/>
          <w:bCs/>
          <w:sz w:val="22"/>
          <w:szCs w:val="22"/>
        </w:rPr>
        <w:t>58</w:t>
      </w:r>
      <w:r w:rsidR="00AE1991">
        <w:rPr>
          <w:rFonts w:ascii="Calibri" w:hAnsi="Calibri" w:cs="Calibri"/>
          <w:b/>
          <w:bCs/>
          <w:sz w:val="22"/>
          <w:szCs w:val="22"/>
        </w:rPr>
        <w:t xml:space="preserve"> TO REVIEW AND UPDATE THE BUSINESS/ COMMUNITY PLAN</w:t>
      </w:r>
    </w:p>
    <w:p w14:paraId="334CD394" w14:textId="3DC10C3A" w:rsidR="00207267" w:rsidRDefault="00207267">
      <w:pPr>
        <w:suppressAutoHyphens w:val="0"/>
        <w:textAlignment w:val="auto"/>
        <w:rPr>
          <w:rFonts w:ascii="Calibri" w:hAnsi="Calibri" w:cs="Calibri"/>
          <w:bCs/>
          <w:sz w:val="22"/>
          <w:szCs w:val="22"/>
        </w:rPr>
      </w:pPr>
    </w:p>
    <w:p w14:paraId="31FEDAFF" w14:textId="687F2B5D" w:rsidR="00AE1991" w:rsidRDefault="00AE1991">
      <w:pPr>
        <w:suppressAutoHyphens w:val="0"/>
        <w:textAlignment w:val="auto"/>
        <w:rPr>
          <w:rFonts w:ascii="Calibri" w:hAnsi="Calibri" w:cs="Calibri"/>
          <w:bCs/>
          <w:sz w:val="22"/>
          <w:szCs w:val="22"/>
        </w:rPr>
      </w:pPr>
      <w:r>
        <w:rPr>
          <w:rFonts w:ascii="Calibri" w:hAnsi="Calibri" w:cs="Calibri"/>
          <w:bCs/>
          <w:sz w:val="22"/>
          <w:szCs w:val="22"/>
        </w:rPr>
        <w:t xml:space="preserve">The Committee </w:t>
      </w:r>
      <w:r w:rsidRPr="00AE1991">
        <w:rPr>
          <w:rFonts w:ascii="Calibri" w:hAnsi="Calibri" w:cs="Calibri"/>
          <w:b/>
          <w:sz w:val="22"/>
          <w:szCs w:val="22"/>
        </w:rPr>
        <w:t>noted</w:t>
      </w:r>
      <w:r>
        <w:rPr>
          <w:rFonts w:ascii="Calibri" w:hAnsi="Calibri" w:cs="Calibri"/>
          <w:bCs/>
          <w:sz w:val="22"/>
          <w:szCs w:val="22"/>
        </w:rPr>
        <w:t xml:space="preserve"> the plan with no updates necessary. </w:t>
      </w:r>
    </w:p>
    <w:p w14:paraId="71AF7416" w14:textId="73056002" w:rsidR="009543CF" w:rsidRDefault="009543CF">
      <w:pPr>
        <w:suppressAutoHyphens w:val="0"/>
        <w:textAlignment w:val="auto"/>
        <w:rPr>
          <w:rFonts w:ascii="Calibri" w:hAnsi="Calibri" w:cs="Calibri"/>
          <w:bCs/>
          <w:sz w:val="22"/>
          <w:szCs w:val="22"/>
        </w:rPr>
      </w:pPr>
    </w:p>
    <w:p w14:paraId="30411BD9" w14:textId="050EFE15" w:rsidR="009543CF" w:rsidRPr="009543CF" w:rsidRDefault="009543CF" w:rsidP="009543CF">
      <w:pPr>
        <w:suppressAutoHyphens w:val="0"/>
        <w:jc w:val="center"/>
        <w:textAlignment w:val="auto"/>
        <w:rPr>
          <w:rFonts w:ascii="Calibri" w:hAnsi="Calibri" w:cs="Calibri"/>
          <w:bCs/>
          <w:i/>
          <w:iCs/>
          <w:sz w:val="22"/>
          <w:szCs w:val="22"/>
        </w:rPr>
      </w:pPr>
      <w:r>
        <w:rPr>
          <w:rFonts w:ascii="Calibri" w:hAnsi="Calibri" w:cs="Calibri"/>
          <w:bCs/>
          <w:i/>
          <w:iCs/>
          <w:sz w:val="22"/>
          <w:szCs w:val="22"/>
        </w:rPr>
        <w:t xml:space="preserve">The chair brought forward item </w:t>
      </w:r>
      <w:proofErr w:type="gramStart"/>
      <w:r>
        <w:rPr>
          <w:rFonts w:ascii="Calibri" w:hAnsi="Calibri" w:cs="Calibri"/>
          <w:bCs/>
          <w:i/>
          <w:iCs/>
          <w:sz w:val="22"/>
          <w:szCs w:val="22"/>
        </w:rPr>
        <w:t>PH1562</w:t>
      </w:r>
      <w:proofErr w:type="gramEnd"/>
    </w:p>
    <w:p w14:paraId="7AC0E9B3" w14:textId="77777777" w:rsidR="00207267" w:rsidRDefault="00207267">
      <w:pPr>
        <w:suppressAutoHyphens w:val="0"/>
        <w:textAlignment w:val="auto"/>
        <w:rPr>
          <w:rFonts w:ascii="Calibri" w:hAnsi="Calibri" w:cs="Calibri"/>
          <w:bCs/>
          <w:sz w:val="22"/>
          <w:szCs w:val="22"/>
        </w:rPr>
      </w:pPr>
    </w:p>
    <w:p w14:paraId="41167A59" w14:textId="4CED9267" w:rsidR="009F0E01" w:rsidRPr="009543CF" w:rsidRDefault="00A42B1D" w:rsidP="006D5DC9">
      <w:pPr>
        <w:pStyle w:val="ListParagraph"/>
        <w:numPr>
          <w:ilvl w:val="0"/>
          <w:numId w:val="1"/>
        </w:numPr>
        <w:suppressAutoHyphens w:val="0"/>
        <w:textAlignment w:val="auto"/>
      </w:pPr>
      <w:r w:rsidRPr="009543CF">
        <w:rPr>
          <w:rFonts w:ascii="Calibri" w:hAnsi="Calibri" w:cs="Calibri"/>
          <w:b/>
          <w:bCs/>
          <w:color w:val="000000"/>
          <w:sz w:val="22"/>
          <w:szCs w:val="22"/>
        </w:rPr>
        <w:t>PH15</w:t>
      </w:r>
      <w:r w:rsidR="009543CF">
        <w:rPr>
          <w:rFonts w:ascii="Calibri" w:hAnsi="Calibri" w:cs="Calibri"/>
          <w:b/>
          <w:bCs/>
          <w:color w:val="000000"/>
          <w:sz w:val="22"/>
          <w:szCs w:val="22"/>
        </w:rPr>
        <w:t xml:space="preserve">62 – </w:t>
      </w:r>
      <w:r w:rsidR="001C58E6" w:rsidRPr="001C58E6">
        <w:rPr>
          <w:rFonts w:ascii="Calibri" w:hAnsi="Calibri" w:cs="Calibri"/>
          <w:color w:val="000000"/>
          <w:sz w:val="22"/>
          <w:szCs w:val="22"/>
        </w:rPr>
        <w:t>LW/22/0859</w:t>
      </w:r>
      <w:r w:rsidR="001C58E6">
        <w:rPr>
          <w:rFonts w:ascii="Calibri" w:hAnsi="Calibri" w:cs="Calibri"/>
          <w:b/>
          <w:bCs/>
          <w:color w:val="000000"/>
          <w:sz w:val="22"/>
          <w:szCs w:val="22"/>
        </w:rPr>
        <w:t xml:space="preserve"> </w:t>
      </w:r>
      <w:r w:rsidR="009543CF">
        <w:rPr>
          <w:rFonts w:ascii="Calibri" w:hAnsi="Calibri" w:cs="Calibri"/>
          <w:color w:val="000000"/>
          <w:sz w:val="22"/>
          <w:szCs w:val="22"/>
        </w:rPr>
        <w:t xml:space="preserve">Land West </w:t>
      </w:r>
      <w:proofErr w:type="gramStart"/>
      <w:r w:rsidR="009543CF">
        <w:rPr>
          <w:rFonts w:ascii="Calibri" w:hAnsi="Calibri" w:cs="Calibri"/>
          <w:color w:val="000000"/>
          <w:sz w:val="22"/>
          <w:szCs w:val="22"/>
        </w:rPr>
        <w:t>Of</w:t>
      </w:r>
      <w:proofErr w:type="gramEnd"/>
      <w:r w:rsidR="009543CF">
        <w:rPr>
          <w:rFonts w:ascii="Calibri" w:hAnsi="Calibri" w:cs="Calibri"/>
          <w:color w:val="000000"/>
          <w:sz w:val="22"/>
          <w:szCs w:val="22"/>
        </w:rPr>
        <w:t xml:space="preserve"> Cornwall Avenue</w:t>
      </w:r>
    </w:p>
    <w:p w14:paraId="2315C75B" w14:textId="77777777" w:rsidR="009543CF" w:rsidRPr="009F0E01" w:rsidRDefault="009543CF" w:rsidP="009543CF">
      <w:pPr>
        <w:pStyle w:val="ListParagraph"/>
        <w:suppressAutoHyphens w:val="0"/>
        <w:ind w:left="360"/>
        <w:textAlignment w:val="auto"/>
      </w:pPr>
    </w:p>
    <w:p w14:paraId="00829259" w14:textId="6053AEED" w:rsidR="009543CF" w:rsidRDefault="009543C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commented that there are a lot of issues with this application, some of which have already been alluded to by members of the public present. The access to the site is going to be very difficult, very firm conditions </w:t>
      </w:r>
      <w:r>
        <w:rPr>
          <w:rFonts w:asciiTheme="minorHAnsi" w:hAnsiTheme="minorHAnsi" w:cstheme="minorHAnsi"/>
          <w:sz w:val="22"/>
          <w:szCs w:val="22"/>
        </w:rPr>
        <w:lastRenderedPageBreak/>
        <w:t xml:space="preserve">about parking and access will be needed if LDC do give the go ahead. There will also be a significant ongoing increase in traffic. </w:t>
      </w:r>
    </w:p>
    <w:p w14:paraId="056A9870" w14:textId="6566A819" w:rsidR="009543CF" w:rsidRDefault="009543CF">
      <w:pPr>
        <w:suppressAutoHyphens w:val="0"/>
        <w:textAlignment w:val="auto"/>
        <w:rPr>
          <w:rFonts w:asciiTheme="minorHAnsi" w:hAnsiTheme="minorHAnsi" w:cstheme="minorHAnsi"/>
          <w:sz w:val="22"/>
          <w:szCs w:val="22"/>
        </w:rPr>
      </w:pPr>
    </w:p>
    <w:p w14:paraId="2E4BB5C1" w14:textId="58A68E91" w:rsidR="009543CF" w:rsidRDefault="009543C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area had been cleared by mechanical means in early 2021, just 9 months before the wildlife and habitat survey was </w:t>
      </w:r>
      <w:proofErr w:type="gramStart"/>
      <w:r>
        <w:rPr>
          <w:rFonts w:asciiTheme="minorHAnsi" w:hAnsiTheme="minorHAnsi" w:cstheme="minorHAnsi"/>
          <w:sz w:val="22"/>
          <w:szCs w:val="22"/>
        </w:rPr>
        <w:t>done, but</w:t>
      </w:r>
      <w:proofErr w:type="gramEnd"/>
      <w:r>
        <w:rPr>
          <w:rFonts w:asciiTheme="minorHAnsi" w:hAnsiTheme="minorHAnsi" w:cstheme="minorHAnsi"/>
          <w:sz w:val="22"/>
          <w:szCs w:val="22"/>
        </w:rPr>
        <w:t xml:space="preserve"> does highlight that breeding birds and badgers are potentially present, and that a Badger Sett cannot be ruled out. </w:t>
      </w:r>
    </w:p>
    <w:p w14:paraId="08B82B91" w14:textId="1C6C19D1" w:rsidR="009543CF" w:rsidRDefault="009543CF">
      <w:pPr>
        <w:suppressAutoHyphens w:val="0"/>
        <w:textAlignment w:val="auto"/>
        <w:rPr>
          <w:rFonts w:asciiTheme="minorHAnsi" w:hAnsiTheme="minorHAnsi" w:cstheme="minorHAnsi"/>
          <w:sz w:val="22"/>
          <w:szCs w:val="22"/>
        </w:rPr>
      </w:pPr>
    </w:p>
    <w:p w14:paraId="7A272CFB" w14:textId="60544655" w:rsidR="009543CF" w:rsidRDefault="009543C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ecology consultancy company did find some Lizards and Slow Worms, and that the plan to deal with this is akin to evicting, not relocating the wildlife. </w:t>
      </w:r>
    </w:p>
    <w:p w14:paraId="1C1B1F52" w14:textId="578D4A9B" w:rsidR="000C62B4" w:rsidRDefault="000C62B4">
      <w:pPr>
        <w:suppressAutoHyphens w:val="0"/>
        <w:textAlignment w:val="auto"/>
        <w:rPr>
          <w:rFonts w:asciiTheme="minorHAnsi" w:hAnsiTheme="minorHAnsi" w:cstheme="minorHAnsi"/>
          <w:sz w:val="22"/>
          <w:szCs w:val="22"/>
        </w:rPr>
      </w:pPr>
    </w:p>
    <w:p w14:paraId="6273F087" w14:textId="5129E7A1" w:rsidR="000C62B4" w:rsidRDefault="000C62B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Additionally, another 9 houses will further impact on Peacehaven infrastructure, and continue the gradual eating away of greenspace in Peacehaven. </w:t>
      </w:r>
    </w:p>
    <w:p w14:paraId="4FA7ED58" w14:textId="78492B59" w:rsidR="000C62B4" w:rsidRDefault="000C62B4">
      <w:pPr>
        <w:suppressAutoHyphens w:val="0"/>
        <w:textAlignment w:val="auto"/>
        <w:rPr>
          <w:rFonts w:asciiTheme="minorHAnsi" w:hAnsiTheme="minorHAnsi" w:cstheme="minorHAnsi"/>
          <w:sz w:val="22"/>
          <w:szCs w:val="22"/>
        </w:rPr>
      </w:pPr>
    </w:p>
    <w:p w14:paraId="2A10E221" w14:textId="5E33E1FA" w:rsidR="000C62B4" w:rsidRDefault="000C62B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Griffiths added that there are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inaccuracies in the documents, including suggesting that there are no registered parks within 250m, but Centenary Park is well within that. </w:t>
      </w:r>
    </w:p>
    <w:p w14:paraId="07711083" w14:textId="17931928" w:rsidR="000C62B4" w:rsidRDefault="000C62B4">
      <w:pPr>
        <w:suppressAutoHyphens w:val="0"/>
        <w:textAlignment w:val="auto"/>
        <w:rPr>
          <w:rFonts w:asciiTheme="minorHAnsi" w:hAnsiTheme="minorHAnsi" w:cstheme="minorHAnsi"/>
          <w:sz w:val="22"/>
          <w:szCs w:val="22"/>
        </w:rPr>
      </w:pPr>
    </w:p>
    <w:p w14:paraId="026AE2AA" w14:textId="729E6387" w:rsidR="000C62B4" w:rsidRDefault="000C62B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Design and Access Statement appears to imply that Peacehaven Town Council has already agreed to support the application, which is </w:t>
      </w:r>
      <w:proofErr w:type="gramStart"/>
      <w:r>
        <w:rPr>
          <w:rFonts w:asciiTheme="minorHAnsi" w:hAnsiTheme="minorHAnsi" w:cstheme="minorHAnsi"/>
          <w:sz w:val="22"/>
          <w:szCs w:val="22"/>
        </w:rPr>
        <w:t>absolutely incorrect</w:t>
      </w:r>
      <w:proofErr w:type="gramEnd"/>
      <w:r>
        <w:rPr>
          <w:rFonts w:asciiTheme="minorHAnsi" w:hAnsiTheme="minorHAnsi" w:cstheme="minorHAnsi"/>
          <w:sz w:val="22"/>
          <w:szCs w:val="22"/>
        </w:rPr>
        <w:t xml:space="preserve">, and also suggests that Nancy Astley has spoken on behalf of Peacehaven Town Council, which is also incorrect, as well as suggestions that 2 PTC Officers have already been in discussion. </w:t>
      </w:r>
    </w:p>
    <w:p w14:paraId="415D346B" w14:textId="2FB0C8CF" w:rsidR="000C62B4" w:rsidRDefault="000C62B4">
      <w:pPr>
        <w:suppressAutoHyphens w:val="0"/>
        <w:textAlignment w:val="auto"/>
        <w:rPr>
          <w:rFonts w:asciiTheme="minorHAnsi" w:hAnsiTheme="minorHAnsi" w:cstheme="minorHAnsi"/>
          <w:sz w:val="22"/>
          <w:szCs w:val="22"/>
        </w:rPr>
      </w:pPr>
    </w:p>
    <w:p w14:paraId="2C14822B" w14:textId="6DEC2FEA" w:rsidR="000C62B4" w:rsidRDefault="000C62B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Gallagher stated that the AECOM report in 2019, as part of the Neighbourhood Plan Committee, </w:t>
      </w:r>
      <w:r w:rsidR="006C76DA">
        <w:rPr>
          <w:rFonts w:asciiTheme="minorHAnsi" w:hAnsiTheme="minorHAnsi" w:cstheme="minorHAnsi"/>
          <w:sz w:val="22"/>
          <w:szCs w:val="22"/>
        </w:rPr>
        <w:t xml:space="preserve">confirmed that the site was available and would be suitable for residential development, including considering the ecological effect, so in planning terms is unlikely to have an effect. </w:t>
      </w:r>
    </w:p>
    <w:p w14:paraId="18F7033F" w14:textId="57443644" w:rsidR="006C76DA" w:rsidRDefault="006C76DA">
      <w:pPr>
        <w:suppressAutoHyphens w:val="0"/>
        <w:textAlignment w:val="auto"/>
        <w:rPr>
          <w:rFonts w:asciiTheme="minorHAnsi" w:hAnsiTheme="minorHAnsi" w:cstheme="minorHAnsi"/>
          <w:sz w:val="22"/>
          <w:szCs w:val="22"/>
        </w:rPr>
      </w:pPr>
    </w:p>
    <w:p w14:paraId="6EE2B940" w14:textId="136C4E00" w:rsidR="006C76DA" w:rsidRDefault="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White added that that the travel plan is based on national averages rather than actual local data and suggest that we object. </w:t>
      </w:r>
    </w:p>
    <w:p w14:paraId="3CF8FFCF" w14:textId="377A8FAD" w:rsidR="006C76DA" w:rsidRDefault="006C76DA">
      <w:pPr>
        <w:suppressAutoHyphens w:val="0"/>
        <w:textAlignment w:val="auto"/>
        <w:rPr>
          <w:rFonts w:asciiTheme="minorHAnsi" w:hAnsiTheme="minorHAnsi" w:cstheme="minorHAnsi"/>
          <w:sz w:val="22"/>
          <w:szCs w:val="22"/>
        </w:rPr>
      </w:pPr>
    </w:p>
    <w:p w14:paraId="73E6B3C4" w14:textId="28A00F2F" w:rsidR="006C76DA" w:rsidRDefault="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Sharkey, in addition to comments already made, noted that she was disappointed to see no affordable housing included in the plans. </w:t>
      </w:r>
    </w:p>
    <w:p w14:paraId="1F734DA6" w14:textId="2576AF66" w:rsidR="006C76DA" w:rsidRDefault="006C76DA">
      <w:pPr>
        <w:suppressAutoHyphens w:val="0"/>
        <w:textAlignment w:val="auto"/>
        <w:rPr>
          <w:rFonts w:asciiTheme="minorHAnsi" w:hAnsiTheme="minorHAnsi" w:cstheme="minorHAnsi"/>
          <w:sz w:val="22"/>
          <w:szCs w:val="22"/>
        </w:rPr>
      </w:pPr>
    </w:p>
    <w:p w14:paraId="5533AA94" w14:textId="05F23EF6" w:rsidR="006C76DA" w:rsidRDefault="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added that there are 15 car parking spaces included in the plans, but no plan to deal with surface water. </w:t>
      </w:r>
    </w:p>
    <w:p w14:paraId="39661BA4" w14:textId="1D3F25DE" w:rsidR="006C76DA" w:rsidRDefault="006C76DA">
      <w:pPr>
        <w:suppressAutoHyphens w:val="0"/>
        <w:textAlignment w:val="auto"/>
        <w:rPr>
          <w:rFonts w:asciiTheme="minorHAnsi" w:hAnsiTheme="minorHAnsi" w:cstheme="minorHAnsi"/>
          <w:sz w:val="22"/>
          <w:szCs w:val="22"/>
        </w:rPr>
      </w:pPr>
    </w:p>
    <w:p w14:paraId="1A9C6D79" w14:textId="1AAA8590" w:rsidR="006C76DA" w:rsidRDefault="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Committee </w:t>
      </w:r>
      <w:r w:rsidR="00CA776C">
        <w:rPr>
          <w:rFonts w:asciiTheme="minorHAnsi" w:hAnsiTheme="minorHAnsi" w:cstheme="minorHAnsi"/>
          <w:sz w:val="22"/>
          <w:szCs w:val="22"/>
        </w:rPr>
        <w:t>o</w:t>
      </w:r>
      <w:r>
        <w:rPr>
          <w:rFonts w:asciiTheme="minorHAnsi" w:hAnsiTheme="minorHAnsi" w:cstheme="minorHAnsi"/>
          <w:sz w:val="22"/>
          <w:szCs w:val="22"/>
        </w:rPr>
        <w:t xml:space="preserve">bject to the planning application on grounds of overdevelopment, issues with access, parking, wildlife and ecology, and loss of habitat. </w:t>
      </w:r>
    </w:p>
    <w:p w14:paraId="4C3F0942" w14:textId="2952FE2C" w:rsidR="006C76DA" w:rsidRDefault="006C76DA">
      <w:pPr>
        <w:suppressAutoHyphens w:val="0"/>
        <w:textAlignment w:val="auto"/>
        <w:rPr>
          <w:rFonts w:asciiTheme="minorHAnsi" w:hAnsiTheme="minorHAnsi" w:cstheme="minorHAnsi"/>
          <w:sz w:val="22"/>
          <w:szCs w:val="22"/>
        </w:rPr>
      </w:pPr>
    </w:p>
    <w:p w14:paraId="6FEDA59D" w14:textId="0F6E51D9" w:rsidR="006C76DA" w:rsidRDefault="006C76DA">
      <w:pPr>
        <w:suppressAutoHyphens w:val="0"/>
        <w:textAlignment w:val="auto"/>
        <w:rPr>
          <w:rFonts w:asciiTheme="minorHAnsi" w:hAnsiTheme="minorHAnsi" w:cstheme="minorHAnsi"/>
          <w:sz w:val="22"/>
          <w:szCs w:val="22"/>
        </w:rPr>
      </w:pPr>
      <w:proofErr w:type="gramStart"/>
      <w:r>
        <w:rPr>
          <w:rFonts w:asciiTheme="minorHAnsi" w:hAnsiTheme="minorHAnsi" w:cstheme="minorHAnsi"/>
          <w:sz w:val="22"/>
          <w:szCs w:val="22"/>
        </w:rPr>
        <w:t>Additionally</w:t>
      </w:r>
      <w:proofErr w:type="gramEnd"/>
      <w:r>
        <w:rPr>
          <w:rFonts w:asciiTheme="minorHAnsi" w:hAnsiTheme="minorHAnsi" w:cstheme="minorHAnsi"/>
          <w:sz w:val="22"/>
          <w:szCs w:val="22"/>
        </w:rPr>
        <w:t xml:space="preserve"> to comment that there are lots of inaccuracies in the documents associated with the application. </w:t>
      </w:r>
    </w:p>
    <w:p w14:paraId="16469B7F" w14:textId="2DC80A50" w:rsidR="006C76DA" w:rsidRDefault="006C76DA">
      <w:pPr>
        <w:suppressAutoHyphens w:val="0"/>
        <w:textAlignment w:val="auto"/>
        <w:rPr>
          <w:rFonts w:asciiTheme="minorHAnsi" w:hAnsiTheme="minorHAnsi" w:cstheme="minorHAnsi"/>
          <w:sz w:val="22"/>
          <w:szCs w:val="22"/>
        </w:rPr>
      </w:pPr>
    </w:p>
    <w:p w14:paraId="6E407B39" w14:textId="1EDB878C" w:rsidR="006C76DA" w:rsidRDefault="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That the ecology report would need to be redone without the site first being cleared. </w:t>
      </w:r>
    </w:p>
    <w:p w14:paraId="66EBCB2A" w14:textId="7EDE0B22" w:rsidR="006C76DA" w:rsidRDefault="006C76DA">
      <w:pPr>
        <w:suppressAutoHyphens w:val="0"/>
        <w:textAlignment w:val="auto"/>
        <w:rPr>
          <w:rFonts w:asciiTheme="minorHAnsi" w:hAnsiTheme="minorHAnsi" w:cstheme="minorHAnsi"/>
          <w:sz w:val="22"/>
          <w:szCs w:val="22"/>
        </w:rPr>
      </w:pPr>
    </w:p>
    <w:p w14:paraId="275E0160" w14:textId="317ECE0E" w:rsidR="006C76DA" w:rsidRDefault="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Should Lewes District Council approve the application, then serious consideration would need to be given to construction traffic, and that Cornwall Avenue not be used for this. </w:t>
      </w:r>
    </w:p>
    <w:p w14:paraId="68B3C327" w14:textId="5352A7BA" w:rsidR="006C76DA" w:rsidRDefault="006C76DA">
      <w:pPr>
        <w:suppressAutoHyphens w:val="0"/>
        <w:textAlignment w:val="auto"/>
        <w:rPr>
          <w:rFonts w:asciiTheme="minorHAnsi" w:hAnsiTheme="minorHAnsi" w:cstheme="minorHAnsi"/>
          <w:sz w:val="22"/>
          <w:szCs w:val="22"/>
        </w:rPr>
      </w:pPr>
    </w:p>
    <w:p w14:paraId="24F96E60" w14:textId="4DA1950F" w:rsidR="006C76DA" w:rsidRDefault="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Proposed by: Cllr White</w:t>
      </w:r>
      <w:r>
        <w:rPr>
          <w:rFonts w:asciiTheme="minorHAnsi" w:hAnsiTheme="minorHAnsi" w:cstheme="minorHAnsi"/>
          <w:sz w:val="22"/>
          <w:szCs w:val="22"/>
        </w:rPr>
        <w:tab/>
      </w:r>
      <w:r>
        <w:rPr>
          <w:rFonts w:asciiTheme="minorHAnsi" w:hAnsiTheme="minorHAnsi" w:cstheme="minorHAnsi"/>
          <w:sz w:val="22"/>
          <w:szCs w:val="22"/>
        </w:rPr>
        <w:tab/>
        <w:t xml:space="preserve">Seconded by: Cllr Griffiths </w:t>
      </w:r>
    </w:p>
    <w:p w14:paraId="5E02506C" w14:textId="71CCC00F" w:rsidR="00920FC1" w:rsidRDefault="00920FC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920FC1">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920FC1">
        <w:rPr>
          <w:rFonts w:asciiTheme="minorHAnsi" w:hAnsiTheme="minorHAnsi" w:cstheme="minorHAnsi"/>
          <w:b/>
          <w:bCs/>
          <w:sz w:val="22"/>
          <w:szCs w:val="22"/>
        </w:rPr>
        <w:t>agree</w:t>
      </w:r>
      <w:r>
        <w:rPr>
          <w:rFonts w:asciiTheme="minorHAnsi" w:hAnsiTheme="minorHAnsi" w:cstheme="minorHAnsi"/>
          <w:sz w:val="22"/>
          <w:szCs w:val="22"/>
        </w:rPr>
        <w:t xml:space="preserve"> to this proposal</w:t>
      </w:r>
      <w:r w:rsidR="006C76DA">
        <w:rPr>
          <w:rFonts w:asciiTheme="minorHAnsi" w:hAnsiTheme="minorHAnsi" w:cstheme="minorHAnsi"/>
          <w:sz w:val="22"/>
          <w:szCs w:val="22"/>
        </w:rPr>
        <w:t xml:space="preserve"> by majority, with 1 abstention. </w:t>
      </w:r>
    </w:p>
    <w:p w14:paraId="56F0EF64" w14:textId="741CB78D" w:rsidR="00CA776C" w:rsidRDefault="00CA776C">
      <w:pPr>
        <w:suppressAutoHyphens w:val="0"/>
        <w:textAlignment w:val="auto"/>
        <w:rPr>
          <w:rFonts w:asciiTheme="minorHAnsi" w:hAnsiTheme="minorHAnsi" w:cstheme="minorHAnsi"/>
          <w:sz w:val="22"/>
          <w:szCs w:val="22"/>
        </w:rPr>
      </w:pPr>
    </w:p>
    <w:p w14:paraId="0CBA8F77" w14:textId="3F83C60C" w:rsidR="00CA776C" w:rsidRPr="00CA776C" w:rsidRDefault="00CA776C" w:rsidP="00CA776C">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7 members of the public left at this point</w:t>
      </w:r>
    </w:p>
    <w:p w14:paraId="54860634" w14:textId="77777777" w:rsidR="00530BFF" w:rsidRPr="00530BFF" w:rsidRDefault="00530BFF" w:rsidP="00530BFF">
      <w:pPr>
        <w:rPr>
          <w:rFonts w:ascii="Calibri" w:hAnsi="Calibri" w:cs="Calibri"/>
          <w:bCs/>
          <w:sz w:val="22"/>
          <w:szCs w:val="22"/>
        </w:rPr>
      </w:pPr>
    </w:p>
    <w:p w14:paraId="4CE07034" w14:textId="2D52AC0A" w:rsidR="00310C84" w:rsidRPr="00021107" w:rsidRDefault="006E1304" w:rsidP="000B3021">
      <w:pPr>
        <w:pStyle w:val="ListParagraph"/>
        <w:numPr>
          <w:ilvl w:val="0"/>
          <w:numId w:val="1"/>
        </w:numPr>
        <w:suppressAutoHyphens w:val="0"/>
        <w:textAlignment w:val="auto"/>
        <w:rPr>
          <w:rFonts w:asciiTheme="minorHAnsi" w:hAnsiTheme="minorHAnsi" w:cstheme="minorHAnsi"/>
          <w:sz w:val="22"/>
          <w:szCs w:val="22"/>
        </w:rPr>
      </w:pPr>
      <w:r>
        <w:rPr>
          <w:rFonts w:ascii="Calibri" w:hAnsi="Calibri" w:cs="Calibri"/>
          <w:b/>
          <w:bCs/>
          <w:sz w:val="22"/>
          <w:szCs w:val="22"/>
        </w:rPr>
        <w:t>PH15</w:t>
      </w:r>
      <w:r w:rsidR="006C76DA">
        <w:rPr>
          <w:rFonts w:ascii="Calibri" w:hAnsi="Calibri" w:cs="Calibri"/>
          <w:b/>
          <w:bCs/>
          <w:sz w:val="22"/>
          <w:szCs w:val="22"/>
        </w:rPr>
        <w:t>59</w:t>
      </w:r>
      <w:r>
        <w:rPr>
          <w:rFonts w:ascii="Calibri" w:hAnsi="Calibri" w:cs="Calibri"/>
          <w:b/>
          <w:bCs/>
          <w:sz w:val="22"/>
          <w:szCs w:val="22"/>
        </w:rPr>
        <w:t xml:space="preserve"> TO </w:t>
      </w:r>
      <w:r w:rsidR="006C76DA">
        <w:rPr>
          <w:rFonts w:ascii="Calibri" w:hAnsi="Calibri" w:cs="Calibri"/>
          <w:b/>
          <w:bCs/>
          <w:sz w:val="22"/>
          <w:szCs w:val="22"/>
        </w:rPr>
        <w:t>DECIDE ON THE PURCHASE OF A REPLACEMENT NOTICE BOARD &amp; CONFIRM BEST LOCATION</w:t>
      </w:r>
    </w:p>
    <w:p w14:paraId="4952239C" w14:textId="77777777" w:rsidR="00021107" w:rsidRPr="00021107" w:rsidRDefault="00021107" w:rsidP="00021107">
      <w:pPr>
        <w:pStyle w:val="ListParagraph"/>
        <w:suppressAutoHyphens w:val="0"/>
        <w:ind w:left="360"/>
        <w:textAlignment w:val="auto"/>
        <w:rPr>
          <w:rFonts w:asciiTheme="minorHAnsi" w:hAnsiTheme="minorHAnsi" w:cstheme="minorHAnsi"/>
          <w:sz w:val="22"/>
          <w:szCs w:val="22"/>
        </w:rPr>
      </w:pPr>
    </w:p>
    <w:p w14:paraId="00273F0E" w14:textId="53019881" w:rsidR="00920FC1" w:rsidRDefault="006C76DA" w:rsidP="00920FC1">
      <w:pPr>
        <w:rPr>
          <w:rFonts w:asciiTheme="minorHAnsi" w:hAnsiTheme="minorHAnsi" w:cstheme="minorHAnsi"/>
          <w:sz w:val="22"/>
          <w:szCs w:val="22"/>
        </w:rPr>
      </w:pPr>
      <w:r>
        <w:rPr>
          <w:rFonts w:asciiTheme="minorHAnsi" w:hAnsiTheme="minorHAnsi" w:cstheme="minorHAnsi"/>
          <w:sz w:val="22"/>
          <w:szCs w:val="22"/>
        </w:rPr>
        <w:t xml:space="preserve">After a brief discussion, it was proposed that we spend a maximum of £150 on a like for like replacement </w:t>
      </w:r>
      <w:proofErr w:type="gramStart"/>
      <w:r>
        <w:rPr>
          <w:rFonts w:asciiTheme="minorHAnsi" w:hAnsiTheme="minorHAnsi" w:cstheme="minorHAnsi"/>
          <w:sz w:val="22"/>
          <w:szCs w:val="22"/>
        </w:rPr>
        <w:t>noticeboard, but</w:t>
      </w:r>
      <w:proofErr w:type="gramEnd"/>
      <w:r>
        <w:rPr>
          <w:rFonts w:asciiTheme="minorHAnsi" w:hAnsiTheme="minorHAnsi" w:cstheme="minorHAnsi"/>
          <w:sz w:val="22"/>
          <w:szCs w:val="22"/>
        </w:rPr>
        <w:t xml:space="preserve"> check with the owners first that we can change the board free of charge. </w:t>
      </w:r>
    </w:p>
    <w:p w14:paraId="7F447443" w14:textId="002D21A9" w:rsidR="006C76DA" w:rsidRDefault="006C76DA" w:rsidP="00920FC1">
      <w:pPr>
        <w:rPr>
          <w:rFonts w:asciiTheme="minorHAnsi" w:hAnsiTheme="minorHAnsi" w:cstheme="minorHAnsi"/>
          <w:sz w:val="22"/>
          <w:szCs w:val="22"/>
        </w:rPr>
      </w:pPr>
    </w:p>
    <w:p w14:paraId="5E70F27C" w14:textId="3EE33159" w:rsidR="006C76DA" w:rsidRDefault="006C76DA" w:rsidP="00920FC1">
      <w:pPr>
        <w:rPr>
          <w:rFonts w:asciiTheme="minorHAnsi" w:hAnsiTheme="minorHAnsi" w:cstheme="minorHAnsi"/>
          <w:sz w:val="22"/>
          <w:szCs w:val="22"/>
        </w:rPr>
      </w:pPr>
      <w:r>
        <w:rPr>
          <w:rFonts w:asciiTheme="minorHAnsi" w:hAnsiTheme="minorHAnsi" w:cstheme="minorHAnsi"/>
          <w:sz w:val="22"/>
          <w:szCs w:val="22"/>
        </w:rPr>
        <w:t xml:space="preserve">Proposed by: Cllr Gallagher </w:t>
      </w:r>
      <w:r>
        <w:rPr>
          <w:rFonts w:asciiTheme="minorHAnsi" w:hAnsiTheme="minorHAnsi" w:cstheme="minorHAnsi"/>
          <w:sz w:val="22"/>
          <w:szCs w:val="22"/>
        </w:rPr>
        <w:tab/>
      </w:r>
      <w:r>
        <w:rPr>
          <w:rFonts w:asciiTheme="minorHAnsi" w:hAnsiTheme="minorHAnsi" w:cstheme="minorHAnsi"/>
          <w:sz w:val="22"/>
          <w:szCs w:val="22"/>
        </w:rPr>
        <w:tab/>
        <w:t>Seconded by: Cllr Seabrook</w:t>
      </w:r>
    </w:p>
    <w:p w14:paraId="2CE8EFE9" w14:textId="30051992" w:rsidR="006C76DA" w:rsidRDefault="006C76DA" w:rsidP="00920FC1">
      <w:pPr>
        <w:rPr>
          <w:rFonts w:ascii="Calibri" w:hAnsi="Calibri" w:cs="Calibri"/>
          <w:bCs/>
          <w:sz w:val="22"/>
          <w:szCs w:val="22"/>
        </w:rPr>
      </w:pPr>
      <w:r>
        <w:rPr>
          <w:rFonts w:asciiTheme="minorHAnsi" w:hAnsiTheme="minorHAnsi" w:cstheme="minorHAnsi"/>
          <w:sz w:val="22"/>
          <w:szCs w:val="22"/>
        </w:rPr>
        <w:t xml:space="preserve">The Committee </w:t>
      </w:r>
      <w:r w:rsidRPr="00920FC1">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920FC1">
        <w:rPr>
          <w:rFonts w:asciiTheme="minorHAnsi" w:hAnsiTheme="minorHAnsi" w:cstheme="minorHAnsi"/>
          <w:b/>
          <w:bCs/>
          <w:sz w:val="22"/>
          <w:szCs w:val="22"/>
        </w:rPr>
        <w:t>agree</w:t>
      </w:r>
      <w:r>
        <w:rPr>
          <w:rFonts w:asciiTheme="minorHAnsi" w:hAnsiTheme="minorHAnsi" w:cstheme="minorHAnsi"/>
          <w:sz w:val="22"/>
          <w:szCs w:val="22"/>
        </w:rPr>
        <w:t xml:space="preserve"> to this </w:t>
      </w:r>
      <w:proofErr w:type="gramStart"/>
      <w:r>
        <w:rPr>
          <w:rFonts w:asciiTheme="minorHAnsi" w:hAnsiTheme="minorHAnsi" w:cstheme="minorHAnsi"/>
          <w:sz w:val="22"/>
          <w:szCs w:val="22"/>
        </w:rPr>
        <w:t>proposal</w:t>
      </w:r>
      <w:proofErr w:type="gramEnd"/>
    </w:p>
    <w:p w14:paraId="66971CD6" w14:textId="77777777" w:rsidR="00B36F2E" w:rsidRPr="00B36F2E" w:rsidRDefault="00B36F2E" w:rsidP="00B36F2E">
      <w:pPr>
        <w:suppressAutoHyphens w:val="0"/>
        <w:textAlignment w:val="auto"/>
      </w:pPr>
    </w:p>
    <w:p w14:paraId="3C2E644D" w14:textId="61D7EB93" w:rsidR="006C76DA" w:rsidRPr="006C76DA" w:rsidRDefault="001C58E6">
      <w:pPr>
        <w:pStyle w:val="ListParagraph"/>
        <w:numPr>
          <w:ilvl w:val="0"/>
          <w:numId w:val="1"/>
        </w:numPr>
        <w:suppressAutoHyphens w:val="0"/>
        <w:textAlignment w:val="auto"/>
      </w:pPr>
      <w:r>
        <w:rPr>
          <w:rFonts w:asciiTheme="minorHAnsi" w:hAnsiTheme="minorHAnsi" w:cstheme="minorHAnsi"/>
          <w:b/>
          <w:bCs/>
          <w:sz w:val="22"/>
          <w:szCs w:val="22"/>
        </w:rPr>
        <w:t xml:space="preserve">PH1560 </w:t>
      </w:r>
      <w:r w:rsidR="006C76DA">
        <w:rPr>
          <w:rFonts w:asciiTheme="minorHAnsi" w:hAnsiTheme="minorHAnsi" w:cstheme="minorHAnsi"/>
          <w:b/>
          <w:bCs/>
          <w:sz w:val="22"/>
          <w:szCs w:val="22"/>
        </w:rPr>
        <w:t>TO RECEIVE AN UPDATE FROM CLLR GALLAGHER CHAIR OF THE STEERING GROUP FOR THE NDP</w:t>
      </w:r>
    </w:p>
    <w:p w14:paraId="52F80896" w14:textId="64DE0012" w:rsidR="006C76DA" w:rsidRDefault="006C76DA" w:rsidP="006C76DA">
      <w:pPr>
        <w:suppressAutoHyphens w:val="0"/>
        <w:textAlignment w:val="auto"/>
      </w:pPr>
    </w:p>
    <w:p w14:paraId="0B7137F8" w14:textId="3711CD93" w:rsidR="001C58E6" w:rsidRDefault="006C76DA" w:rsidP="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Gallagher reported that she would focus on the Kaner </w:t>
      </w:r>
      <w:proofErr w:type="spellStart"/>
      <w:r>
        <w:rPr>
          <w:rFonts w:asciiTheme="minorHAnsi" w:hAnsiTheme="minorHAnsi" w:cstheme="minorHAnsi"/>
          <w:sz w:val="22"/>
          <w:szCs w:val="22"/>
        </w:rPr>
        <w:t>Olette</w:t>
      </w:r>
      <w:proofErr w:type="spellEnd"/>
      <w:r>
        <w:rPr>
          <w:rFonts w:asciiTheme="minorHAnsi" w:hAnsiTheme="minorHAnsi" w:cstheme="minorHAnsi"/>
          <w:sz w:val="22"/>
          <w:szCs w:val="22"/>
        </w:rPr>
        <w:t xml:space="preserve"> </w:t>
      </w:r>
      <w:r w:rsidR="001C58E6">
        <w:rPr>
          <w:rFonts w:asciiTheme="minorHAnsi" w:hAnsiTheme="minorHAnsi" w:cstheme="minorHAnsi"/>
          <w:sz w:val="22"/>
          <w:szCs w:val="22"/>
        </w:rPr>
        <w:t xml:space="preserve">report about the South Coast Road and briefly ran through some of the main areas that were highlighted as areas for improvement, suggesting that the area around the Dell and the public toilets would be a good place to start. </w:t>
      </w:r>
    </w:p>
    <w:p w14:paraId="41083F31" w14:textId="746D1CE1" w:rsidR="001C58E6" w:rsidRDefault="001C58E6" w:rsidP="006C76DA">
      <w:pPr>
        <w:suppressAutoHyphens w:val="0"/>
        <w:textAlignment w:val="auto"/>
        <w:rPr>
          <w:rFonts w:asciiTheme="minorHAnsi" w:hAnsiTheme="minorHAnsi" w:cstheme="minorHAnsi"/>
          <w:sz w:val="22"/>
          <w:szCs w:val="22"/>
        </w:rPr>
      </w:pPr>
    </w:p>
    <w:p w14:paraId="18F9DB07" w14:textId="127150DA" w:rsidR="001C58E6" w:rsidRDefault="001C58E6" w:rsidP="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suggested that there was a need to break down the report into different components to go onto the Action Plan, and that setting up a TFG after May to look at this. </w:t>
      </w:r>
    </w:p>
    <w:p w14:paraId="20377B7C" w14:textId="0B89180C" w:rsidR="001C58E6" w:rsidRDefault="001C58E6" w:rsidP="006C76DA">
      <w:pPr>
        <w:suppressAutoHyphens w:val="0"/>
        <w:textAlignment w:val="auto"/>
        <w:rPr>
          <w:rFonts w:asciiTheme="minorHAnsi" w:hAnsiTheme="minorHAnsi" w:cstheme="minorHAnsi"/>
          <w:sz w:val="22"/>
          <w:szCs w:val="22"/>
        </w:rPr>
      </w:pPr>
    </w:p>
    <w:p w14:paraId="256C293A" w14:textId="2CBD6894" w:rsidR="001C58E6" w:rsidRDefault="001C58E6" w:rsidP="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further discussion about the report covering multiple Committees, and some of the possible actions that could easily be achieved. </w:t>
      </w:r>
    </w:p>
    <w:p w14:paraId="7961D06D" w14:textId="3885DD8F" w:rsidR="001C58E6" w:rsidRDefault="001C58E6" w:rsidP="006C76DA">
      <w:pPr>
        <w:suppressAutoHyphens w:val="0"/>
        <w:textAlignment w:val="auto"/>
        <w:rPr>
          <w:rFonts w:asciiTheme="minorHAnsi" w:hAnsiTheme="minorHAnsi" w:cstheme="minorHAnsi"/>
          <w:sz w:val="22"/>
          <w:szCs w:val="22"/>
        </w:rPr>
      </w:pPr>
    </w:p>
    <w:p w14:paraId="02918973" w14:textId="2F1CF395" w:rsidR="001C58E6" w:rsidRPr="006C76DA" w:rsidRDefault="001C58E6" w:rsidP="006C76D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felt that the Action Plan be updated to include the Kaner </w:t>
      </w:r>
      <w:proofErr w:type="spellStart"/>
      <w:r>
        <w:rPr>
          <w:rFonts w:asciiTheme="minorHAnsi" w:hAnsiTheme="minorHAnsi" w:cstheme="minorHAnsi"/>
          <w:sz w:val="22"/>
          <w:szCs w:val="22"/>
        </w:rPr>
        <w:t>Olette</w:t>
      </w:r>
      <w:proofErr w:type="spellEnd"/>
      <w:r>
        <w:rPr>
          <w:rFonts w:asciiTheme="minorHAnsi" w:hAnsiTheme="minorHAnsi" w:cstheme="minorHAnsi"/>
          <w:sz w:val="22"/>
          <w:szCs w:val="22"/>
        </w:rPr>
        <w:t xml:space="preserve"> report, break down into smaller projects and progress this through Committee. </w:t>
      </w:r>
    </w:p>
    <w:p w14:paraId="77D619E0" w14:textId="77777777" w:rsidR="006C76DA" w:rsidRPr="006C76DA" w:rsidRDefault="006C76DA" w:rsidP="006C76DA">
      <w:pPr>
        <w:suppressAutoHyphens w:val="0"/>
        <w:textAlignment w:val="auto"/>
      </w:pPr>
    </w:p>
    <w:p w14:paraId="57D7D623" w14:textId="1425590C" w:rsidR="001C58E6" w:rsidRPr="001C58E6" w:rsidRDefault="001C58E6">
      <w:pPr>
        <w:pStyle w:val="ListParagraph"/>
        <w:numPr>
          <w:ilvl w:val="0"/>
          <w:numId w:val="1"/>
        </w:numPr>
        <w:suppressAutoHyphens w:val="0"/>
        <w:textAlignment w:val="auto"/>
      </w:pPr>
      <w:r>
        <w:rPr>
          <w:rFonts w:asciiTheme="minorHAnsi" w:hAnsiTheme="minorHAnsi" w:cstheme="minorHAnsi"/>
          <w:b/>
          <w:bCs/>
          <w:sz w:val="22"/>
          <w:szCs w:val="22"/>
        </w:rPr>
        <w:t>PH1561 TO NOTE CORRESPONDENCE RECEIVED FROM HADLOW DOWN PARISH COUNCIL AND AGREE ANY POSSIBLE SUPPORTING ACTION</w:t>
      </w:r>
    </w:p>
    <w:p w14:paraId="6B1A3AF9" w14:textId="26CBBA30" w:rsidR="001C58E6" w:rsidRDefault="001C58E6" w:rsidP="001C58E6">
      <w:pPr>
        <w:suppressAutoHyphens w:val="0"/>
        <w:textAlignment w:val="auto"/>
      </w:pPr>
    </w:p>
    <w:p w14:paraId="70B27962" w14:textId="0E03885D" w:rsidR="001C58E6" w:rsidRDefault="001C58E6" w:rsidP="001C58E6">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this goes to Full Council, but we also ask the Hadlow Down Parish Clerk about any predicted costs of action, and any other proposed actions. </w:t>
      </w:r>
    </w:p>
    <w:p w14:paraId="38930E69" w14:textId="7C9C9594" w:rsidR="001C58E6" w:rsidRDefault="001C58E6" w:rsidP="001C58E6">
      <w:pPr>
        <w:suppressAutoHyphens w:val="0"/>
        <w:textAlignment w:val="auto"/>
        <w:rPr>
          <w:rFonts w:asciiTheme="minorHAnsi" w:hAnsiTheme="minorHAnsi" w:cstheme="minorHAnsi"/>
          <w:sz w:val="22"/>
          <w:szCs w:val="22"/>
        </w:rPr>
      </w:pPr>
    </w:p>
    <w:p w14:paraId="1DD8687B" w14:textId="4D054424" w:rsidR="001C58E6" w:rsidRDefault="001C58E6" w:rsidP="001C58E6">
      <w:pPr>
        <w:suppressAutoHyphens w:val="0"/>
        <w:textAlignment w:val="auto"/>
        <w:rPr>
          <w:rFonts w:asciiTheme="minorHAnsi" w:hAnsiTheme="minorHAnsi" w:cstheme="minorHAnsi"/>
          <w:sz w:val="22"/>
          <w:szCs w:val="22"/>
        </w:rPr>
      </w:pPr>
      <w:r>
        <w:rPr>
          <w:rFonts w:asciiTheme="minorHAnsi" w:hAnsiTheme="minorHAnsi" w:cstheme="minorHAnsi"/>
          <w:sz w:val="22"/>
          <w:szCs w:val="22"/>
        </w:rPr>
        <w:t>Proposed by: Cllr White</w:t>
      </w:r>
      <w:r>
        <w:rPr>
          <w:rFonts w:asciiTheme="minorHAnsi" w:hAnsiTheme="minorHAnsi" w:cstheme="minorHAnsi"/>
          <w:sz w:val="22"/>
          <w:szCs w:val="22"/>
        </w:rPr>
        <w:tab/>
      </w:r>
      <w:r>
        <w:rPr>
          <w:rFonts w:asciiTheme="minorHAnsi" w:hAnsiTheme="minorHAnsi" w:cstheme="minorHAnsi"/>
          <w:sz w:val="22"/>
          <w:szCs w:val="22"/>
        </w:rPr>
        <w:tab/>
        <w:t xml:space="preserve">Seconded by: Cllr Sharkey </w:t>
      </w:r>
    </w:p>
    <w:p w14:paraId="1E233AE4" w14:textId="122CFD0B" w:rsidR="001C58E6" w:rsidRPr="001C58E6" w:rsidRDefault="001C58E6" w:rsidP="001C58E6">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920FC1">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920FC1">
        <w:rPr>
          <w:rFonts w:asciiTheme="minorHAnsi" w:hAnsiTheme="minorHAnsi" w:cstheme="minorHAnsi"/>
          <w:b/>
          <w:bCs/>
          <w:sz w:val="22"/>
          <w:szCs w:val="22"/>
        </w:rPr>
        <w:t>agree</w:t>
      </w:r>
      <w:r>
        <w:rPr>
          <w:rFonts w:asciiTheme="minorHAnsi" w:hAnsiTheme="minorHAnsi" w:cstheme="minorHAnsi"/>
          <w:sz w:val="22"/>
          <w:szCs w:val="22"/>
        </w:rPr>
        <w:t xml:space="preserve"> to this </w:t>
      </w:r>
      <w:proofErr w:type="gramStart"/>
      <w:r>
        <w:rPr>
          <w:rFonts w:asciiTheme="minorHAnsi" w:hAnsiTheme="minorHAnsi" w:cstheme="minorHAnsi"/>
          <w:sz w:val="22"/>
          <w:szCs w:val="22"/>
        </w:rPr>
        <w:t>proposal</w:t>
      </w:r>
      <w:proofErr w:type="gramEnd"/>
    </w:p>
    <w:p w14:paraId="15685312" w14:textId="77777777" w:rsidR="001C58E6" w:rsidRPr="001C58E6" w:rsidRDefault="001C58E6" w:rsidP="001C58E6">
      <w:pPr>
        <w:suppressAutoHyphens w:val="0"/>
        <w:textAlignment w:val="auto"/>
      </w:pPr>
    </w:p>
    <w:p w14:paraId="7D757587" w14:textId="01F955CD" w:rsidR="00AD7E2B" w:rsidRPr="00310C84" w:rsidRDefault="00832B24">
      <w:pPr>
        <w:pStyle w:val="ListParagraph"/>
        <w:numPr>
          <w:ilvl w:val="0"/>
          <w:numId w:val="1"/>
        </w:numPr>
        <w:suppressAutoHyphens w:val="0"/>
        <w:textAlignment w:val="auto"/>
      </w:pPr>
      <w:r>
        <w:rPr>
          <w:rFonts w:ascii="Calibri" w:hAnsi="Calibri" w:cs="Calibri"/>
          <w:b/>
          <w:bCs/>
          <w:sz w:val="22"/>
          <w:szCs w:val="22"/>
        </w:rPr>
        <w:t xml:space="preserve">TO COMMENT ON THE PLANNING APPLICATIONS AS </w:t>
      </w:r>
      <w:proofErr w:type="gramStart"/>
      <w:r>
        <w:rPr>
          <w:rFonts w:ascii="Calibri" w:hAnsi="Calibri" w:cs="Calibri"/>
          <w:b/>
          <w:bCs/>
          <w:sz w:val="22"/>
          <w:szCs w:val="22"/>
        </w:rPr>
        <w:t>FOLLOWS:-</w:t>
      </w:r>
      <w:proofErr w:type="gramEnd"/>
    </w:p>
    <w:p w14:paraId="7A4B108C" w14:textId="77777777" w:rsidR="004318C4" w:rsidRDefault="004318C4" w:rsidP="00832B24">
      <w:pPr>
        <w:rPr>
          <w:rFonts w:ascii="Calibri" w:hAnsi="Calibri" w:cs="Calibri"/>
          <w:b/>
          <w:sz w:val="22"/>
          <w:szCs w:val="22"/>
        </w:rPr>
      </w:pPr>
    </w:p>
    <w:p w14:paraId="3B5A7F77" w14:textId="5ECB8495" w:rsidR="00D632AA" w:rsidRDefault="00832B24" w:rsidP="004318C4">
      <w:pPr>
        <w:rPr>
          <w:rFonts w:ascii="Calibri" w:hAnsi="Calibri" w:cs="Calibri"/>
          <w:bCs/>
          <w:sz w:val="22"/>
          <w:szCs w:val="22"/>
        </w:rPr>
      </w:pPr>
      <w:r w:rsidRPr="00832B24">
        <w:rPr>
          <w:rFonts w:ascii="Calibri" w:hAnsi="Calibri" w:cs="Calibri"/>
          <w:b/>
          <w:sz w:val="22"/>
          <w:szCs w:val="22"/>
        </w:rPr>
        <w:t>P</w:t>
      </w:r>
      <w:r w:rsidR="001C58E6">
        <w:rPr>
          <w:rFonts w:ascii="Calibri" w:hAnsi="Calibri" w:cs="Calibri"/>
          <w:b/>
          <w:sz w:val="22"/>
          <w:szCs w:val="22"/>
        </w:rPr>
        <w:t>H1563</w:t>
      </w:r>
      <w:r w:rsidRPr="00832B24">
        <w:rPr>
          <w:rFonts w:ascii="Calibri" w:hAnsi="Calibri" w:cs="Calibri"/>
          <w:b/>
          <w:sz w:val="22"/>
          <w:szCs w:val="22"/>
        </w:rPr>
        <w:t xml:space="preserve"> – </w:t>
      </w:r>
      <w:r w:rsidR="003A0B96">
        <w:rPr>
          <w:rFonts w:ascii="Calibri" w:hAnsi="Calibri" w:cs="Calibri"/>
          <w:bCs/>
          <w:sz w:val="22"/>
          <w:szCs w:val="22"/>
        </w:rPr>
        <w:t>LW/2</w:t>
      </w:r>
      <w:r w:rsidR="00920FC1">
        <w:rPr>
          <w:rFonts w:ascii="Calibri" w:hAnsi="Calibri" w:cs="Calibri"/>
          <w:bCs/>
          <w:sz w:val="22"/>
          <w:szCs w:val="22"/>
        </w:rPr>
        <w:t>3/00</w:t>
      </w:r>
      <w:r w:rsidR="001C58E6">
        <w:rPr>
          <w:rFonts w:ascii="Calibri" w:hAnsi="Calibri" w:cs="Calibri"/>
          <w:bCs/>
          <w:sz w:val="22"/>
          <w:szCs w:val="22"/>
        </w:rPr>
        <w:t>63 Cresta Court 214 South Coast Road</w:t>
      </w:r>
    </w:p>
    <w:p w14:paraId="09996A34" w14:textId="0592CC83" w:rsidR="00C23B04" w:rsidRDefault="00C23B04" w:rsidP="00832B24">
      <w:pPr>
        <w:rPr>
          <w:rFonts w:ascii="Calibri" w:hAnsi="Calibri" w:cs="Calibri"/>
          <w:bCs/>
          <w:sz w:val="22"/>
          <w:szCs w:val="22"/>
        </w:rPr>
      </w:pPr>
    </w:p>
    <w:p w14:paraId="17AF2B9F" w14:textId="7BC7C40D" w:rsidR="001C58E6" w:rsidRDefault="001C58E6" w:rsidP="001C58E6">
      <w:pPr>
        <w:rPr>
          <w:rFonts w:ascii="Calibri" w:hAnsi="Calibri" w:cs="Calibri"/>
          <w:bCs/>
          <w:sz w:val="22"/>
          <w:szCs w:val="22"/>
        </w:rPr>
      </w:pPr>
      <w:r>
        <w:rPr>
          <w:rFonts w:ascii="Calibri" w:hAnsi="Calibri" w:cs="Calibri"/>
          <w:bCs/>
          <w:sz w:val="22"/>
          <w:szCs w:val="22"/>
        </w:rPr>
        <w:t>It was proposed that the Committee support this planning application</w:t>
      </w:r>
      <w:r w:rsidR="00CA776C">
        <w:rPr>
          <w:rFonts w:ascii="Calibri" w:hAnsi="Calibri" w:cs="Calibri"/>
          <w:bCs/>
          <w:sz w:val="22"/>
          <w:szCs w:val="22"/>
        </w:rPr>
        <w:t xml:space="preserve">, provided that the development remains car free, as per the Design &amp; Access Statement. </w:t>
      </w:r>
    </w:p>
    <w:p w14:paraId="36291E98" w14:textId="77777777" w:rsidR="001C58E6" w:rsidRDefault="001C58E6" w:rsidP="001C58E6">
      <w:pPr>
        <w:rPr>
          <w:rFonts w:ascii="Calibri" w:hAnsi="Calibri" w:cs="Calibri"/>
          <w:bCs/>
          <w:sz w:val="22"/>
          <w:szCs w:val="22"/>
        </w:rPr>
      </w:pPr>
    </w:p>
    <w:p w14:paraId="62879105" w14:textId="39B932C4" w:rsidR="001C58E6" w:rsidRPr="00AD27D7" w:rsidRDefault="001C58E6" w:rsidP="001C58E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CA776C">
        <w:rPr>
          <w:rFonts w:ascii="Calibri" w:hAnsi="Calibri" w:cs="Calibri"/>
          <w:sz w:val="22"/>
          <w:szCs w:val="22"/>
        </w:rPr>
        <w:t>Gallagher</w:t>
      </w:r>
      <w:r>
        <w:rPr>
          <w:rFonts w:ascii="Calibri" w:hAnsi="Calibri" w:cs="Calibri"/>
          <w:sz w:val="22"/>
          <w:szCs w:val="22"/>
        </w:rPr>
        <w:t xml:space="preserve"> </w:t>
      </w:r>
      <w:r>
        <w:rPr>
          <w:rFonts w:ascii="Calibri" w:hAnsi="Calibri" w:cs="Calibri"/>
          <w:sz w:val="22"/>
          <w:szCs w:val="22"/>
        </w:rPr>
        <w:tab/>
        <w:t xml:space="preserve">Seconded by: Cllr </w:t>
      </w:r>
      <w:r w:rsidR="00CA776C">
        <w:rPr>
          <w:rFonts w:ascii="Calibri" w:hAnsi="Calibri" w:cs="Calibri"/>
          <w:sz w:val="22"/>
          <w:szCs w:val="22"/>
        </w:rPr>
        <w:t>White</w:t>
      </w:r>
      <w:r>
        <w:rPr>
          <w:rFonts w:ascii="Calibri" w:hAnsi="Calibri" w:cs="Calibri"/>
          <w:sz w:val="22"/>
          <w:szCs w:val="22"/>
        </w:rPr>
        <w:t xml:space="preserve">. </w:t>
      </w:r>
    </w:p>
    <w:p w14:paraId="05D36AED" w14:textId="33AEBFEB" w:rsidR="001C58E6" w:rsidRDefault="001C58E6" w:rsidP="001C58E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w:t>
      </w:r>
      <w:proofErr w:type="gramStart"/>
      <w:r>
        <w:rPr>
          <w:rFonts w:ascii="Calibri" w:hAnsi="Calibri" w:cs="Calibri"/>
          <w:bCs/>
          <w:sz w:val="22"/>
          <w:szCs w:val="22"/>
        </w:rPr>
        <w:t>proposal</w:t>
      </w:r>
      <w:proofErr w:type="gramEnd"/>
    </w:p>
    <w:p w14:paraId="53BDB1D3" w14:textId="2F5BD41B" w:rsidR="00832B24" w:rsidRDefault="00832B24">
      <w:pPr>
        <w:pStyle w:val="ListParagraph"/>
        <w:rPr>
          <w:rFonts w:ascii="Calibri" w:hAnsi="Calibri" w:cs="Calibri"/>
          <w:b/>
          <w:sz w:val="22"/>
          <w:szCs w:val="22"/>
        </w:rPr>
      </w:pPr>
    </w:p>
    <w:p w14:paraId="6BB02CD3" w14:textId="041EB876" w:rsidR="00D632AA" w:rsidRPr="003A0B96" w:rsidRDefault="00832B24" w:rsidP="00832B2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w:t>
      </w:r>
      <w:r w:rsidR="00CA776C">
        <w:rPr>
          <w:rFonts w:ascii="Calibri" w:hAnsi="Calibri" w:cs="Calibri"/>
          <w:b/>
          <w:sz w:val="22"/>
          <w:szCs w:val="22"/>
        </w:rPr>
        <w:t>64</w:t>
      </w:r>
      <w:r w:rsidR="003A0B96">
        <w:rPr>
          <w:rFonts w:ascii="Calibri" w:hAnsi="Calibri" w:cs="Calibri"/>
          <w:b/>
          <w:sz w:val="22"/>
          <w:szCs w:val="22"/>
        </w:rPr>
        <w:t xml:space="preserve"> </w:t>
      </w:r>
      <w:r w:rsidR="003A0B96">
        <w:rPr>
          <w:rFonts w:ascii="Calibri" w:hAnsi="Calibri" w:cs="Calibri"/>
          <w:bCs/>
          <w:sz w:val="22"/>
          <w:szCs w:val="22"/>
        </w:rPr>
        <w:t>– LW/2</w:t>
      </w:r>
      <w:r w:rsidR="00D66773">
        <w:rPr>
          <w:rFonts w:ascii="Calibri" w:hAnsi="Calibri" w:cs="Calibri"/>
          <w:bCs/>
          <w:sz w:val="22"/>
          <w:szCs w:val="22"/>
        </w:rPr>
        <w:t xml:space="preserve">3/0003 </w:t>
      </w:r>
      <w:r w:rsidR="00CA776C">
        <w:rPr>
          <w:rFonts w:ascii="Calibri" w:hAnsi="Calibri" w:cs="Calibri"/>
          <w:bCs/>
          <w:sz w:val="22"/>
          <w:szCs w:val="22"/>
        </w:rPr>
        <w:t>65</w:t>
      </w:r>
      <w:r w:rsidR="00D66773">
        <w:rPr>
          <w:rFonts w:ascii="Calibri" w:hAnsi="Calibri" w:cs="Calibri"/>
          <w:bCs/>
          <w:sz w:val="22"/>
          <w:szCs w:val="22"/>
        </w:rPr>
        <w:t xml:space="preserve"> The Promenade</w:t>
      </w:r>
    </w:p>
    <w:p w14:paraId="3BFA9E24" w14:textId="77777777" w:rsidR="00D632AA" w:rsidRDefault="00D632AA" w:rsidP="00D632AA">
      <w:pPr>
        <w:rPr>
          <w:rFonts w:ascii="Calibri" w:hAnsi="Calibri" w:cs="Calibri"/>
          <w:bCs/>
          <w:sz w:val="22"/>
          <w:szCs w:val="22"/>
        </w:rPr>
      </w:pPr>
    </w:p>
    <w:p w14:paraId="20D5EBD7" w14:textId="26D1B43C" w:rsidR="003A0B96" w:rsidRDefault="003A0B96" w:rsidP="003A0B96">
      <w:pPr>
        <w:rPr>
          <w:rFonts w:ascii="Calibri" w:hAnsi="Calibri" w:cs="Calibri"/>
          <w:bCs/>
          <w:sz w:val="22"/>
          <w:szCs w:val="22"/>
        </w:rPr>
      </w:pPr>
      <w:r>
        <w:rPr>
          <w:rFonts w:ascii="Calibri" w:hAnsi="Calibri" w:cs="Calibri"/>
          <w:bCs/>
          <w:sz w:val="22"/>
          <w:szCs w:val="22"/>
        </w:rPr>
        <w:t>It was proposed that the Committee support this planning application</w:t>
      </w:r>
      <w:r w:rsidR="00CA776C">
        <w:rPr>
          <w:rFonts w:ascii="Calibri" w:hAnsi="Calibri" w:cs="Calibri"/>
          <w:bCs/>
          <w:sz w:val="22"/>
          <w:szCs w:val="22"/>
        </w:rPr>
        <w:t>.</w:t>
      </w:r>
      <w:r w:rsidR="00D66773">
        <w:rPr>
          <w:rFonts w:ascii="Calibri" w:hAnsi="Calibri" w:cs="Calibri"/>
          <w:bCs/>
          <w:sz w:val="22"/>
          <w:szCs w:val="22"/>
        </w:rPr>
        <w:t xml:space="preserve"> </w:t>
      </w:r>
    </w:p>
    <w:p w14:paraId="49C54FD3" w14:textId="77777777" w:rsidR="003A0B96" w:rsidRDefault="003A0B96" w:rsidP="003A0B96">
      <w:pPr>
        <w:rPr>
          <w:rFonts w:ascii="Calibri" w:hAnsi="Calibri" w:cs="Calibri"/>
          <w:bCs/>
          <w:sz w:val="22"/>
          <w:szCs w:val="22"/>
        </w:rPr>
      </w:pPr>
    </w:p>
    <w:p w14:paraId="1F381136" w14:textId="75739668" w:rsidR="003A0B96" w:rsidRPr="00AD27D7" w:rsidRDefault="003A0B96" w:rsidP="00AD27D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D66773">
        <w:rPr>
          <w:rFonts w:ascii="Calibri" w:hAnsi="Calibri" w:cs="Calibri"/>
          <w:sz w:val="22"/>
          <w:szCs w:val="22"/>
        </w:rPr>
        <w:t>Gallagher</w:t>
      </w:r>
      <w:r>
        <w:rPr>
          <w:rFonts w:ascii="Calibri" w:hAnsi="Calibri" w:cs="Calibri"/>
          <w:sz w:val="22"/>
          <w:szCs w:val="22"/>
        </w:rPr>
        <w:t xml:space="preserve">. </w:t>
      </w:r>
      <w:r>
        <w:rPr>
          <w:rFonts w:ascii="Calibri" w:hAnsi="Calibri" w:cs="Calibri"/>
          <w:sz w:val="22"/>
          <w:szCs w:val="22"/>
        </w:rPr>
        <w:tab/>
        <w:t xml:space="preserve">Seconded by: Cllr </w:t>
      </w:r>
      <w:r w:rsidR="00D66773">
        <w:rPr>
          <w:rFonts w:ascii="Calibri" w:hAnsi="Calibri" w:cs="Calibri"/>
          <w:sz w:val="22"/>
          <w:szCs w:val="22"/>
        </w:rPr>
        <w:t>Sharkey</w:t>
      </w:r>
      <w:r>
        <w:rPr>
          <w:rFonts w:ascii="Calibri" w:hAnsi="Calibri" w:cs="Calibri"/>
          <w:sz w:val="22"/>
          <w:szCs w:val="22"/>
        </w:rPr>
        <w:t xml:space="preserve">. </w:t>
      </w:r>
    </w:p>
    <w:p w14:paraId="44F906B4" w14:textId="2CCDE4BC" w:rsidR="003A0B96" w:rsidRPr="00832B24" w:rsidRDefault="003A0B96" w:rsidP="003A0B9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w:t>
      </w:r>
      <w:r w:rsidR="00CA776C">
        <w:rPr>
          <w:rFonts w:ascii="Calibri" w:hAnsi="Calibri" w:cs="Calibri"/>
          <w:bCs/>
          <w:sz w:val="22"/>
          <w:szCs w:val="22"/>
        </w:rPr>
        <w:t xml:space="preserve">to </w:t>
      </w:r>
      <w:r w:rsidR="00CA776C" w:rsidRPr="00CA776C">
        <w:rPr>
          <w:rFonts w:ascii="Calibri" w:hAnsi="Calibri" w:cs="Calibri"/>
          <w:b/>
          <w:sz w:val="22"/>
          <w:szCs w:val="22"/>
        </w:rPr>
        <w:t>agree</w:t>
      </w:r>
      <w:r>
        <w:rPr>
          <w:rFonts w:ascii="Calibri" w:hAnsi="Calibri" w:cs="Calibri"/>
          <w:bCs/>
          <w:sz w:val="22"/>
          <w:szCs w:val="22"/>
        </w:rPr>
        <w:t xml:space="preserve"> to this proposal. </w:t>
      </w:r>
    </w:p>
    <w:p w14:paraId="72C8063B" w14:textId="77777777" w:rsidR="00AD27D7" w:rsidRPr="00AD27D7" w:rsidRDefault="00AD27D7" w:rsidP="00AD27D7">
      <w:pPr>
        <w:rPr>
          <w:rFonts w:ascii="Calibri" w:hAnsi="Calibri" w:cs="Calibri"/>
          <w:b/>
          <w:sz w:val="22"/>
          <w:szCs w:val="22"/>
        </w:rPr>
      </w:pPr>
    </w:p>
    <w:p w14:paraId="53783806" w14:textId="460A1CBD" w:rsidR="00CA776C" w:rsidRDefault="00832B24" w:rsidP="00832B2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w:t>
      </w:r>
      <w:r w:rsidR="00CA776C">
        <w:rPr>
          <w:rFonts w:ascii="Calibri" w:hAnsi="Calibri" w:cs="Calibri"/>
          <w:b/>
          <w:sz w:val="22"/>
          <w:szCs w:val="22"/>
        </w:rPr>
        <w:t>65</w:t>
      </w:r>
      <w:r w:rsidR="003A0B96">
        <w:rPr>
          <w:rFonts w:ascii="Calibri" w:hAnsi="Calibri" w:cs="Calibri"/>
          <w:b/>
          <w:sz w:val="22"/>
          <w:szCs w:val="22"/>
        </w:rPr>
        <w:t xml:space="preserve"> </w:t>
      </w:r>
      <w:r w:rsidRPr="00832B24">
        <w:rPr>
          <w:rFonts w:ascii="Calibri" w:hAnsi="Calibri" w:cs="Calibri"/>
          <w:b/>
          <w:sz w:val="22"/>
          <w:szCs w:val="22"/>
        </w:rPr>
        <w:t xml:space="preserve">– </w:t>
      </w:r>
      <w:r w:rsidR="004318C4" w:rsidRPr="004318C4">
        <w:rPr>
          <w:rFonts w:ascii="Calibri" w:hAnsi="Calibri" w:cs="Calibri"/>
          <w:bCs/>
          <w:sz w:val="22"/>
          <w:szCs w:val="22"/>
        </w:rPr>
        <w:t>LW/2</w:t>
      </w:r>
      <w:r w:rsidR="00D66773">
        <w:rPr>
          <w:rFonts w:ascii="Calibri" w:hAnsi="Calibri" w:cs="Calibri"/>
          <w:bCs/>
          <w:sz w:val="22"/>
          <w:szCs w:val="22"/>
        </w:rPr>
        <w:t>3/</w:t>
      </w:r>
      <w:r w:rsidR="00CA776C">
        <w:rPr>
          <w:rFonts w:ascii="Calibri" w:hAnsi="Calibri" w:cs="Calibri"/>
          <w:bCs/>
          <w:sz w:val="22"/>
          <w:szCs w:val="22"/>
        </w:rPr>
        <w:t>0047</w:t>
      </w:r>
      <w:r w:rsidR="00D66773">
        <w:rPr>
          <w:rFonts w:ascii="Calibri" w:hAnsi="Calibri" w:cs="Calibri"/>
          <w:bCs/>
          <w:sz w:val="22"/>
          <w:szCs w:val="22"/>
        </w:rPr>
        <w:t xml:space="preserve"> </w:t>
      </w:r>
      <w:r w:rsidR="00CA776C">
        <w:rPr>
          <w:rFonts w:ascii="Calibri" w:hAnsi="Calibri" w:cs="Calibri"/>
          <w:bCs/>
          <w:sz w:val="22"/>
          <w:szCs w:val="22"/>
        </w:rPr>
        <w:t>273 South Coast Road</w:t>
      </w:r>
    </w:p>
    <w:p w14:paraId="2AC79883" w14:textId="243969C3" w:rsidR="00C23B04" w:rsidRDefault="00C23B04" w:rsidP="00832B24">
      <w:pPr>
        <w:rPr>
          <w:rFonts w:ascii="Calibri" w:hAnsi="Calibri" w:cs="Calibri"/>
          <w:bCs/>
          <w:sz w:val="22"/>
          <w:szCs w:val="22"/>
        </w:rPr>
      </w:pPr>
    </w:p>
    <w:p w14:paraId="499B264C" w14:textId="7F379A07" w:rsidR="00CA776C" w:rsidRDefault="00CA776C" w:rsidP="00832B24">
      <w:pPr>
        <w:rPr>
          <w:rFonts w:ascii="Calibri" w:hAnsi="Calibri" w:cs="Calibri"/>
          <w:bCs/>
          <w:sz w:val="22"/>
          <w:szCs w:val="22"/>
        </w:rPr>
      </w:pPr>
      <w:r>
        <w:rPr>
          <w:rFonts w:ascii="Calibri" w:hAnsi="Calibri" w:cs="Calibri"/>
          <w:bCs/>
          <w:sz w:val="22"/>
          <w:szCs w:val="22"/>
        </w:rPr>
        <w:t xml:space="preserve">There was a brief discussion on the planning application. </w:t>
      </w:r>
    </w:p>
    <w:p w14:paraId="39D0C3DC" w14:textId="77777777" w:rsidR="00CA776C" w:rsidRDefault="00CA776C" w:rsidP="00832B24">
      <w:pPr>
        <w:rPr>
          <w:rFonts w:ascii="Calibri" w:hAnsi="Calibri" w:cs="Calibri"/>
          <w:bCs/>
          <w:sz w:val="22"/>
          <w:szCs w:val="22"/>
        </w:rPr>
      </w:pPr>
    </w:p>
    <w:p w14:paraId="37AEEF11" w14:textId="5ED1ACBA" w:rsidR="004318C4" w:rsidRDefault="004318C4" w:rsidP="004318C4">
      <w:pPr>
        <w:rPr>
          <w:rFonts w:ascii="Calibri" w:hAnsi="Calibri" w:cs="Calibri"/>
          <w:bCs/>
          <w:sz w:val="22"/>
          <w:szCs w:val="22"/>
        </w:rPr>
      </w:pPr>
      <w:r>
        <w:rPr>
          <w:rFonts w:ascii="Calibri" w:hAnsi="Calibri" w:cs="Calibri"/>
          <w:bCs/>
          <w:sz w:val="22"/>
          <w:szCs w:val="22"/>
        </w:rPr>
        <w:t xml:space="preserve">It was proposed that the Committee </w:t>
      </w:r>
      <w:r w:rsidR="00CA776C">
        <w:rPr>
          <w:rFonts w:ascii="Calibri" w:hAnsi="Calibri" w:cs="Calibri"/>
          <w:bCs/>
          <w:sz w:val="22"/>
          <w:szCs w:val="22"/>
        </w:rPr>
        <w:t xml:space="preserve">object to this planning application on the grounds that it goes against Lewes District Council Core Policy 6, shows a lack of good design as per policy DM25, and is not aligned with the Neighbourhood Development Plan Coastal Plotland design guides. </w:t>
      </w:r>
    </w:p>
    <w:p w14:paraId="4A2F74C4" w14:textId="77777777" w:rsidR="00C23B04" w:rsidRDefault="00C23B04" w:rsidP="00C23B04">
      <w:pPr>
        <w:rPr>
          <w:rFonts w:ascii="Calibri" w:hAnsi="Calibri" w:cs="Calibri"/>
          <w:bCs/>
          <w:sz w:val="22"/>
          <w:szCs w:val="22"/>
        </w:rPr>
      </w:pPr>
    </w:p>
    <w:p w14:paraId="1308F1EE" w14:textId="1422ED48" w:rsidR="00C23B04" w:rsidRPr="00AD27D7" w:rsidRDefault="00C23B04" w:rsidP="00AD27D7">
      <w:pPr>
        <w:suppressAutoHyphens w:val="0"/>
        <w:textAlignment w:val="auto"/>
        <w:rPr>
          <w:rFonts w:ascii="Calibri" w:hAnsi="Calibri" w:cs="Calibri"/>
          <w:sz w:val="22"/>
          <w:szCs w:val="22"/>
        </w:rPr>
      </w:pPr>
      <w:r>
        <w:rPr>
          <w:rFonts w:ascii="Calibri" w:hAnsi="Calibri" w:cs="Calibri"/>
          <w:sz w:val="22"/>
          <w:szCs w:val="22"/>
        </w:rPr>
        <w:t>Proposed by: Cllr</w:t>
      </w:r>
      <w:r w:rsidR="00CA776C">
        <w:rPr>
          <w:rFonts w:ascii="Calibri" w:hAnsi="Calibri" w:cs="Calibri"/>
          <w:sz w:val="22"/>
          <w:szCs w:val="22"/>
        </w:rPr>
        <w:t xml:space="preserve"> </w:t>
      </w:r>
      <w:proofErr w:type="gramStart"/>
      <w:r w:rsidR="00CA776C">
        <w:rPr>
          <w:rFonts w:ascii="Calibri" w:hAnsi="Calibri" w:cs="Calibri"/>
          <w:sz w:val="22"/>
          <w:szCs w:val="22"/>
        </w:rPr>
        <w:t xml:space="preserve">Gallagher </w:t>
      </w:r>
      <w:r>
        <w:rPr>
          <w:rFonts w:ascii="Calibri" w:hAnsi="Calibri" w:cs="Calibri"/>
          <w:sz w:val="22"/>
          <w:szCs w:val="22"/>
        </w:rPr>
        <w:t xml:space="preserve"> </w:t>
      </w:r>
      <w:r w:rsidR="003A0B96">
        <w:rPr>
          <w:rFonts w:ascii="Calibri" w:hAnsi="Calibri" w:cs="Calibri"/>
          <w:sz w:val="22"/>
          <w:szCs w:val="22"/>
        </w:rPr>
        <w:tab/>
      </w:r>
      <w:proofErr w:type="gramEnd"/>
      <w:r>
        <w:rPr>
          <w:rFonts w:ascii="Calibri" w:hAnsi="Calibri" w:cs="Calibri"/>
          <w:sz w:val="22"/>
          <w:szCs w:val="22"/>
        </w:rPr>
        <w:t xml:space="preserve">Seconded by: Cllr </w:t>
      </w:r>
      <w:r w:rsidR="00CA776C">
        <w:rPr>
          <w:rFonts w:ascii="Calibri" w:hAnsi="Calibri" w:cs="Calibri"/>
          <w:sz w:val="22"/>
          <w:szCs w:val="22"/>
        </w:rPr>
        <w:t>White</w:t>
      </w:r>
      <w:r>
        <w:rPr>
          <w:rFonts w:ascii="Calibri" w:hAnsi="Calibri" w:cs="Calibri"/>
          <w:sz w:val="22"/>
          <w:szCs w:val="22"/>
        </w:rPr>
        <w:t xml:space="preserve"> </w:t>
      </w:r>
    </w:p>
    <w:p w14:paraId="1E1DE28C" w14:textId="496DA3C2" w:rsidR="00C23B0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to this proposal</w:t>
      </w:r>
      <w:r w:rsidR="00806AD1">
        <w:rPr>
          <w:rFonts w:ascii="Calibri" w:hAnsi="Calibri" w:cs="Calibri"/>
          <w:bCs/>
          <w:sz w:val="22"/>
          <w:szCs w:val="22"/>
        </w:rPr>
        <w:t xml:space="preserve"> by a majority, with </w:t>
      </w:r>
      <w:r w:rsidR="00CA776C">
        <w:rPr>
          <w:rFonts w:ascii="Calibri" w:hAnsi="Calibri" w:cs="Calibri"/>
          <w:bCs/>
          <w:sz w:val="22"/>
          <w:szCs w:val="22"/>
        </w:rPr>
        <w:t>2</w:t>
      </w:r>
      <w:r w:rsidR="00806AD1">
        <w:rPr>
          <w:rFonts w:ascii="Calibri" w:hAnsi="Calibri" w:cs="Calibri"/>
          <w:bCs/>
          <w:sz w:val="22"/>
          <w:szCs w:val="22"/>
        </w:rPr>
        <w:t xml:space="preserve"> abstention</w:t>
      </w:r>
      <w:r w:rsidR="00CA776C">
        <w:rPr>
          <w:rFonts w:ascii="Calibri" w:hAnsi="Calibri" w:cs="Calibri"/>
          <w:bCs/>
          <w:sz w:val="22"/>
          <w:szCs w:val="22"/>
        </w:rPr>
        <w:t>s</w:t>
      </w:r>
      <w:r w:rsidR="00C23B04">
        <w:rPr>
          <w:rFonts w:ascii="Calibri" w:hAnsi="Calibri" w:cs="Calibri"/>
          <w:bCs/>
          <w:sz w:val="22"/>
          <w:szCs w:val="22"/>
        </w:rPr>
        <w:t xml:space="preserve">. </w:t>
      </w:r>
    </w:p>
    <w:p w14:paraId="1FB428BE" w14:textId="5D8BC608" w:rsidR="00D632AA" w:rsidRDefault="00D632AA" w:rsidP="00832B24">
      <w:pPr>
        <w:rPr>
          <w:rFonts w:ascii="Calibri" w:hAnsi="Calibri" w:cs="Calibri"/>
          <w:bCs/>
          <w:sz w:val="22"/>
          <w:szCs w:val="22"/>
        </w:rPr>
      </w:pPr>
    </w:p>
    <w:p w14:paraId="5886CE48" w14:textId="77777777" w:rsidR="00AD7E2B" w:rsidRPr="00BD79E3" w:rsidRDefault="00AD7E2B" w:rsidP="00BD79E3">
      <w:pPr>
        <w:rPr>
          <w:rFonts w:ascii="Calibri" w:hAnsi="Calibri" w:cs="Calibri"/>
          <w:bCs/>
          <w:sz w:val="22"/>
          <w:szCs w:val="22"/>
        </w:rPr>
      </w:pPr>
    </w:p>
    <w:p w14:paraId="15123F2E" w14:textId="144EA829" w:rsidR="00BD79E3" w:rsidRPr="00BD79E3" w:rsidRDefault="00BD79E3" w:rsidP="00D655FD">
      <w:pPr>
        <w:pStyle w:val="ListParagraph"/>
        <w:numPr>
          <w:ilvl w:val="0"/>
          <w:numId w:val="1"/>
        </w:numPr>
        <w:suppressAutoHyphens w:val="0"/>
        <w:textAlignment w:val="auto"/>
        <w:rPr>
          <w:rFonts w:asciiTheme="minorHAnsi" w:hAnsiTheme="minorHAnsi" w:cstheme="minorHAnsi"/>
          <w:b/>
          <w:bCs/>
          <w:sz w:val="22"/>
          <w:szCs w:val="22"/>
        </w:rPr>
      </w:pPr>
      <w:r w:rsidRPr="00BD79E3">
        <w:rPr>
          <w:rFonts w:asciiTheme="minorHAnsi" w:hAnsiTheme="minorHAnsi" w:cstheme="minorHAnsi"/>
          <w:b/>
          <w:bCs/>
          <w:sz w:val="22"/>
          <w:szCs w:val="22"/>
        </w:rPr>
        <w:t xml:space="preserve">TO NOTE THE FOLLOWING PLANNING </w:t>
      </w:r>
      <w:proofErr w:type="gramStart"/>
      <w:r w:rsidRPr="00BD79E3">
        <w:rPr>
          <w:rFonts w:asciiTheme="minorHAnsi" w:hAnsiTheme="minorHAnsi" w:cstheme="minorHAnsi"/>
          <w:b/>
          <w:bCs/>
          <w:sz w:val="22"/>
          <w:szCs w:val="22"/>
        </w:rPr>
        <w:t>APPLICATIONS:-</w:t>
      </w:r>
      <w:proofErr w:type="gramEnd"/>
    </w:p>
    <w:p w14:paraId="358CB293" w14:textId="5D16760C" w:rsidR="00BD79E3" w:rsidRDefault="00BD79E3" w:rsidP="00BD79E3">
      <w:pPr>
        <w:suppressAutoHyphens w:val="0"/>
        <w:textAlignment w:val="auto"/>
      </w:pPr>
    </w:p>
    <w:p w14:paraId="41BB821A" w14:textId="4C6FB331" w:rsidR="00BD79E3" w:rsidRDefault="00BD79E3" w:rsidP="00BD79E3">
      <w:pPr>
        <w:suppressAutoHyphens w:val="0"/>
        <w:textAlignment w:val="auto"/>
        <w:rPr>
          <w:rFonts w:asciiTheme="minorHAnsi" w:hAnsiTheme="minorHAnsi" w:cstheme="minorHAnsi"/>
          <w:sz w:val="22"/>
          <w:szCs w:val="22"/>
        </w:rPr>
      </w:pPr>
      <w:r w:rsidRPr="00BD79E3">
        <w:rPr>
          <w:rFonts w:asciiTheme="minorHAnsi" w:hAnsiTheme="minorHAnsi" w:cstheme="minorHAnsi"/>
          <w:b/>
          <w:bCs/>
          <w:sz w:val="22"/>
          <w:szCs w:val="22"/>
        </w:rPr>
        <w:t>PH15</w:t>
      </w:r>
      <w:r w:rsidR="00CA776C">
        <w:rPr>
          <w:rFonts w:asciiTheme="minorHAnsi" w:hAnsiTheme="minorHAnsi" w:cstheme="minorHAnsi"/>
          <w:b/>
          <w:bCs/>
          <w:sz w:val="22"/>
          <w:szCs w:val="22"/>
        </w:rPr>
        <w:t>66</w:t>
      </w:r>
      <w:r w:rsidRPr="00BD79E3">
        <w:rPr>
          <w:rFonts w:asciiTheme="minorHAnsi" w:hAnsiTheme="minorHAnsi" w:cstheme="minorHAnsi"/>
          <w:sz w:val="22"/>
          <w:szCs w:val="22"/>
        </w:rPr>
        <w:t xml:space="preserve"> – TW/23/000</w:t>
      </w:r>
      <w:r w:rsidR="00CA776C">
        <w:rPr>
          <w:rFonts w:asciiTheme="minorHAnsi" w:hAnsiTheme="minorHAnsi" w:cstheme="minorHAnsi"/>
          <w:sz w:val="22"/>
          <w:szCs w:val="22"/>
        </w:rPr>
        <w:t>8</w:t>
      </w:r>
      <w:r w:rsidRPr="00BD79E3">
        <w:rPr>
          <w:rFonts w:asciiTheme="minorHAnsi" w:hAnsiTheme="minorHAnsi" w:cstheme="minorHAnsi"/>
          <w:sz w:val="22"/>
          <w:szCs w:val="22"/>
        </w:rPr>
        <w:t xml:space="preserve">/TPO </w:t>
      </w:r>
      <w:r w:rsidR="00CA776C">
        <w:rPr>
          <w:rFonts w:asciiTheme="minorHAnsi" w:hAnsiTheme="minorHAnsi" w:cstheme="minorHAnsi"/>
          <w:sz w:val="22"/>
          <w:szCs w:val="22"/>
        </w:rPr>
        <w:t xml:space="preserve">2 </w:t>
      </w:r>
      <w:proofErr w:type="spellStart"/>
      <w:r w:rsidR="00CA776C">
        <w:rPr>
          <w:rFonts w:asciiTheme="minorHAnsi" w:hAnsiTheme="minorHAnsi" w:cstheme="minorHAnsi"/>
          <w:sz w:val="22"/>
          <w:szCs w:val="22"/>
        </w:rPr>
        <w:t>Wendale</w:t>
      </w:r>
      <w:proofErr w:type="spellEnd"/>
      <w:r w:rsidR="00CA776C">
        <w:rPr>
          <w:rFonts w:asciiTheme="minorHAnsi" w:hAnsiTheme="minorHAnsi" w:cstheme="minorHAnsi"/>
          <w:sz w:val="22"/>
          <w:szCs w:val="22"/>
        </w:rPr>
        <w:t xml:space="preserve"> Drive</w:t>
      </w:r>
    </w:p>
    <w:p w14:paraId="191DEA91" w14:textId="2BBC6F67" w:rsidR="00BD79E3" w:rsidRDefault="00BD79E3" w:rsidP="00BD79E3">
      <w:pPr>
        <w:suppressAutoHyphens w:val="0"/>
        <w:textAlignment w:val="auto"/>
        <w:rPr>
          <w:rFonts w:asciiTheme="minorHAnsi" w:hAnsiTheme="minorHAnsi" w:cstheme="minorHAnsi"/>
          <w:sz w:val="22"/>
          <w:szCs w:val="22"/>
        </w:rPr>
      </w:pPr>
    </w:p>
    <w:p w14:paraId="770A9B21" w14:textId="746AF056" w:rsidR="00BD79E3" w:rsidRPr="00BD79E3" w:rsidRDefault="00BD79E3" w:rsidP="00BD79E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D79E3">
        <w:rPr>
          <w:rFonts w:asciiTheme="minorHAnsi" w:hAnsiTheme="minorHAnsi" w:cstheme="minorHAnsi"/>
          <w:b/>
          <w:bCs/>
          <w:sz w:val="22"/>
          <w:szCs w:val="22"/>
        </w:rPr>
        <w:t>noted</w:t>
      </w:r>
      <w:r>
        <w:rPr>
          <w:rFonts w:asciiTheme="minorHAnsi" w:hAnsiTheme="minorHAnsi" w:cstheme="minorHAnsi"/>
          <w:sz w:val="22"/>
          <w:szCs w:val="22"/>
        </w:rPr>
        <w:t xml:space="preserve"> this planning application. </w:t>
      </w:r>
    </w:p>
    <w:p w14:paraId="2C2C8A9D" w14:textId="77777777" w:rsidR="00BD79E3" w:rsidRPr="00BD79E3" w:rsidRDefault="00BD79E3" w:rsidP="00BD79E3">
      <w:pPr>
        <w:suppressAutoHyphens w:val="0"/>
        <w:textAlignment w:val="auto"/>
      </w:pPr>
    </w:p>
    <w:p w14:paraId="7DF82F0F" w14:textId="13AFD8AF" w:rsidR="00CA776C" w:rsidRPr="00CA776C" w:rsidRDefault="00CA776C" w:rsidP="00D655FD">
      <w:pPr>
        <w:pStyle w:val="ListParagraph"/>
        <w:numPr>
          <w:ilvl w:val="0"/>
          <w:numId w:val="1"/>
        </w:numPr>
        <w:suppressAutoHyphens w:val="0"/>
        <w:textAlignment w:val="auto"/>
      </w:pPr>
      <w:r>
        <w:rPr>
          <w:rFonts w:ascii="Calibri" w:hAnsi="Calibri" w:cs="Calibri"/>
          <w:b/>
          <w:bCs/>
          <w:sz w:val="22"/>
          <w:szCs w:val="22"/>
        </w:rPr>
        <w:t xml:space="preserve">TO NOTE THE FOLLOWING PLANNING </w:t>
      </w:r>
      <w:proofErr w:type="gramStart"/>
      <w:r>
        <w:rPr>
          <w:rFonts w:ascii="Calibri" w:hAnsi="Calibri" w:cs="Calibri"/>
          <w:b/>
          <w:bCs/>
          <w:sz w:val="22"/>
          <w:szCs w:val="22"/>
        </w:rPr>
        <w:t>DECISIONS:-</w:t>
      </w:r>
      <w:proofErr w:type="gramEnd"/>
      <w:r>
        <w:rPr>
          <w:rFonts w:ascii="Calibri" w:hAnsi="Calibri" w:cs="Calibri"/>
          <w:b/>
          <w:bCs/>
          <w:sz w:val="22"/>
          <w:szCs w:val="22"/>
        </w:rPr>
        <w:t xml:space="preserve"> </w:t>
      </w:r>
    </w:p>
    <w:p w14:paraId="5C186FFD" w14:textId="09E8ECF1" w:rsidR="00CA776C" w:rsidRDefault="00CA776C" w:rsidP="00CA776C">
      <w:pPr>
        <w:suppressAutoHyphens w:val="0"/>
        <w:textAlignment w:val="auto"/>
      </w:pPr>
    </w:p>
    <w:p w14:paraId="47D68323" w14:textId="1BB9F63B" w:rsidR="00CA776C" w:rsidRDefault="00CA776C" w:rsidP="00CA776C">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PH1567 – </w:t>
      </w:r>
      <w:r>
        <w:rPr>
          <w:rFonts w:asciiTheme="minorHAnsi" w:hAnsiTheme="minorHAnsi" w:cstheme="minorHAnsi"/>
          <w:sz w:val="22"/>
          <w:szCs w:val="22"/>
        </w:rPr>
        <w:t>LW/21/0651</w:t>
      </w:r>
    </w:p>
    <w:p w14:paraId="4828065B" w14:textId="3C2E61D8" w:rsidR="00CA776C" w:rsidRDefault="00CA776C" w:rsidP="00CA776C">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PH1568 </w:t>
      </w:r>
      <w:r>
        <w:rPr>
          <w:rFonts w:asciiTheme="minorHAnsi" w:hAnsiTheme="minorHAnsi" w:cstheme="minorHAnsi"/>
          <w:sz w:val="22"/>
          <w:szCs w:val="22"/>
        </w:rPr>
        <w:t>– LW/22/0597</w:t>
      </w:r>
    </w:p>
    <w:p w14:paraId="5A6C7E26" w14:textId="0F305A1D" w:rsidR="00CA776C" w:rsidRDefault="00CA776C" w:rsidP="00CA776C">
      <w:pPr>
        <w:suppressAutoHyphens w:val="0"/>
        <w:textAlignment w:val="auto"/>
        <w:rPr>
          <w:rFonts w:asciiTheme="minorHAnsi" w:hAnsiTheme="minorHAnsi" w:cstheme="minorHAnsi"/>
          <w:sz w:val="22"/>
          <w:szCs w:val="22"/>
        </w:rPr>
      </w:pPr>
    </w:p>
    <w:p w14:paraId="4CFDCA00" w14:textId="7C4B9A2E" w:rsidR="00CA776C" w:rsidRPr="00CA776C" w:rsidRDefault="00CA776C" w:rsidP="00CA776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D79E3">
        <w:rPr>
          <w:rFonts w:asciiTheme="minorHAnsi" w:hAnsiTheme="minorHAnsi" w:cstheme="minorHAnsi"/>
          <w:b/>
          <w:bCs/>
          <w:sz w:val="22"/>
          <w:szCs w:val="22"/>
        </w:rPr>
        <w:t>noted</w:t>
      </w:r>
      <w:r>
        <w:rPr>
          <w:rFonts w:asciiTheme="minorHAnsi" w:hAnsiTheme="minorHAnsi" w:cstheme="minorHAnsi"/>
          <w:sz w:val="22"/>
          <w:szCs w:val="22"/>
        </w:rPr>
        <w:t xml:space="preserve"> these planning decisions.</w:t>
      </w:r>
    </w:p>
    <w:p w14:paraId="2251D8CE" w14:textId="77777777" w:rsidR="00CA776C" w:rsidRPr="00CA776C" w:rsidRDefault="00CA776C" w:rsidP="00CA776C">
      <w:pPr>
        <w:suppressAutoHyphens w:val="0"/>
        <w:textAlignment w:val="auto"/>
      </w:pPr>
    </w:p>
    <w:p w14:paraId="5D42ED5B" w14:textId="75F55B79" w:rsidR="00E11BD4" w:rsidRPr="00E11BD4" w:rsidRDefault="00637023" w:rsidP="00D655FD">
      <w:pPr>
        <w:pStyle w:val="ListParagraph"/>
        <w:numPr>
          <w:ilvl w:val="0"/>
          <w:numId w:val="1"/>
        </w:numPr>
        <w:suppressAutoHyphens w:val="0"/>
        <w:textAlignment w:val="auto"/>
      </w:pPr>
      <w:r>
        <w:rPr>
          <w:rFonts w:ascii="Calibri" w:hAnsi="Calibri" w:cs="Calibri"/>
          <w:b/>
          <w:bCs/>
          <w:sz w:val="22"/>
          <w:szCs w:val="22"/>
        </w:rPr>
        <w:t xml:space="preserve"> </w:t>
      </w:r>
      <w:r w:rsidR="00CA776C">
        <w:rPr>
          <w:rFonts w:ascii="Calibri" w:hAnsi="Calibri" w:cs="Calibri"/>
          <w:b/>
          <w:bCs/>
          <w:sz w:val="22"/>
          <w:szCs w:val="22"/>
        </w:rPr>
        <w:t>PH1569</w:t>
      </w:r>
      <w:r>
        <w:rPr>
          <w:rFonts w:ascii="Calibri" w:hAnsi="Calibri" w:cs="Calibri"/>
          <w:b/>
          <w:bCs/>
          <w:sz w:val="22"/>
          <w:szCs w:val="22"/>
        </w:rPr>
        <w:t xml:space="preserve"> TO REVIEW AND UPDATE THE P&amp;H ACTION PLAN AND AGREE ANY ACTIONS REQUIRED</w:t>
      </w:r>
    </w:p>
    <w:p w14:paraId="73E81966" w14:textId="68A3C6F8" w:rsidR="00E11BD4" w:rsidRDefault="00E11BD4" w:rsidP="00E11BD4">
      <w:pPr>
        <w:suppressAutoHyphens w:val="0"/>
        <w:textAlignment w:val="auto"/>
      </w:pPr>
    </w:p>
    <w:p w14:paraId="3F7DC83B" w14:textId="1A8BBBD2" w:rsidR="00BD79E3" w:rsidRDefault="00EE0207" w:rsidP="00CA776C">
      <w:pPr>
        <w:rPr>
          <w:rFonts w:asciiTheme="minorHAnsi" w:hAnsiTheme="minorHAnsi" w:cstheme="minorHAnsi"/>
          <w:sz w:val="22"/>
          <w:szCs w:val="22"/>
        </w:rPr>
      </w:pPr>
      <w:r>
        <w:rPr>
          <w:rFonts w:asciiTheme="minorHAnsi" w:hAnsiTheme="minorHAnsi" w:cstheme="minorHAnsi"/>
          <w:sz w:val="22"/>
          <w:szCs w:val="22"/>
        </w:rPr>
        <w:t xml:space="preserve">Cllr </w:t>
      </w:r>
      <w:r w:rsidR="00810C6D">
        <w:rPr>
          <w:rFonts w:asciiTheme="minorHAnsi" w:hAnsiTheme="minorHAnsi" w:cstheme="minorHAnsi"/>
          <w:sz w:val="22"/>
          <w:szCs w:val="22"/>
        </w:rPr>
        <w:t xml:space="preserve">Griffiths reported that </w:t>
      </w:r>
      <w:r w:rsidR="00CA776C">
        <w:rPr>
          <w:rFonts w:asciiTheme="minorHAnsi" w:hAnsiTheme="minorHAnsi" w:cstheme="minorHAnsi"/>
          <w:sz w:val="22"/>
          <w:szCs w:val="22"/>
        </w:rPr>
        <w:t xml:space="preserve">she and the Deputy Clerk had visited the Concrete Path. </w:t>
      </w:r>
    </w:p>
    <w:p w14:paraId="7DB13390" w14:textId="12141812" w:rsidR="00CA776C" w:rsidRDefault="00CA776C" w:rsidP="00CA776C">
      <w:pPr>
        <w:rPr>
          <w:rFonts w:asciiTheme="minorHAnsi" w:hAnsiTheme="minorHAnsi" w:cstheme="minorHAnsi"/>
          <w:sz w:val="22"/>
          <w:szCs w:val="22"/>
        </w:rPr>
      </w:pPr>
    </w:p>
    <w:p w14:paraId="27EC2EA7" w14:textId="5E6F7C03" w:rsidR="00CA776C" w:rsidRPr="00231B08" w:rsidRDefault="00CA776C" w:rsidP="00CA776C">
      <w:pPr>
        <w:rPr>
          <w:rFonts w:asciiTheme="minorHAnsi" w:hAnsiTheme="minorHAnsi" w:cstheme="minorHAnsi"/>
          <w:sz w:val="22"/>
          <w:szCs w:val="22"/>
        </w:rPr>
      </w:pPr>
      <w:r>
        <w:rPr>
          <w:rFonts w:asciiTheme="minorHAnsi" w:hAnsiTheme="minorHAnsi" w:cstheme="minorHAnsi"/>
          <w:sz w:val="22"/>
          <w:szCs w:val="22"/>
        </w:rPr>
        <w:t xml:space="preserve">Cllr Seabrook reported that he has had some contact with the Vets at Heathy Brow who it seems will support the Community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w:t>
      </w:r>
    </w:p>
    <w:p w14:paraId="692270CF" w14:textId="0FFFBCCF" w:rsidR="001C29EC" w:rsidRDefault="001C29EC">
      <w:pPr>
        <w:ind w:left="426" w:hanging="426"/>
        <w:rPr>
          <w:rFonts w:ascii="Calibri" w:hAnsi="Calibri" w:cs="Calibri"/>
          <w:b/>
          <w:bCs/>
          <w:sz w:val="22"/>
          <w:szCs w:val="22"/>
        </w:rPr>
      </w:pPr>
    </w:p>
    <w:p w14:paraId="19EC2724" w14:textId="47E4EE55" w:rsidR="00810C6D" w:rsidRPr="00810C6D" w:rsidRDefault="00810C6D" w:rsidP="00810C6D">
      <w:pPr>
        <w:pStyle w:val="ListParagraph"/>
        <w:numPr>
          <w:ilvl w:val="0"/>
          <w:numId w:val="1"/>
        </w:numPr>
        <w:rPr>
          <w:rFonts w:ascii="Calibri" w:hAnsi="Calibri" w:cs="Calibri"/>
          <w:bCs/>
          <w:sz w:val="22"/>
          <w:szCs w:val="22"/>
        </w:rPr>
      </w:pPr>
      <w:r w:rsidRPr="00810C6D">
        <w:rPr>
          <w:rFonts w:ascii="Calibri" w:hAnsi="Calibri" w:cs="Calibri"/>
          <w:b/>
          <w:sz w:val="22"/>
          <w:szCs w:val="22"/>
        </w:rPr>
        <w:t>PH1</w:t>
      </w:r>
      <w:r>
        <w:rPr>
          <w:rFonts w:ascii="Calibri" w:hAnsi="Calibri" w:cs="Calibri"/>
          <w:b/>
          <w:sz w:val="22"/>
          <w:szCs w:val="22"/>
        </w:rPr>
        <w:t>5</w:t>
      </w:r>
      <w:r w:rsidR="00CA776C">
        <w:rPr>
          <w:rFonts w:ascii="Calibri" w:hAnsi="Calibri" w:cs="Calibri"/>
          <w:b/>
          <w:sz w:val="22"/>
          <w:szCs w:val="22"/>
        </w:rPr>
        <w:t>70</w:t>
      </w:r>
      <w:r>
        <w:rPr>
          <w:rFonts w:ascii="Calibri" w:hAnsi="Calibri" w:cs="Calibri"/>
          <w:b/>
          <w:sz w:val="22"/>
          <w:szCs w:val="22"/>
        </w:rPr>
        <w:t xml:space="preserve"> DATE OF NEXT MEETING </w:t>
      </w:r>
      <w:r w:rsidR="00CA776C">
        <w:rPr>
          <w:rFonts w:ascii="Calibri" w:hAnsi="Calibri" w:cs="Calibri"/>
          <w:b/>
          <w:sz w:val="22"/>
          <w:szCs w:val="22"/>
        </w:rPr>
        <w:t>14</w:t>
      </w:r>
      <w:r w:rsidR="00CA776C" w:rsidRPr="00CA776C">
        <w:rPr>
          <w:rFonts w:ascii="Calibri" w:hAnsi="Calibri" w:cs="Calibri"/>
          <w:b/>
          <w:sz w:val="22"/>
          <w:szCs w:val="22"/>
          <w:vertAlign w:val="superscript"/>
        </w:rPr>
        <w:t>TH</w:t>
      </w:r>
      <w:r w:rsidR="00CA776C">
        <w:rPr>
          <w:rFonts w:ascii="Calibri" w:hAnsi="Calibri" w:cs="Calibri"/>
          <w:b/>
          <w:sz w:val="22"/>
          <w:szCs w:val="22"/>
        </w:rPr>
        <w:t xml:space="preserve"> MARCH</w:t>
      </w:r>
      <w:r>
        <w:rPr>
          <w:rFonts w:ascii="Calibri" w:hAnsi="Calibri" w:cs="Calibri"/>
          <w:b/>
          <w:sz w:val="22"/>
          <w:szCs w:val="22"/>
        </w:rPr>
        <w:t xml:space="preserve"> 2023 AT 7.30PM. </w:t>
      </w:r>
    </w:p>
    <w:p w14:paraId="60FB0B44" w14:textId="77777777" w:rsidR="00810C6D" w:rsidRPr="00231B08" w:rsidRDefault="00810C6D">
      <w:pPr>
        <w:ind w:left="426" w:hanging="426"/>
        <w:rPr>
          <w:rFonts w:ascii="Calibri" w:hAnsi="Calibri" w:cs="Calibri"/>
          <w:b/>
          <w:bCs/>
          <w:sz w:val="22"/>
          <w:szCs w:val="22"/>
        </w:rPr>
      </w:pPr>
    </w:p>
    <w:p w14:paraId="077F39FF" w14:textId="7F4B91D4"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The next meeting of this Committee was confirmed for</w:t>
      </w:r>
      <w:r w:rsidR="00810C6D">
        <w:rPr>
          <w:rFonts w:ascii="Calibri" w:eastAsia="Calibri" w:hAnsi="Calibri"/>
          <w:sz w:val="22"/>
          <w:szCs w:val="22"/>
        </w:rPr>
        <w:t xml:space="preserve"> </w:t>
      </w:r>
      <w:r w:rsidR="00CA776C">
        <w:rPr>
          <w:rFonts w:ascii="Calibri" w:eastAsia="Calibri" w:hAnsi="Calibri"/>
          <w:sz w:val="22"/>
          <w:szCs w:val="22"/>
        </w:rPr>
        <w:t>14</w:t>
      </w:r>
      <w:r w:rsidR="00CA776C" w:rsidRPr="00CA776C">
        <w:rPr>
          <w:rFonts w:ascii="Calibri" w:eastAsia="Calibri" w:hAnsi="Calibri"/>
          <w:sz w:val="22"/>
          <w:szCs w:val="22"/>
          <w:vertAlign w:val="superscript"/>
        </w:rPr>
        <w:t>th</w:t>
      </w:r>
      <w:r w:rsidR="00CA776C">
        <w:rPr>
          <w:rFonts w:ascii="Calibri" w:eastAsia="Calibri" w:hAnsi="Calibri"/>
          <w:sz w:val="22"/>
          <w:szCs w:val="22"/>
        </w:rPr>
        <w:t xml:space="preserve"> March</w:t>
      </w:r>
      <w:r w:rsidR="00EE0207">
        <w:rPr>
          <w:rFonts w:ascii="Calibri" w:eastAsia="Calibri" w:hAnsi="Calibri"/>
          <w:sz w:val="22"/>
          <w:szCs w:val="22"/>
        </w:rPr>
        <w:t xml:space="preserve"> 2023</w:t>
      </w:r>
      <w:r w:rsidRPr="000902EC">
        <w:rPr>
          <w:rFonts w:ascii="Calibri" w:eastAsia="Calibri" w:hAnsi="Calibri"/>
          <w:sz w:val="22"/>
          <w:szCs w:val="22"/>
        </w:rPr>
        <w:t xml:space="preserve">.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2064EF11"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CA776C">
        <w:rPr>
          <w:rFonts w:ascii="Calibri" w:hAnsi="Calibri" w:cs="Calibri"/>
          <w:i/>
          <w:iCs/>
          <w:sz w:val="22"/>
          <w:szCs w:val="22"/>
        </w:rPr>
        <w:t>1:16</w:t>
      </w:r>
      <w:r>
        <w:rPr>
          <w:rFonts w:ascii="Calibri" w:hAnsi="Calibri" w:cs="Calibri"/>
          <w:i/>
          <w:iCs/>
          <w:sz w:val="22"/>
          <w:szCs w:val="22"/>
        </w:rPr>
        <w:t>.</w:t>
      </w:r>
    </w:p>
    <w:sectPr w:rsidR="00AD7E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F223" w14:textId="77777777" w:rsidR="006D5C66" w:rsidRDefault="006D5C66">
      <w:r>
        <w:separator/>
      </w:r>
    </w:p>
  </w:endnote>
  <w:endnote w:type="continuationSeparator" w:id="0">
    <w:p w14:paraId="452F56D3" w14:textId="77777777" w:rsidR="006D5C66" w:rsidRDefault="006D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414B" w14:textId="77777777" w:rsidR="006D5C66" w:rsidRDefault="006D5C66">
      <w:r>
        <w:rPr>
          <w:color w:val="000000"/>
        </w:rPr>
        <w:separator/>
      </w:r>
    </w:p>
  </w:footnote>
  <w:footnote w:type="continuationSeparator" w:id="0">
    <w:p w14:paraId="57C2513E" w14:textId="77777777" w:rsidR="006D5C66" w:rsidRDefault="006D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AF2148"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1056706262">
    <w:abstractNumId w:val="2"/>
  </w:num>
  <w:num w:numId="5" w16cid:durableId="178476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37B14"/>
    <w:rsid w:val="00042BA6"/>
    <w:rsid w:val="00047763"/>
    <w:rsid w:val="00055CF3"/>
    <w:rsid w:val="000902EC"/>
    <w:rsid w:val="000B0ED4"/>
    <w:rsid w:val="000B3021"/>
    <w:rsid w:val="000C62B4"/>
    <w:rsid w:val="000D086F"/>
    <w:rsid w:val="000E2483"/>
    <w:rsid w:val="000E2E3D"/>
    <w:rsid w:val="00117B02"/>
    <w:rsid w:val="00127AA8"/>
    <w:rsid w:val="00132503"/>
    <w:rsid w:val="00144AB4"/>
    <w:rsid w:val="00166A47"/>
    <w:rsid w:val="001773D5"/>
    <w:rsid w:val="0018298E"/>
    <w:rsid w:val="0018641D"/>
    <w:rsid w:val="00191755"/>
    <w:rsid w:val="00195416"/>
    <w:rsid w:val="00196983"/>
    <w:rsid w:val="001C29EC"/>
    <w:rsid w:val="001C58E6"/>
    <w:rsid w:val="001D3EFB"/>
    <w:rsid w:val="00201E07"/>
    <w:rsid w:val="00207267"/>
    <w:rsid w:val="00231B08"/>
    <w:rsid w:val="00234ACF"/>
    <w:rsid w:val="00262E03"/>
    <w:rsid w:val="002A0B7C"/>
    <w:rsid w:val="002A6E21"/>
    <w:rsid w:val="002B57BE"/>
    <w:rsid w:val="002E796C"/>
    <w:rsid w:val="00310C84"/>
    <w:rsid w:val="00352775"/>
    <w:rsid w:val="003535B9"/>
    <w:rsid w:val="0035600E"/>
    <w:rsid w:val="00384522"/>
    <w:rsid w:val="00393192"/>
    <w:rsid w:val="003A0B96"/>
    <w:rsid w:val="003E4642"/>
    <w:rsid w:val="003F6902"/>
    <w:rsid w:val="004318C4"/>
    <w:rsid w:val="00436D26"/>
    <w:rsid w:val="004576C6"/>
    <w:rsid w:val="00460282"/>
    <w:rsid w:val="00462A22"/>
    <w:rsid w:val="004A2137"/>
    <w:rsid w:val="004B0A3B"/>
    <w:rsid w:val="004C0A6D"/>
    <w:rsid w:val="004F1ADB"/>
    <w:rsid w:val="004F2A1C"/>
    <w:rsid w:val="004F2EC6"/>
    <w:rsid w:val="00502706"/>
    <w:rsid w:val="00530BFF"/>
    <w:rsid w:val="0054592C"/>
    <w:rsid w:val="005712E4"/>
    <w:rsid w:val="0057564B"/>
    <w:rsid w:val="005E31C6"/>
    <w:rsid w:val="00603382"/>
    <w:rsid w:val="00637023"/>
    <w:rsid w:val="00642320"/>
    <w:rsid w:val="00653A61"/>
    <w:rsid w:val="006839F9"/>
    <w:rsid w:val="006A0CA2"/>
    <w:rsid w:val="006B42EE"/>
    <w:rsid w:val="006C76DA"/>
    <w:rsid w:val="006D5C66"/>
    <w:rsid w:val="006E1304"/>
    <w:rsid w:val="006F4B04"/>
    <w:rsid w:val="00713B5E"/>
    <w:rsid w:val="00717ED8"/>
    <w:rsid w:val="00775171"/>
    <w:rsid w:val="007757A7"/>
    <w:rsid w:val="007A3809"/>
    <w:rsid w:val="007B3658"/>
    <w:rsid w:val="007C48C2"/>
    <w:rsid w:val="00800F37"/>
    <w:rsid w:val="00806AD1"/>
    <w:rsid w:val="00810C6D"/>
    <w:rsid w:val="00832B24"/>
    <w:rsid w:val="00835E27"/>
    <w:rsid w:val="008B5743"/>
    <w:rsid w:val="008E6A8A"/>
    <w:rsid w:val="008F7126"/>
    <w:rsid w:val="009170FB"/>
    <w:rsid w:val="00920FC1"/>
    <w:rsid w:val="00926998"/>
    <w:rsid w:val="009543CF"/>
    <w:rsid w:val="00996B7A"/>
    <w:rsid w:val="00997481"/>
    <w:rsid w:val="009E71CF"/>
    <w:rsid w:val="009F0E01"/>
    <w:rsid w:val="00A15544"/>
    <w:rsid w:val="00A25370"/>
    <w:rsid w:val="00A34E14"/>
    <w:rsid w:val="00A42B1D"/>
    <w:rsid w:val="00A437AA"/>
    <w:rsid w:val="00AA6FC3"/>
    <w:rsid w:val="00AA7F1C"/>
    <w:rsid w:val="00AB210D"/>
    <w:rsid w:val="00AC4A13"/>
    <w:rsid w:val="00AC6880"/>
    <w:rsid w:val="00AD27D7"/>
    <w:rsid w:val="00AD7E2B"/>
    <w:rsid w:val="00AE1991"/>
    <w:rsid w:val="00AF1BF8"/>
    <w:rsid w:val="00AF2148"/>
    <w:rsid w:val="00AF594D"/>
    <w:rsid w:val="00B20924"/>
    <w:rsid w:val="00B22DD6"/>
    <w:rsid w:val="00B36F2E"/>
    <w:rsid w:val="00B40323"/>
    <w:rsid w:val="00BD79E3"/>
    <w:rsid w:val="00BE5712"/>
    <w:rsid w:val="00BF2700"/>
    <w:rsid w:val="00C05C15"/>
    <w:rsid w:val="00C06D92"/>
    <w:rsid w:val="00C225A0"/>
    <w:rsid w:val="00C23B04"/>
    <w:rsid w:val="00C64E1A"/>
    <w:rsid w:val="00C76FAB"/>
    <w:rsid w:val="00C825C7"/>
    <w:rsid w:val="00CA2A1E"/>
    <w:rsid w:val="00CA776C"/>
    <w:rsid w:val="00CF2F63"/>
    <w:rsid w:val="00D12FB5"/>
    <w:rsid w:val="00D16E02"/>
    <w:rsid w:val="00D2357F"/>
    <w:rsid w:val="00D5343F"/>
    <w:rsid w:val="00D632AA"/>
    <w:rsid w:val="00D632C5"/>
    <w:rsid w:val="00D655FD"/>
    <w:rsid w:val="00D66773"/>
    <w:rsid w:val="00D75B0B"/>
    <w:rsid w:val="00DD2CA0"/>
    <w:rsid w:val="00DD3FF7"/>
    <w:rsid w:val="00DD457B"/>
    <w:rsid w:val="00DF22D8"/>
    <w:rsid w:val="00DF4327"/>
    <w:rsid w:val="00E01B5D"/>
    <w:rsid w:val="00E05D4D"/>
    <w:rsid w:val="00E11BD4"/>
    <w:rsid w:val="00E70FBE"/>
    <w:rsid w:val="00E8787F"/>
    <w:rsid w:val="00EC5501"/>
    <w:rsid w:val="00EE0207"/>
    <w:rsid w:val="00EF06CA"/>
    <w:rsid w:val="00F02217"/>
    <w:rsid w:val="00F22D7F"/>
    <w:rsid w:val="00F250DA"/>
    <w:rsid w:val="00F61467"/>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2022-07-20T10:09:00Z</cp:lastPrinted>
  <dcterms:created xsi:type="dcterms:W3CDTF">2023-02-23T14:26:00Z</dcterms:created>
  <dcterms:modified xsi:type="dcterms:W3CDTF">2023-02-23T14:26:00Z</dcterms:modified>
</cp:coreProperties>
</file>