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6D56EF4D"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05107E">
        <w:rPr>
          <w:rFonts w:ascii="Calibri" w:hAnsi="Calibri" w:cs="Calibri"/>
          <w:b/>
          <w:bCs/>
          <w:color w:val="000000"/>
          <w:sz w:val="22"/>
          <w:szCs w:val="22"/>
        </w:rPr>
        <w:t>4</w:t>
      </w:r>
      <w:r w:rsidR="0005107E" w:rsidRPr="0005107E">
        <w:rPr>
          <w:rFonts w:ascii="Calibri" w:hAnsi="Calibri" w:cs="Calibri"/>
          <w:b/>
          <w:bCs/>
          <w:color w:val="000000"/>
          <w:sz w:val="22"/>
          <w:szCs w:val="22"/>
          <w:vertAlign w:val="superscript"/>
        </w:rPr>
        <w:t>th</w:t>
      </w:r>
      <w:r w:rsidR="0005107E">
        <w:rPr>
          <w:rFonts w:ascii="Calibri" w:hAnsi="Calibri" w:cs="Calibri"/>
          <w:b/>
          <w:bCs/>
          <w:color w:val="000000"/>
          <w:sz w:val="22"/>
          <w:szCs w:val="22"/>
        </w:rPr>
        <w:t xml:space="preserve"> October</w:t>
      </w:r>
      <w:r>
        <w:rPr>
          <w:rFonts w:ascii="Calibri" w:hAnsi="Calibri" w:cs="Calibri"/>
          <w:b/>
          <w:bCs/>
          <w:color w:val="000000"/>
          <w:sz w:val="22"/>
          <w:szCs w:val="22"/>
        </w:rPr>
        <w:t xml:space="preserve"> 2022 at 7.30pm</w:t>
      </w:r>
    </w:p>
    <w:p w14:paraId="6AF59C8E" w14:textId="77777777" w:rsidR="00AD7E2B" w:rsidRDefault="00AD7E2B">
      <w:pPr>
        <w:rPr>
          <w:rFonts w:ascii="Calibri" w:hAnsi="Calibri" w:cs="Calibri"/>
          <w:b/>
          <w:bCs/>
          <w:color w:val="000000"/>
          <w:sz w:val="22"/>
          <w:szCs w:val="22"/>
        </w:rPr>
      </w:pPr>
    </w:p>
    <w:p w14:paraId="6B83F150" w14:textId="5FF60B2B"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Pr>
          <w:rFonts w:ascii="Calibri" w:hAnsi="Calibri" w:cs="Calibri"/>
          <w:bCs/>
          <w:color w:val="000000"/>
          <w:sz w:val="22"/>
          <w:szCs w:val="22"/>
        </w:rPr>
        <w:t>Cllr</w:t>
      </w:r>
      <w:r w:rsidR="00D12FB5">
        <w:rPr>
          <w:rFonts w:ascii="Calibri" w:hAnsi="Calibri" w:cs="Calibri"/>
          <w:bCs/>
          <w:color w:val="000000"/>
          <w:sz w:val="22"/>
          <w:szCs w:val="22"/>
        </w:rPr>
        <w:t xml:space="preserve"> Alan Milliner (Chair),</w:t>
      </w:r>
      <w:r w:rsidR="0005107E">
        <w:rPr>
          <w:rFonts w:ascii="Calibri" w:hAnsi="Calibri" w:cs="Calibri"/>
          <w:bCs/>
          <w:color w:val="000000"/>
          <w:sz w:val="22"/>
          <w:szCs w:val="22"/>
        </w:rPr>
        <w:t xml:space="preserve"> Cllr David Seabrook (Vice-Chair of Council),</w:t>
      </w:r>
      <w:r w:rsidR="000D086F">
        <w:rPr>
          <w:rFonts w:ascii="Calibri" w:hAnsi="Calibri" w:cs="Calibri"/>
          <w:bCs/>
          <w:color w:val="000000"/>
          <w:sz w:val="22"/>
          <w:szCs w:val="22"/>
        </w:rPr>
        <w:t xml:space="preserve"> </w:t>
      </w:r>
      <w:r w:rsidR="006F4B04">
        <w:rPr>
          <w:rFonts w:ascii="Calibri" w:hAnsi="Calibri" w:cs="Calibri"/>
          <w:bCs/>
          <w:color w:val="000000"/>
          <w:sz w:val="22"/>
          <w:szCs w:val="22"/>
        </w:rPr>
        <w:t>Cllr Cathy Gallagher</w:t>
      </w:r>
      <w:r w:rsidR="00042BA6">
        <w:rPr>
          <w:rFonts w:ascii="Calibri" w:hAnsi="Calibri" w:cs="Calibri"/>
          <w:bCs/>
          <w:color w:val="000000"/>
          <w:sz w:val="22"/>
          <w:szCs w:val="22"/>
        </w:rPr>
        <w:t xml:space="preserve">, Cllr </w:t>
      </w:r>
      <w:r w:rsidR="0005107E">
        <w:rPr>
          <w:rFonts w:ascii="Calibri" w:hAnsi="Calibri" w:cs="Calibri"/>
          <w:bCs/>
          <w:color w:val="000000"/>
          <w:sz w:val="22"/>
          <w:szCs w:val="22"/>
        </w:rPr>
        <w:t>Sue Griffiths</w:t>
      </w:r>
      <w:r w:rsidR="00042BA6">
        <w:rPr>
          <w:rFonts w:ascii="Calibri" w:hAnsi="Calibri" w:cs="Calibri"/>
          <w:bCs/>
          <w:color w:val="000000"/>
          <w:sz w:val="22"/>
          <w:szCs w:val="22"/>
        </w:rPr>
        <w:t xml:space="preserve">, Cllr </w:t>
      </w:r>
      <w:r w:rsidR="00D12FB5">
        <w:rPr>
          <w:rFonts w:ascii="Calibri" w:hAnsi="Calibri" w:cs="Calibri"/>
          <w:bCs/>
          <w:color w:val="000000"/>
          <w:sz w:val="22"/>
          <w:szCs w:val="22"/>
        </w:rPr>
        <w:t>Ron White</w:t>
      </w:r>
      <w:r w:rsidR="00042BA6">
        <w:rPr>
          <w:rFonts w:ascii="Calibri" w:hAnsi="Calibri" w:cs="Calibri"/>
          <w:bCs/>
          <w:color w:val="000000"/>
          <w:sz w:val="22"/>
          <w:szCs w:val="22"/>
        </w:rPr>
        <w:t xml:space="preserve">. </w:t>
      </w:r>
    </w:p>
    <w:p w14:paraId="3FCD8279" w14:textId="77777777" w:rsidR="00AD7E2B" w:rsidRDefault="00AD7E2B">
      <w:pPr>
        <w:jc w:val="both"/>
      </w:pPr>
    </w:p>
    <w:p w14:paraId="4A1331E6" w14:textId="65833365"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4FB25251" w:rsidR="00D5343F" w:rsidRPr="00BF2700" w:rsidRDefault="0005107E">
      <w:pPr>
        <w:jc w:val="both"/>
        <w:rPr>
          <w:rFonts w:ascii="Calibri" w:hAnsi="Calibri" w:cs="Calibri"/>
          <w:bCs/>
          <w:color w:val="000000"/>
          <w:sz w:val="22"/>
          <w:szCs w:val="22"/>
        </w:rPr>
      </w:pPr>
      <w:r>
        <w:rPr>
          <w:rFonts w:ascii="Calibri" w:hAnsi="Calibri" w:cs="Calibri"/>
          <w:bCs/>
          <w:color w:val="000000"/>
          <w:sz w:val="22"/>
          <w:szCs w:val="22"/>
        </w:rPr>
        <w:t>7</w:t>
      </w:r>
      <w:r w:rsidR="00BF2700">
        <w:rPr>
          <w:rFonts w:ascii="Calibri" w:hAnsi="Calibri" w:cs="Calibri"/>
          <w:bCs/>
          <w:color w:val="000000"/>
          <w:sz w:val="22"/>
          <w:szCs w:val="22"/>
        </w:rPr>
        <w:t xml:space="preserve"> member</w:t>
      </w:r>
      <w:r w:rsidR="00042BA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042BA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0CB30F86"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5621D8">
        <w:rPr>
          <w:rFonts w:ascii="Calibri" w:hAnsi="Calibri" w:cs="Calibri"/>
          <w:b/>
          <w:bCs/>
          <w:sz w:val="22"/>
          <w:szCs w:val="22"/>
        </w:rPr>
        <w:t>72</w:t>
      </w:r>
      <w:r>
        <w:rPr>
          <w:rFonts w:ascii="Calibri" w:hAnsi="Calibri" w:cs="Calibri"/>
          <w:b/>
          <w:bCs/>
          <w:sz w:val="22"/>
          <w:szCs w:val="22"/>
        </w:rPr>
        <w:t xml:space="preserve"> 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30546099"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042BA6">
        <w:rPr>
          <w:rFonts w:ascii="Calibri" w:hAnsi="Calibri" w:cs="Calibri"/>
          <w:sz w:val="22"/>
          <w:szCs w:val="22"/>
        </w:rPr>
        <w:t>31</w:t>
      </w:r>
      <w:r w:rsidR="00BF2700">
        <w:rPr>
          <w:rFonts w:ascii="Calibri" w:hAnsi="Calibri" w:cs="Calibri"/>
          <w:sz w:val="22"/>
          <w:szCs w:val="22"/>
        </w:rPr>
        <w:t xml:space="preserve">, </w:t>
      </w:r>
      <w:r>
        <w:rPr>
          <w:rFonts w:ascii="Calibri" w:hAnsi="Calibri" w:cs="Calibri"/>
          <w:sz w:val="22"/>
          <w:szCs w:val="22"/>
        </w:rPr>
        <w:t>welcomed everyone</w:t>
      </w:r>
      <w:r w:rsidR="00042BA6">
        <w:rPr>
          <w:rFonts w:ascii="Calibri" w:hAnsi="Calibri" w:cs="Calibri"/>
          <w:sz w:val="22"/>
          <w:szCs w:val="22"/>
        </w:rPr>
        <w:t xml:space="preserve">, </w:t>
      </w:r>
      <w:r>
        <w:rPr>
          <w:rFonts w:ascii="Calibri" w:hAnsi="Calibri" w:cs="Calibri"/>
          <w:sz w:val="22"/>
          <w:szCs w:val="22"/>
        </w:rPr>
        <w:t>and went through the building fire procedures</w:t>
      </w:r>
      <w:r w:rsidR="00BF2700">
        <w:rPr>
          <w:rFonts w:ascii="Calibri" w:hAnsi="Calibri" w:cs="Calibri"/>
          <w:sz w:val="22"/>
          <w:szCs w:val="22"/>
        </w:rPr>
        <w:t>.</w:t>
      </w:r>
    </w:p>
    <w:p w14:paraId="4EAD4A02" w14:textId="77777777" w:rsidR="007A3809" w:rsidRDefault="007A3809">
      <w:pPr>
        <w:suppressAutoHyphens w:val="0"/>
        <w:textAlignment w:val="auto"/>
        <w:rPr>
          <w:rFonts w:ascii="Calibri" w:hAnsi="Calibri" w:cs="Calibri"/>
          <w:sz w:val="22"/>
          <w:szCs w:val="22"/>
        </w:rPr>
      </w:pPr>
    </w:p>
    <w:p w14:paraId="062E0124" w14:textId="02732102"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5621D8">
        <w:rPr>
          <w:rFonts w:ascii="Calibri" w:hAnsi="Calibri" w:cs="Calibri"/>
          <w:b/>
          <w:bCs/>
          <w:sz w:val="22"/>
          <w:szCs w:val="22"/>
        </w:rPr>
        <w:t>73</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3D7FC0CC" w14:textId="1983B413" w:rsidR="002E796C" w:rsidRDefault="0005107E" w:rsidP="00BF2700">
      <w:pPr>
        <w:suppressAutoHyphens w:val="0"/>
        <w:textAlignment w:val="auto"/>
        <w:rPr>
          <w:rFonts w:ascii="Calibri" w:hAnsi="Calibri" w:cs="Calibri"/>
          <w:sz w:val="22"/>
          <w:szCs w:val="22"/>
        </w:rPr>
      </w:pPr>
      <w:r>
        <w:rPr>
          <w:rFonts w:ascii="Calibri" w:hAnsi="Calibri" w:cs="Calibri"/>
          <w:sz w:val="22"/>
          <w:szCs w:val="22"/>
        </w:rPr>
        <w:t xml:space="preserve">Liz Venn read out the following statement to Councillors: </w:t>
      </w:r>
    </w:p>
    <w:p w14:paraId="04103845" w14:textId="7D4B65E9" w:rsidR="0005107E" w:rsidRDefault="0005107E" w:rsidP="00BF2700">
      <w:pPr>
        <w:suppressAutoHyphens w:val="0"/>
        <w:textAlignment w:val="auto"/>
        <w:rPr>
          <w:rFonts w:ascii="Calibri" w:hAnsi="Calibri" w:cs="Calibri"/>
          <w:sz w:val="22"/>
          <w:szCs w:val="22"/>
        </w:rPr>
      </w:pPr>
    </w:p>
    <w:p w14:paraId="50919A59" w14:textId="3D85F960" w:rsidR="0005107E" w:rsidRDefault="0005107E" w:rsidP="00BF2700">
      <w:pPr>
        <w:suppressAutoHyphens w:val="0"/>
        <w:textAlignment w:val="auto"/>
        <w:rPr>
          <w:rFonts w:ascii="Calibri" w:hAnsi="Calibri" w:cs="Calibri"/>
          <w:sz w:val="22"/>
          <w:szCs w:val="22"/>
        </w:rPr>
      </w:pPr>
      <w:r>
        <w:rPr>
          <w:rFonts w:ascii="Calibri" w:hAnsi="Calibri" w:cs="Calibri"/>
          <w:sz w:val="22"/>
          <w:szCs w:val="22"/>
        </w:rPr>
        <w:t xml:space="preserve">Although much like many people I have a fear of public speaking, this is the second speech I had to give regarding a planning application for number 1 Bramber Avenue. PH1484 LW/22/0581. I must say that I live and work at number 3 Bramber Avenue, directly to the North of 1 Bramber Avenue. </w:t>
      </w:r>
    </w:p>
    <w:p w14:paraId="57BC9D8F" w14:textId="79F54DF0" w:rsidR="0005107E" w:rsidRDefault="0005107E" w:rsidP="00BF2700">
      <w:pPr>
        <w:suppressAutoHyphens w:val="0"/>
        <w:textAlignment w:val="auto"/>
        <w:rPr>
          <w:rFonts w:ascii="Calibri" w:hAnsi="Calibri" w:cs="Calibri"/>
          <w:sz w:val="22"/>
          <w:szCs w:val="22"/>
        </w:rPr>
      </w:pPr>
    </w:p>
    <w:p w14:paraId="52BBEBF8" w14:textId="06047699" w:rsidR="0005107E" w:rsidRDefault="0005107E" w:rsidP="00BF2700">
      <w:pPr>
        <w:suppressAutoHyphens w:val="0"/>
        <w:textAlignment w:val="auto"/>
        <w:rPr>
          <w:rFonts w:ascii="Calibri" w:hAnsi="Calibri" w:cs="Calibri"/>
          <w:sz w:val="22"/>
          <w:szCs w:val="22"/>
        </w:rPr>
      </w:pPr>
      <w:r>
        <w:rPr>
          <w:rFonts w:ascii="Calibri" w:hAnsi="Calibri" w:cs="Calibri"/>
          <w:sz w:val="22"/>
          <w:szCs w:val="22"/>
        </w:rPr>
        <w:t xml:space="preserve">Many of us will remember that earlier this year there was an application in front of this committee to convert number 1 Bramber Avenue into a home for 29 ex-convicts. The entire town was worried about the effect of this application. </w:t>
      </w:r>
    </w:p>
    <w:p w14:paraId="02654EE8" w14:textId="0390DC86" w:rsidR="0005107E" w:rsidRDefault="0005107E" w:rsidP="00BF2700">
      <w:pPr>
        <w:suppressAutoHyphens w:val="0"/>
        <w:textAlignment w:val="auto"/>
        <w:rPr>
          <w:rFonts w:ascii="Calibri" w:hAnsi="Calibri" w:cs="Calibri"/>
          <w:sz w:val="22"/>
          <w:szCs w:val="22"/>
        </w:rPr>
      </w:pPr>
    </w:p>
    <w:p w14:paraId="6768A3AC" w14:textId="14389593" w:rsidR="0005107E" w:rsidRDefault="0005107E" w:rsidP="00BF2700">
      <w:pPr>
        <w:suppressAutoHyphens w:val="0"/>
        <w:textAlignment w:val="auto"/>
        <w:rPr>
          <w:rFonts w:ascii="Calibri" w:hAnsi="Calibri" w:cs="Calibri"/>
          <w:sz w:val="22"/>
          <w:szCs w:val="22"/>
        </w:rPr>
      </w:pPr>
      <w:r>
        <w:rPr>
          <w:rFonts w:ascii="Calibri" w:hAnsi="Calibri" w:cs="Calibri"/>
          <w:sz w:val="22"/>
          <w:szCs w:val="22"/>
        </w:rPr>
        <w:t>This Committee supported the town and objected to this application but, the planning Officer and Lewes District Council’s solicitor recommended this application to the Lewes Planning Committee as there weas no legal basis to reject the application. To</w:t>
      </w:r>
      <w:r w:rsidR="001646E7">
        <w:rPr>
          <w:rFonts w:ascii="Calibri" w:hAnsi="Calibri" w:cs="Calibri"/>
          <w:sz w:val="22"/>
          <w:szCs w:val="22"/>
        </w:rPr>
        <w:t xml:space="preserve"> the</w:t>
      </w:r>
      <w:r>
        <w:rPr>
          <w:rFonts w:ascii="Calibri" w:hAnsi="Calibri" w:cs="Calibri"/>
          <w:sz w:val="22"/>
          <w:szCs w:val="22"/>
        </w:rPr>
        <w:t xml:space="preserve"> dismay of the planning Officer, and as a temporary measure Lewes Planning Committee rejected this application knowing that it would not hold up at an appeal. </w:t>
      </w:r>
    </w:p>
    <w:p w14:paraId="50908818" w14:textId="53C1DA8F" w:rsidR="0005107E" w:rsidRDefault="0005107E" w:rsidP="00BF2700">
      <w:pPr>
        <w:suppressAutoHyphens w:val="0"/>
        <w:textAlignment w:val="auto"/>
        <w:rPr>
          <w:rFonts w:ascii="Calibri" w:hAnsi="Calibri" w:cs="Calibri"/>
          <w:sz w:val="22"/>
          <w:szCs w:val="22"/>
        </w:rPr>
      </w:pPr>
    </w:p>
    <w:p w14:paraId="4EEA719F" w14:textId="10CB38F9" w:rsidR="0005107E" w:rsidRDefault="0005107E" w:rsidP="00BF2700">
      <w:pPr>
        <w:suppressAutoHyphens w:val="0"/>
        <w:textAlignment w:val="auto"/>
        <w:rPr>
          <w:rFonts w:ascii="Calibri" w:hAnsi="Calibri" w:cs="Calibri"/>
          <w:sz w:val="22"/>
          <w:szCs w:val="22"/>
        </w:rPr>
      </w:pPr>
      <w:r>
        <w:rPr>
          <w:rFonts w:ascii="Calibri" w:hAnsi="Calibri" w:cs="Calibri"/>
          <w:sz w:val="22"/>
          <w:szCs w:val="22"/>
        </w:rPr>
        <w:t xml:space="preserve">Myself, and my neighbours at Bramber Avenue were rather </w:t>
      </w:r>
      <w:r w:rsidR="0032274B">
        <w:rPr>
          <w:rFonts w:ascii="Calibri" w:hAnsi="Calibri" w:cs="Calibri"/>
          <w:sz w:val="22"/>
          <w:szCs w:val="22"/>
        </w:rPr>
        <w:t>f</w:t>
      </w:r>
      <w:r>
        <w:rPr>
          <w:rFonts w:ascii="Calibri" w:hAnsi="Calibri" w:cs="Calibri"/>
          <w:sz w:val="22"/>
          <w:szCs w:val="22"/>
        </w:rPr>
        <w:t xml:space="preserve">earful of this situation. Knowing that statistically we would have at least 10 out of 29 offenders reoffending and we would likely to be subject to an overwhelming increase in crime in our area. </w:t>
      </w:r>
    </w:p>
    <w:p w14:paraId="6E3952DC" w14:textId="282CB83C" w:rsidR="0005107E" w:rsidRDefault="0005107E" w:rsidP="00BF2700">
      <w:pPr>
        <w:suppressAutoHyphens w:val="0"/>
        <w:textAlignment w:val="auto"/>
        <w:rPr>
          <w:rFonts w:ascii="Calibri" w:hAnsi="Calibri" w:cs="Calibri"/>
          <w:sz w:val="22"/>
          <w:szCs w:val="22"/>
        </w:rPr>
      </w:pPr>
    </w:p>
    <w:p w14:paraId="56A4A871" w14:textId="18AB2067" w:rsidR="0005107E" w:rsidRDefault="0005107E" w:rsidP="00BF2700">
      <w:pPr>
        <w:suppressAutoHyphens w:val="0"/>
        <w:textAlignment w:val="auto"/>
        <w:rPr>
          <w:rFonts w:ascii="Calibri" w:hAnsi="Calibri" w:cs="Calibri"/>
          <w:sz w:val="22"/>
          <w:szCs w:val="22"/>
        </w:rPr>
      </w:pPr>
      <w:r>
        <w:rPr>
          <w:rFonts w:ascii="Calibri" w:hAnsi="Calibri" w:cs="Calibri"/>
          <w:sz w:val="22"/>
          <w:szCs w:val="22"/>
        </w:rPr>
        <w:t>At this point the re</w:t>
      </w:r>
      <w:r w:rsidR="0032274B">
        <w:rPr>
          <w:rFonts w:ascii="Calibri" w:hAnsi="Calibri" w:cs="Calibri"/>
          <w:sz w:val="22"/>
          <w:szCs w:val="22"/>
        </w:rPr>
        <w:t>s</w:t>
      </w:r>
      <w:r>
        <w:rPr>
          <w:rFonts w:ascii="Calibri" w:hAnsi="Calibri" w:cs="Calibri"/>
          <w:sz w:val="22"/>
          <w:szCs w:val="22"/>
        </w:rPr>
        <w:t>idents of Bramber Avenue, The Promenade, and I approached my employers to purchase th</w:t>
      </w:r>
      <w:r w:rsidR="0032274B">
        <w:rPr>
          <w:rFonts w:ascii="Calibri" w:hAnsi="Calibri" w:cs="Calibri"/>
          <w:sz w:val="22"/>
          <w:szCs w:val="22"/>
        </w:rPr>
        <w:t xml:space="preserve">is property to stop it becoming a house for ex-offenders. </w:t>
      </w:r>
    </w:p>
    <w:p w14:paraId="7806C716" w14:textId="3710959F" w:rsidR="0032274B" w:rsidRDefault="0032274B" w:rsidP="00BF2700">
      <w:pPr>
        <w:suppressAutoHyphens w:val="0"/>
        <w:textAlignment w:val="auto"/>
        <w:rPr>
          <w:rFonts w:ascii="Calibri" w:hAnsi="Calibri" w:cs="Calibri"/>
          <w:sz w:val="22"/>
          <w:szCs w:val="22"/>
        </w:rPr>
      </w:pPr>
    </w:p>
    <w:p w14:paraId="1248CDB4" w14:textId="2FB5871B" w:rsidR="0032274B" w:rsidRDefault="0032274B" w:rsidP="00BF2700">
      <w:pPr>
        <w:suppressAutoHyphens w:val="0"/>
        <w:textAlignment w:val="auto"/>
        <w:rPr>
          <w:rFonts w:ascii="Calibri" w:hAnsi="Calibri" w:cs="Calibri"/>
          <w:sz w:val="22"/>
          <w:szCs w:val="22"/>
        </w:rPr>
      </w:pPr>
      <w:r>
        <w:rPr>
          <w:rFonts w:ascii="Calibri" w:hAnsi="Calibri" w:cs="Calibri"/>
          <w:sz w:val="22"/>
          <w:szCs w:val="22"/>
        </w:rPr>
        <w:t xml:space="preserve">Based on the support of residents they purchased number 1 Bramber Avenue above market value by the end of March. </w:t>
      </w:r>
    </w:p>
    <w:p w14:paraId="620CE602" w14:textId="23E0B458" w:rsidR="0032274B" w:rsidRDefault="0032274B" w:rsidP="00BF2700">
      <w:pPr>
        <w:suppressAutoHyphens w:val="0"/>
        <w:textAlignment w:val="auto"/>
        <w:rPr>
          <w:rFonts w:ascii="Calibri" w:hAnsi="Calibri" w:cs="Calibri"/>
          <w:sz w:val="22"/>
          <w:szCs w:val="22"/>
        </w:rPr>
      </w:pPr>
    </w:p>
    <w:p w14:paraId="7E7350BB" w14:textId="7881827C" w:rsidR="0032274B" w:rsidRDefault="0032274B" w:rsidP="00BF2700">
      <w:pPr>
        <w:suppressAutoHyphens w:val="0"/>
        <w:textAlignment w:val="auto"/>
        <w:rPr>
          <w:rFonts w:ascii="Calibri" w:hAnsi="Calibri" w:cs="Calibri"/>
          <w:sz w:val="22"/>
          <w:szCs w:val="22"/>
        </w:rPr>
      </w:pPr>
      <w:r>
        <w:rPr>
          <w:rFonts w:ascii="Calibri" w:hAnsi="Calibri" w:cs="Calibri"/>
          <w:sz w:val="22"/>
          <w:szCs w:val="22"/>
        </w:rPr>
        <w:lastRenderedPageBreak/>
        <w:t xml:space="preserve">After extensive planning and consultation of the neighbourhood, they have submitted the application in front of you. The plans are to convert the building into 9 high quality flats that would enhance our road which my neighbours support. </w:t>
      </w:r>
    </w:p>
    <w:p w14:paraId="1B77C237" w14:textId="5C627280" w:rsidR="0032274B" w:rsidRDefault="0032274B" w:rsidP="00BF2700">
      <w:pPr>
        <w:suppressAutoHyphens w:val="0"/>
        <w:textAlignment w:val="auto"/>
        <w:rPr>
          <w:rFonts w:ascii="Calibri" w:hAnsi="Calibri" w:cs="Calibri"/>
          <w:sz w:val="22"/>
          <w:szCs w:val="22"/>
        </w:rPr>
      </w:pPr>
    </w:p>
    <w:p w14:paraId="47CF6D05" w14:textId="469C08E3" w:rsidR="0032274B" w:rsidRDefault="0032274B" w:rsidP="00BF2700">
      <w:pPr>
        <w:suppressAutoHyphens w:val="0"/>
        <w:textAlignment w:val="auto"/>
        <w:rPr>
          <w:rFonts w:ascii="Calibri" w:hAnsi="Calibri" w:cs="Calibri"/>
          <w:sz w:val="22"/>
          <w:szCs w:val="22"/>
        </w:rPr>
      </w:pPr>
      <w:r>
        <w:rPr>
          <w:rFonts w:ascii="Calibri" w:hAnsi="Calibri" w:cs="Calibri"/>
          <w:sz w:val="22"/>
          <w:szCs w:val="22"/>
        </w:rPr>
        <w:t xml:space="preserve">I respectfully urge this Committee to recommend this application, otherwise my employers may be forced to sell the building and my fear is that we, the residents of Bramber Avenue and indeed Peacehaven may find ourselves in the same position as 10 months ago. </w:t>
      </w:r>
    </w:p>
    <w:p w14:paraId="6B0DD06B" w14:textId="59CEE77E" w:rsidR="004D61DE" w:rsidRDefault="004D61DE" w:rsidP="00BF2700">
      <w:pPr>
        <w:suppressAutoHyphens w:val="0"/>
        <w:textAlignment w:val="auto"/>
        <w:rPr>
          <w:rFonts w:ascii="Calibri" w:hAnsi="Calibri" w:cs="Calibri"/>
          <w:sz w:val="22"/>
          <w:szCs w:val="22"/>
        </w:rPr>
      </w:pPr>
    </w:p>
    <w:p w14:paraId="7193A45D" w14:textId="77777777" w:rsidR="001646E7" w:rsidRDefault="001646E7" w:rsidP="00BF2700">
      <w:pPr>
        <w:suppressAutoHyphens w:val="0"/>
        <w:textAlignment w:val="auto"/>
        <w:rPr>
          <w:rFonts w:ascii="Calibri" w:hAnsi="Calibri" w:cs="Calibri"/>
          <w:sz w:val="22"/>
          <w:szCs w:val="22"/>
        </w:rPr>
      </w:pPr>
    </w:p>
    <w:p w14:paraId="3060AD6F" w14:textId="16654254" w:rsidR="004D61DE" w:rsidRDefault="004D61DE" w:rsidP="00BF2700">
      <w:pPr>
        <w:suppressAutoHyphens w:val="0"/>
        <w:textAlignment w:val="auto"/>
        <w:rPr>
          <w:rFonts w:ascii="Calibri" w:hAnsi="Calibri" w:cs="Calibri"/>
          <w:sz w:val="22"/>
          <w:szCs w:val="22"/>
        </w:rPr>
      </w:pPr>
      <w:r>
        <w:rPr>
          <w:rFonts w:ascii="Calibri" w:hAnsi="Calibri" w:cs="Calibri"/>
          <w:sz w:val="22"/>
          <w:szCs w:val="22"/>
        </w:rPr>
        <w:t xml:space="preserve">Councillors raised some concerns with the members of the public present regarding this application, particularly relating to the limited parking available at the proposed development, and concerns around the sewage drainage. </w:t>
      </w:r>
    </w:p>
    <w:p w14:paraId="45AE41D2" w14:textId="491FDCB2" w:rsidR="004D61DE" w:rsidRDefault="004D61DE" w:rsidP="00BF2700">
      <w:pPr>
        <w:suppressAutoHyphens w:val="0"/>
        <w:textAlignment w:val="auto"/>
        <w:rPr>
          <w:rFonts w:ascii="Calibri" w:hAnsi="Calibri" w:cs="Calibri"/>
          <w:sz w:val="22"/>
          <w:szCs w:val="22"/>
        </w:rPr>
      </w:pPr>
    </w:p>
    <w:p w14:paraId="66627679" w14:textId="1DD96909" w:rsidR="004D61DE" w:rsidRDefault="004D61DE" w:rsidP="00BF2700">
      <w:pPr>
        <w:suppressAutoHyphens w:val="0"/>
        <w:textAlignment w:val="auto"/>
        <w:rPr>
          <w:rFonts w:ascii="Calibri" w:hAnsi="Calibri" w:cs="Calibri"/>
          <w:sz w:val="22"/>
          <w:szCs w:val="22"/>
        </w:rPr>
      </w:pPr>
      <w:r>
        <w:rPr>
          <w:rFonts w:ascii="Calibri" w:hAnsi="Calibri" w:cs="Calibri"/>
          <w:sz w:val="22"/>
          <w:szCs w:val="22"/>
        </w:rPr>
        <w:t xml:space="preserve">Residents responded that there have been ongoing problems with sewage for many years which is unrelated to this development, and that there is plenty of parking available as there are large car parks at either end of the road. </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71E2D3AE"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5621D8">
        <w:rPr>
          <w:rFonts w:ascii="Calibri" w:hAnsi="Calibri" w:cs="Calibri"/>
          <w:b/>
          <w:bCs/>
          <w:sz w:val="22"/>
          <w:szCs w:val="22"/>
        </w:rPr>
        <w:t>74</w:t>
      </w:r>
      <w:r>
        <w:rPr>
          <w:rFonts w:ascii="Calibri" w:hAnsi="Calibri" w:cs="Calibri"/>
          <w:b/>
          <w:bCs/>
          <w:sz w:val="22"/>
          <w:szCs w:val="22"/>
        </w:rPr>
        <w:t xml:space="preserve"> 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4450104F" w:rsidR="00CF2F63" w:rsidRDefault="00603382">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CA2A1E">
        <w:rPr>
          <w:rFonts w:ascii="Calibri" w:hAnsi="Calibri" w:cs="Calibri"/>
          <w:bCs/>
          <w:sz w:val="22"/>
          <w:szCs w:val="22"/>
        </w:rPr>
        <w:t xml:space="preserve">and accepted </w:t>
      </w:r>
      <w:r>
        <w:rPr>
          <w:rFonts w:ascii="Calibri" w:hAnsi="Calibri" w:cs="Calibri"/>
          <w:bCs/>
          <w:sz w:val="22"/>
          <w:szCs w:val="22"/>
        </w:rPr>
        <w:t>fro</w:t>
      </w:r>
      <w:r w:rsidR="00DF4327">
        <w:rPr>
          <w:rFonts w:ascii="Calibri" w:hAnsi="Calibri" w:cs="Calibri"/>
          <w:bCs/>
          <w:sz w:val="22"/>
          <w:szCs w:val="22"/>
        </w:rPr>
        <w:t>m</w:t>
      </w:r>
      <w:r w:rsidR="002E796C">
        <w:rPr>
          <w:rFonts w:ascii="Calibri" w:hAnsi="Calibri" w:cs="Calibri"/>
          <w:bCs/>
          <w:sz w:val="22"/>
          <w:szCs w:val="22"/>
        </w:rPr>
        <w:t xml:space="preserve"> </w:t>
      </w:r>
      <w:r w:rsidR="00DF4327">
        <w:rPr>
          <w:rFonts w:ascii="Calibri" w:hAnsi="Calibri" w:cs="Calibri"/>
          <w:bCs/>
          <w:sz w:val="22"/>
          <w:szCs w:val="22"/>
        </w:rPr>
        <w:t xml:space="preserve">Cllr </w:t>
      </w:r>
      <w:r w:rsidR="004D61DE">
        <w:rPr>
          <w:rFonts w:ascii="Calibri" w:hAnsi="Calibri" w:cs="Calibri"/>
          <w:bCs/>
          <w:sz w:val="22"/>
          <w:szCs w:val="22"/>
        </w:rPr>
        <w:t xml:space="preserve">Paul and Cllr Sharkey. </w:t>
      </w:r>
    </w:p>
    <w:p w14:paraId="4E8E6F01" w14:textId="49455E11" w:rsidR="004D61DE" w:rsidRDefault="004D61DE">
      <w:pPr>
        <w:suppressAutoHyphens w:val="0"/>
        <w:textAlignment w:val="auto"/>
        <w:rPr>
          <w:rFonts w:ascii="Calibri" w:hAnsi="Calibri" w:cs="Calibri"/>
          <w:bCs/>
          <w:sz w:val="22"/>
          <w:szCs w:val="22"/>
        </w:rPr>
      </w:pPr>
    </w:p>
    <w:p w14:paraId="053690D0" w14:textId="3645AA3C" w:rsidR="004D61DE" w:rsidRDefault="004D61DE">
      <w:pPr>
        <w:suppressAutoHyphens w:val="0"/>
        <w:textAlignment w:val="auto"/>
        <w:rPr>
          <w:rFonts w:ascii="Calibri" w:hAnsi="Calibri" w:cs="Calibri"/>
          <w:bCs/>
          <w:sz w:val="22"/>
          <w:szCs w:val="22"/>
        </w:rPr>
      </w:pPr>
      <w:r>
        <w:rPr>
          <w:rFonts w:ascii="Calibri" w:hAnsi="Calibri" w:cs="Calibri"/>
          <w:bCs/>
          <w:sz w:val="22"/>
          <w:szCs w:val="22"/>
        </w:rPr>
        <w:t xml:space="preserve">Cllr Harris was also absent.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318D36B0"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14</w:t>
      </w:r>
      <w:r w:rsidR="005621D8">
        <w:rPr>
          <w:rFonts w:ascii="Calibri" w:hAnsi="Calibri" w:cs="Calibri"/>
          <w:b/>
          <w:bCs/>
          <w:sz w:val="22"/>
          <w:szCs w:val="22"/>
        </w:rPr>
        <w:t>75</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29A09930" w:rsid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112194AA" w14:textId="50510982" w:rsidR="004D61DE" w:rsidRDefault="004D61DE">
      <w:pPr>
        <w:suppressAutoHyphens w:val="0"/>
        <w:textAlignment w:val="auto"/>
        <w:rPr>
          <w:rFonts w:ascii="Calibri" w:hAnsi="Calibri" w:cs="Calibri"/>
          <w:sz w:val="22"/>
          <w:szCs w:val="22"/>
        </w:rPr>
      </w:pPr>
    </w:p>
    <w:p w14:paraId="52C093C6" w14:textId="77777777" w:rsidR="00AD7E2B" w:rsidRDefault="00AD7E2B">
      <w:pPr>
        <w:suppressAutoHyphens w:val="0"/>
        <w:textAlignment w:val="auto"/>
        <w:rPr>
          <w:rFonts w:ascii="Calibri" w:hAnsi="Calibri" w:cs="Calibri"/>
          <w:b/>
          <w:bCs/>
          <w:sz w:val="22"/>
          <w:szCs w:val="22"/>
        </w:rPr>
      </w:pPr>
    </w:p>
    <w:p w14:paraId="40F1F071" w14:textId="7414E926"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PH14</w:t>
      </w:r>
      <w:r w:rsidR="005621D8">
        <w:rPr>
          <w:rFonts w:ascii="Calibri" w:hAnsi="Calibri" w:cs="Calibri"/>
          <w:b/>
          <w:bCs/>
          <w:sz w:val="22"/>
          <w:szCs w:val="22"/>
        </w:rPr>
        <w:t>76</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5621D8">
        <w:rPr>
          <w:rFonts w:ascii="Calibri" w:hAnsi="Calibri" w:cs="Calibri"/>
          <w:b/>
          <w:bCs/>
          <w:sz w:val="22"/>
          <w:szCs w:val="22"/>
        </w:rPr>
        <w:t>30</w:t>
      </w:r>
      <w:r w:rsidR="00D12FB5" w:rsidRPr="00D12FB5">
        <w:rPr>
          <w:rFonts w:ascii="Calibri" w:hAnsi="Calibri" w:cs="Calibri"/>
          <w:b/>
          <w:bCs/>
          <w:sz w:val="22"/>
          <w:szCs w:val="22"/>
          <w:vertAlign w:val="superscript"/>
        </w:rPr>
        <w:t>TH</w:t>
      </w:r>
      <w:r w:rsidR="00D12FB5">
        <w:rPr>
          <w:rFonts w:ascii="Calibri" w:hAnsi="Calibri" w:cs="Calibri"/>
          <w:b/>
          <w:bCs/>
          <w:sz w:val="22"/>
          <w:szCs w:val="22"/>
        </w:rPr>
        <w:t xml:space="preserve"> AUGUST</w:t>
      </w:r>
      <w:r>
        <w:rPr>
          <w:rFonts w:ascii="Calibri" w:hAnsi="Calibri" w:cs="Calibri"/>
          <w:b/>
          <w:bCs/>
          <w:sz w:val="22"/>
          <w:szCs w:val="22"/>
        </w:rPr>
        <w:t xml:space="preserve"> 2022</w:t>
      </w:r>
    </w:p>
    <w:p w14:paraId="1CA1ECE7" w14:textId="77777777" w:rsidR="00AD7E2B" w:rsidRDefault="00AD7E2B">
      <w:pPr>
        <w:suppressAutoHyphens w:val="0"/>
        <w:textAlignment w:val="auto"/>
      </w:pPr>
    </w:p>
    <w:p w14:paraId="3CFC3B6C" w14:textId="5F431FA4"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5621D8">
        <w:rPr>
          <w:rFonts w:ascii="Calibri" w:hAnsi="Calibri" w:cs="Calibri"/>
          <w:sz w:val="22"/>
          <w:szCs w:val="22"/>
        </w:rPr>
        <w:t>White</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5621D8">
        <w:rPr>
          <w:rFonts w:ascii="Calibri" w:hAnsi="Calibri" w:cs="Calibri"/>
          <w:sz w:val="22"/>
          <w:szCs w:val="22"/>
        </w:rPr>
        <w:t>Gallagher</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0B0A2932" w14:textId="3C3F2F2C" w:rsidR="00AD7E2B"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5F018545" w14:textId="77777777" w:rsidR="005621D8" w:rsidRDefault="005621D8">
      <w:pPr>
        <w:suppressAutoHyphens w:val="0"/>
        <w:textAlignment w:val="auto"/>
        <w:rPr>
          <w:rFonts w:ascii="Calibri" w:hAnsi="Calibri" w:cs="Calibri"/>
          <w:sz w:val="22"/>
          <w:szCs w:val="22"/>
        </w:rPr>
      </w:pPr>
    </w:p>
    <w:p w14:paraId="09AD73FD" w14:textId="77777777" w:rsidR="005621D8" w:rsidRDefault="005621D8" w:rsidP="005621D8">
      <w:pPr>
        <w:suppressAutoHyphens w:val="0"/>
        <w:jc w:val="center"/>
        <w:textAlignment w:val="auto"/>
        <w:rPr>
          <w:rFonts w:ascii="Calibri" w:hAnsi="Calibri" w:cs="Calibri"/>
          <w:i/>
          <w:iCs/>
          <w:sz w:val="22"/>
          <w:szCs w:val="22"/>
        </w:rPr>
      </w:pPr>
      <w:r>
        <w:rPr>
          <w:rFonts w:ascii="Calibri" w:hAnsi="Calibri" w:cs="Calibri"/>
          <w:i/>
          <w:iCs/>
          <w:sz w:val="22"/>
          <w:szCs w:val="22"/>
        </w:rPr>
        <w:t xml:space="preserve">The Chair brought forward agenda item PH1484 to discuss whilst members of the public were present. </w:t>
      </w:r>
    </w:p>
    <w:p w14:paraId="5E475BB1" w14:textId="77777777" w:rsidR="005621D8" w:rsidRDefault="005621D8" w:rsidP="005621D8">
      <w:pPr>
        <w:suppressAutoHyphens w:val="0"/>
        <w:jc w:val="center"/>
        <w:textAlignment w:val="auto"/>
        <w:rPr>
          <w:rFonts w:ascii="Calibri" w:hAnsi="Calibri" w:cs="Calibri"/>
          <w:i/>
          <w:iCs/>
          <w:sz w:val="22"/>
          <w:szCs w:val="22"/>
        </w:rPr>
      </w:pPr>
    </w:p>
    <w:p w14:paraId="72958AA3" w14:textId="77777777" w:rsidR="005621D8" w:rsidRDefault="005621D8" w:rsidP="005621D8">
      <w:pPr>
        <w:suppressAutoHyphens w:val="0"/>
        <w:textAlignment w:val="auto"/>
        <w:rPr>
          <w:rFonts w:ascii="Calibri" w:hAnsi="Calibri" w:cs="Calibri"/>
          <w:b/>
          <w:bCs/>
          <w:sz w:val="22"/>
          <w:szCs w:val="22"/>
        </w:rPr>
      </w:pPr>
      <w:r w:rsidRPr="003228BA">
        <w:rPr>
          <w:rFonts w:ascii="Calibri" w:hAnsi="Calibri" w:cs="Calibri"/>
          <w:b/>
          <w:bCs/>
          <w:sz w:val="22"/>
          <w:szCs w:val="22"/>
        </w:rPr>
        <w:t>12</w:t>
      </w:r>
      <w:r>
        <w:rPr>
          <w:rFonts w:ascii="Calibri" w:hAnsi="Calibri" w:cs="Calibri"/>
          <w:b/>
          <w:bCs/>
          <w:sz w:val="22"/>
          <w:szCs w:val="22"/>
        </w:rPr>
        <w:t>.  TO COMMENT ON THE PLANNING APPLICATIONS AS FOLLOWS:-</w:t>
      </w:r>
    </w:p>
    <w:p w14:paraId="6DF47A49" w14:textId="77777777" w:rsidR="005621D8" w:rsidRDefault="005621D8" w:rsidP="005621D8">
      <w:pPr>
        <w:suppressAutoHyphens w:val="0"/>
        <w:textAlignment w:val="auto"/>
        <w:rPr>
          <w:rFonts w:ascii="Calibri" w:hAnsi="Calibri" w:cs="Calibri"/>
          <w:b/>
          <w:bCs/>
          <w:sz w:val="22"/>
          <w:szCs w:val="22"/>
        </w:rPr>
      </w:pPr>
    </w:p>
    <w:p w14:paraId="57043216" w14:textId="77777777" w:rsidR="005621D8" w:rsidRDefault="005621D8" w:rsidP="005621D8">
      <w:pPr>
        <w:suppressAutoHyphens w:val="0"/>
        <w:textAlignment w:val="auto"/>
        <w:rPr>
          <w:rFonts w:ascii="Calibri" w:hAnsi="Calibri" w:cs="Calibri"/>
          <w:sz w:val="22"/>
          <w:szCs w:val="22"/>
        </w:rPr>
      </w:pPr>
      <w:bookmarkStart w:id="0" w:name="_Hlk115864649"/>
      <w:r w:rsidRPr="003228BA">
        <w:rPr>
          <w:rFonts w:ascii="Calibri" w:hAnsi="Calibri" w:cs="Calibri"/>
          <w:b/>
          <w:bCs/>
          <w:sz w:val="22"/>
          <w:szCs w:val="22"/>
        </w:rPr>
        <w:t xml:space="preserve">PH1484 </w:t>
      </w:r>
      <w:r w:rsidRPr="003228BA">
        <w:rPr>
          <w:rFonts w:ascii="Calibri" w:hAnsi="Calibri" w:cs="Calibri"/>
          <w:sz w:val="22"/>
          <w:szCs w:val="22"/>
        </w:rPr>
        <w:t>- LW/22/0581 1 Bramber Avenue</w:t>
      </w:r>
    </w:p>
    <w:bookmarkEnd w:id="0"/>
    <w:p w14:paraId="570261AA" w14:textId="77777777" w:rsidR="005621D8" w:rsidRDefault="005621D8" w:rsidP="005621D8">
      <w:pPr>
        <w:suppressAutoHyphens w:val="0"/>
        <w:textAlignment w:val="auto"/>
        <w:rPr>
          <w:rFonts w:ascii="Calibri" w:hAnsi="Calibri" w:cs="Calibri"/>
          <w:sz w:val="22"/>
          <w:szCs w:val="22"/>
        </w:rPr>
      </w:pPr>
    </w:p>
    <w:p w14:paraId="11699146" w14:textId="77777777" w:rsidR="005621D8" w:rsidRDefault="005621D8" w:rsidP="005621D8">
      <w:pPr>
        <w:suppressAutoHyphens w:val="0"/>
        <w:textAlignment w:val="auto"/>
        <w:rPr>
          <w:rFonts w:ascii="Calibri" w:hAnsi="Calibri" w:cs="Calibri"/>
          <w:sz w:val="22"/>
          <w:szCs w:val="22"/>
        </w:rPr>
      </w:pPr>
      <w:r>
        <w:rPr>
          <w:rFonts w:ascii="Calibri" w:hAnsi="Calibri" w:cs="Calibri"/>
          <w:sz w:val="22"/>
          <w:szCs w:val="22"/>
        </w:rPr>
        <w:t xml:space="preserve">Cllr White reiterated concerns surrounding the parking and sewage being an issue. </w:t>
      </w:r>
    </w:p>
    <w:p w14:paraId="19F6EE18" w14:textId="77777777" w:rsidR="005621D8" w:rsidRDefault="005621D8" w:rsidP="005621D8">
      <w:pPr>
        <w:suppressAutoHyphens w:val="0"/>
        <w:textAlignment w:val="auto"/>
        <w:rPr>
          <w:rFonts w:ascii="Calibri" w:hAnsi="Calibri" w:cs="Calibri"/>
          <w:sz w:val="22"/>
          <w:szCs w:val="22"/>
        </w:rPr>
      </w:pPr>
    </w:p>
    <w:p w14:paraId="3118C305" w14:textId="77777777" w:rsidR="005621D8" w:rsidRDefault="005621D8" w:rsidP="005621D8">
      <w:pPr>
        <w:suppressAutoHyphens w:val="0"/>
        <w:textAlignment w:val="auto"/>
        <w:rPr>
          <w:rFonts w:ascii="Calibri" w:hAnsi="Calibri" w:cs="Calibri"/>
          <w:sz w:val="22"/>
          <w:szCs w:val="22"/>
        </w:rPr>
      </w:pPr>
      <w:r>
        <w:rPr>
          <w:rFonts w:ascii="Calibri" w:hAnsi="Calibri" w:cs="Calibri"/>
          <w:sz w:val="22"/>
          <w:szCs w:val="22"/>
        </w:rPr>
        <w:t xml:space="preserve">Cllr Gallagher highlighted that an objection has already been logged from the Highways Agency over concerns about the parking. Cllr Gallagher also suggested that the Design and Access Statement was unclear about the parking, and made no mention of sustainability. </w:t>
      </w:r>
    </w:p>
    <w:p w14:paraId="1DFE686A" w14:textId="77777777" w:rsidR="005621D8" w:rsidRDefault="005621D8" w:rsidP="005621D8">
      <w:pPr>
        <w:suppressAutoHyphens w:val="0"/>
        <w:textAlignment w:val="auto"/>
        <w:rPr>
          <w:rFonts w:ascii="Calibri" w:hAnsi="Calibri" w:cs="Calibri"/>
          <w:sz w:val="22"/>
          <w:szCs w:val="22"/>
        </w:rPr>
      </w:pPr>
    </w:p>
    <w:p w14:paraId="43F87CEE" w14:textId="77777777" w:rsidR="005621D8" w:rsidRDefault="005621D8" w:rsidP="005621D8">
      <w:pPr>
        <w:suppressAutoHyphens w:val="0"/>
        <w:textAlignment w:val="auto"/>
        <w:rPr>
          <w:rFonts w:ascii="Calibri" w:hAnsi="Calibri" w:cs="Calibri"/>
          <w:sz w:val="22"/>
          <w:szCs w:val="22"/>
        </w:rPr>
      </w:pPr>
      <w:r>
        <w:rPr>
          <w:rFonts w:ascii="Calibri" w:hAnsi="Calibri" w:cs="Calibri"/>
          <w:sz w:val="22"/>
          <w:szCs w:val="22"/>
        </w:rPr>
        <w:t xml:space="preserve">Cllr Seabrook stated that he doesn’t agree with objecting on the grounds of parking as there is car parking nearby in the form of car parks, and it wasn’t an issue when it was going to be an ex-offenders institute. </w:t>
      </w:r>
    </w:p>
    <w:p w14:paraId="2EDD88CF" w14:textId="77777777" w:rsidR="005621D8" w:rsidRDefault="005621D8" w:rsidP="005621D8">
      <w:pPr>
        <w:suppressAutoHyphens w:val="0"/>
        <w:textAlignment w:val="auto"/>
        <w:rPr>
          <w:rFonts w:ascii="Calibri" w:hAnsi="Calibri" w:cs="Calibri"/>
          <w:sz w:val="22"/>
          <w:szCs w:val="22"/>
        </w:rPr>
      </w:pPr>
    </w:p>
    <w:p w14:paraId="03D63895" w14:textId="77777777" w:rsidR="005621D8" w:rsidRDefault="005621D8" w:rsidP="005621D8">
      <w:pPr>
        <w:suppressAutoHyphens w:val="0"/>
        <w:textAlignment w:val="auto"/>
        <w:rPr>
          <w:rFonts w:ascii="Calibri" w:hAnsi="Calibri" w:cs="Calibri"/>
          <w:sz w:val="22"/>
          <w:szCs w:val="22"/>
        </w:rPr>
      </w:pPr>
      <w:r>
        <w:rPr>
          <w:rFonts w:ascii="Calibri" w:hAnsi="Calibri" w:cs="Calibri"/>
          <w:sz w:val="22"/>
          <w:szCs w:val="22"/>
        </w:rPr>
        <w:t>Cllr Griffiths added that although the parking arrangements may be suitable for many people, any people with disabilities may be disadvantaged by this arrangement.</w:t>
      </w:r>
    </w:p>
    <w:p w14:paraId="4C455544" w14:textId="77777777" w:rsidR="005621D8" w:rsidRDefault="005621D8" w:rsidP="005621D8">
      <w:pPr>
        <w:suppressAutoHyphens w:val="0"/>
        <w:textAlignment w:val="auto"/>
        <w:rPr>
          <w:rFonts w:ascii="Calibri" w:hAnsi="Calibri" w:cs="Calibri"/>
          <w:sz w:val="22"/>
          <w:szCs w:val="22"/>
        </w:rPr>
      </w:pPr>
    </w:p>
    <w:p w14:paraId="1AE4E0D4" w14:textId="77777777" w:rsidR="005621D8" w:rsidRDefault="005621D8" w:rsidP="005621D8">
      <w:pPr>
        <w:suppressAutoHyphens w:val="0"/>
        <w:textAlignment w:val="auto"/>
        <w:rPr>
          <w:rFonts w:ascii="Calibri" w:hAnsi="Calibri" w:cs="Calibri"/>
          <w:sz w:val="22"/>
          <w:szCs w:val="22"/>
        </w:rPr>
      </w:pPr>
      <w:bookmarkStart w:id="1" w:name="_Hlk115864526"/>
      <w:r>
        <w:rPr>
          <w:rFonts w:ascii="Calibri" w:hAnsi="Calibri" w:cs="Calibri"/>
          <w:sz w:val="22"/>
          <w:szCs w:val="22"/>
        </w:rPr>
        <w:t xml:space="preserve">It was proposed that the Committee support this application, with the provision that the sewage concerns are properly explored and adequately resolved, and that Lewes District Council considers a restricted covenant on car parking. </w:t>
      </w:r>
    </w:p>
    <w:p w14:paraId="5991F7A9" w14:textId="77777777" w:rsidR="005621D8" w:rsidRDefault="005621D8" w:rsidP="005621D8">
      <w:pPr>
        <w:suppressAutoHyphens w:val="0"/>
        <w:textAlignment w:val="auto"/>
        <w:rPr>
          <w:rFonts w:ascii="Calibri" w:hAnsi="Calibri" w:cs="Calibri"/>
          <w:sz w:val="22"/>
          <w:szCs w:val="22"/>
        </w:rPr>
      </w:pPr>
    </w:p>
    <w:p w14:paraId="4FD6F5A5" w14:textId="77777777" w:rsidR="005621D8" w:rsidRDefault="005621D8" w:rsidP="005621D8">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Griffiths. </w:t>
      </w:r>
    </w:p>
    <w:p w14:paraId="049AA053" w14:textId="77777777" w:rsidR="005621D8" w:rsidRDefault="005621D8" w:rsidP="005621D8">
      <w:pPr>
        <w:rPr>
          <w:rFonts w:ascii="Calibri" w:hAnsi="Calibri" w:cs="Calibri"/>
          <w:bCs/>
          <w:sz w:val="22"/>
          <w:szCs w:val="22"/>
        </w:rPr>
      </w:pPr>
    </w:p>
    <w:p w14:paraId="3B053A6A" w14:textId="77777777" w:rsidR="005621D8" w:rsidRDefault="005621D8" w:rsidP="005621D8">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529EB911" w14:textId="77777777" w:rsidR="005621D8" w:rsidRDefault="005621D8" w:rsidP="005621D8">
      <w:pPr>
        <w:rPr>
          <w:rFonts w:ascii="Calibri" w:hAnsi="Calibri" w:cs="Calibri"/>
          <w:bCs/>
          <w:sz w:val="22"/>
          <w:szCs w:val="22"/>
        </w:rPr>
      </w:pPr>
    </w:p>
    <w:p w14:paraId="2E2EA2BC" w14:textId="77777777" w:rsidR="005621D8" w:rsidRDefault="005621D8" w:rsidP="005621D8">
      <w:pPr>
        <w:jc w:val="center"/>
        <w:rPr>
          <w:rFonts w:ascii="Calibri" w:hAnsi="Calibri" w:cs="Calibri"/>
          <w:bCs/>
          <w:i/>
          <w:iCs/>
          <w:sz w:val="22"/>
          <w:szCs w:val="22"/>
        </w:rPr>
      </w:pPr>
      <w:r>
        <w:rPr>
          <w:rFonts w:ascii="Calibri" w:hAnsi="Calibri" w:cs="Calibri"/>
          <w:bCs/>
          <w:i/>
          <w:iCs/>
          <w:sz w:val="22"/>
          <w:szCs w:val="22"/>
        </w:rPr>
        <w:t>The Chair suspended standing orders at this point to allow members of the public to make some comments</w:t>
      </w:r>
    </w:p>
    <w:p w14:paraId="4E25CCCE" w14:textId="77777777" w:rsidR="005621D8" w:rsidRDefault="005621D8" w:rsidP="005621D8">
      <w:pPr>
        <w:jc w:val="center"/>
        <w:rPr>
          <w:rFonts w:ascii="Calibri" w:hAnsi="Calibri" w:cs="Calibri"/>
          <w:bCs/>
          <w:i/>
          <w:iCs/>
          <w:sz w:val="22"/>
          <w:szCs w:val="22"/>
        </w:rPr>
      </w:pPr>
    </w:p>
    <w:p w14:paraId="1B2ED1C1" w14:textId="77777777" w:rsidR="005621D8" w:rsidRDefault="005621D8" w:rsidP="005621D8">
      <w:pPr>
        <w:rPr>
          <w:rFonts w:ascii="Calibri" w:hAnsi="Calibri" w:cs="Calibri"/>
          <w:bCs/>
          <w:sz w:val="22"/>
          <w:szCs w:val="22"/>
        </w:rPr>
      </w:pPr>
      <w:r>
        <w:rPr>
          <w:rFonts w:ascii="Calibri" w:hAnsi="Calibri" w:cs="Calibri"/>
          <w:bCs/>
          <w:sz w:val="22"/>
          <w:szCs w:val="22"/>
        </w:rPr>
        <w:t xml:space="preserve">A resident of Bramber Avenue asked whether it might be possible to have a designated disabled parking space on the road to alleviate the Committee’s concern about disabled parking at the proposed development. </w:t>
      </w:r>
    </w:p>
    <w:p w14:paraId="6E31A790" w14:textId="77777777" w:rsidR="005621D8" w:rsidRDefault="005621D8" w:rsidP="005621D8">
      <w:pPr>
        <w:rPr>
          <w:rFonts w:ascii="Calibri" w:hAnsi="Calibri" w:cs="Calibri"/>
          <w:bCs/>
          <w:sz w:val="22"/>
          <w:szCs w:val="22"/>
        </w:rPr>
      </w:pPr>
    </w:p>
    <w:p w14:paraId="01F61FF9" w14:textId="77777777" w:rsidR="005621D8" w:rsidRDefault="005621D8" w:rsidP="005621D8">
      <w:pPr>
        <w:rPr>
          <w:rFonts w:ascii="Calibri" w:hAnsi="Calibri" w:cs="Calibri"/>
          <w:bCs/>
          <w:sz w:val="22"/>
          <w:szCs w:val="22"/>
        </w:rPr>
      </w:pPr>
      <w:r>
        <w:rPr>
          <w:rFonts w:ascii="Calibri" w:hAnsi="Calibri" w:cs="Calibri"/>
          <w:bCs/>
          <w:sz w:val="22"/>
          <w:szCs w:val="22"/>
        </w:rPr>
        <w:t xml:space="preserve">Another resident also reinforced that the problems with sewage have been ongoing for some time. </w:t>
      </w:r>
    </w:p>
    <w:p w14:paraId="5A355338" w14:textId="77777777" w:rsidR="005621D8" w:rsidRDefault="005621D8" w:rsidP="005621D8">
      <w:pPr>
        <w:rPr>
          <w:rFonts w:ascii="Calibri" w:hAnsi="Calibri" w:cs="Calibri"/>
          <w:bCs/>
          <w:sz w:val="22"/>
          <w:szCs w:val="22"/>
        </w:rPr>
      </w:pPr>
    </w:p>
    <w:p w14:paraId="4AC67B4A" w14:textId="77777777" w:rsidR="005621D8" w:rsidRDefault="005621D8" w:rsidP="005621D8">
      <w:pPr>
        <w:rPr>
          <w:rFonts w:ascii="Calibri" w:hAnsi="Calibri" w:cs="Calibri"/>
          <w:bCs/>
          <w:sz w:val="22"/>
          <w:szCs w:val="22"/>
        </w:rPr>
      </w:pPr>
      <w:r>
        <w:rPr>
          <w:rFonts w:ascii="Calibri" w:hAnsi="Calibri" w:cs="Calibri"/>
          <w:bCs/>
          <w:sz w:val="22"/>
          <w:szCs w:val="22"/>
        </w:rPr>
        <w:t xml:space="preserve">The residents thanked the Committee for their comments and support of the application. </w:t>
      </w:r>
    </w:p>
    <w:p w14:paraId="3B749E99" w14:textId="77777777" w:rsidR="005621D8" w:rsidRDefault="005621D8" w:rsidP="005621D8">
      <w:pPr>
        <w:rPr>
          <w:rFonts w:ascii="Calibri" w:hAnsi="Calibri" w:cs="Calibri"/>
          <w:bCs/>
          <w:sz w:val="22"/>
          <w:szCs w:val="22"/>
        </w:rPr>
      </w:pPr>
    </w:p>
    <w:p w14:paraId="03F52FD3" w14:textId="77777777" w:rsidR="005621D8" w:rsidRDefault="005621D8" w:rsidP="005621D8">
      <w:pPr>
        <w:jc w:val="center"/>
        <w:rPr>
          <w:rFonts w:ascii="Calibri" w:hAnsi="Calibri" w:cs="Calibri"/>
          <w:bCs/>
          <w:i/>
          <w:iCs/>
          <w:sz w:val="22"/>
          <w:szCs w:val="22"/>
        </w:rPr>
      </w:pPr>
      <w:r>
        <w:rPr>
          <w:rFonts w:ascii="Calibri" w:hAnsi="Calibri" w:cs="Calibri"/>
          <w:bCs/>
          <w:i/>
          <w:iCs/>
          <w:sz w:val="22"/>
          <w:szCs w:val="22"/>
        </w:rPr>
        <w:t>Standing orders reinstated</w:t>
      </w:r>
    </w:p>
    <w:p w14:paraId="703855C4" w14:textId="77777777" w:rsidR="005621D8" w:rsidRPr="005621D8" w:rsidRDefault="005621D8" w:rsidP="005621D8">
      <w:pPr>
        <w:jc w:val="center"/>
        <w:rPr>
          <w:rFonts w:ascii="Calibri" w:hAnsi="Calibri" w:cs="Calibri"/>
          <w:bCs/>
          <w:i/>
          <w:iCs/>
          <w:sz w:val="22"/>
          <w:szCs w:val="22"/>
        </w:rPr>
      </w:pPr>
      <w:r>
        <w:rPr>
          <w:rFonts w:ascii="Calibri" w:hAnsi="Calibri" w:cs="Calibri"/>
          <w:bCs/>
          <w:i/>
          <w:iCs/>
          <w:sz w:val="22"/>
          <w:szCs w:val="22"/>
        </w:rPr>
        <w:t xml:space="preserve">6 members of the public left at this point. </w:t>
      </w:r>
    </w:p>
    <w:bookmarkEnd w:id="1"/>
    <w:p w14:paraId="1FDB1D63" w14:textId="77777777" w:rsidR="00AD7E2B" w:rsidRDefault="00AD7E2B">
      <w:pPr>
        <w:pStyle w:val="ListParagraph"/>
        <w:ind w:left="426" w:hanging="426"/>
      </w:pPr>
    </w:p>
    <w:p w14:paraId="3403179D" w14:textId="7C1E71C8" w:rsidR="00AD7E2B" w:rsidRDefault="009F0E0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5621D8">
        <w:rPr>
          <w:rFonts w:ascii="Calibri" w:hAnsi="Calibri" w:cs="Calibri"/>
          <w:b/>
          <w:bCs/>
          <w:sz w:val="22"/>
          <w:szCs w:val="22"/>
        </w:rPr>
        <w:t>77</w:t>
      </w:r>
      <w:r>
        <w:rPr>
          <w:rFonts w:ascii="Calibri" w:hAnsi="Calibri" w:cs="Calibri"/>
          <w:b/>
          <w:bCs/>
          <w:sz w:val="22"/>
          <w:szCs w:val="22"/>
        </w:rPr>
        <w:t xml:space="preserve"> TO RECEIVE AN UPDATE FROM CLLR GALLAGHER ON THE EMERGING NEIGHBOURHOOD DEVELOPMENT PLAN</w:t>
      </w:r>
    </w:p>
    <w:p w14:paraId="75ADA1CC" w14:textId="77777777" w:rsidR="00AD7E2B" w:rsidRDefault="00AD7E2B">
      <w:pPr>
        <w:suppressAutoHyphens w:val="0"/>
        <w:textAlignment w:val="auto"/>
        <w:rPr>
          <w:rFonts w:ascii="Calibri" w:hAnsi="Calibri" w:cs="Calibri"/>
          <w:b/>
          <w:bCs/>
          <w:sz w:val="22"/>
          <w:szCs w:val="22"/>
        </w:rPr>
      </w:pPr>
    </w:p>
    <w:p w14:paraId="14DE2CB3" w14:textId="5E1DC39D" w:rsidR="005621D8" w:rsidRDefault="00DF4327" w:rsidP="007750BA">
      <w:pPr>
        <w:suppressAutoHyphens w:val="0"/>
        <w:textAlignment w:val="auto"/>
        <w:rPr>
          <w:rFonts w:ascii="Calibri" w:hAnsi="Calibri" w:cs="Calibri"/>
          <w:bCs/>
          <w:sz w:val="22"/>
          <w:szCs w:val="22"/>
        </w:rPr>
      </w:pPr>
      <w:r>
        <w:rPr>
          <w:rFonts w:ascii="Calibri" w:hAnsi="Calibri" w:cs="Calibri"/>
          <w:bCs/>
          <w:sz w:val="22"/>
          <w:szCs w:val="22"/>
        </w:rPr>
        <w:t xml:space="preserve">Cllr Gallagher </w:t>
      </w:r>
      <w:r w:rsidR="007750BA">
        <w:rPr>
          <w:rFonts w:ascii="Calibri" w:hAnsi="Calibri" w:cs="Calibri"/>
          <w:bCs/>
          <w:sz w:val="22"/>
          <w:szCs w:val="22"/>
        </w:rPr>
        <w:t>read out the following statement to the Committee:</w:t>
      </w:r>
    </w:p>
    <w:p w14:paraId="36E63374" w14:textId="3850C5AE" w:rsidR="007750BA" w:rsidRDefault="007750BA" w:rsidP="007750BA">
      <w:pPr>
        <w:suppressAutoHyphens w:val="0"/>
        <w:textAlignment w:val="auto"/>
        <w:rPr>
          <w:rFonts w:ascii="Calibri" w:hAnsi="Calibri" w:cs="Calibri"/>
          <w:bCs/>
          <w:sz w:val="22"/>
          <w:szCs w:val="22"/>
        </w:rPr>
      </w:pPr>
    </w:p>
    <w:p w14:paraId="1E9C3B9D" w14:textId="0A6317F6"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I am making this report as Chair of the Neighbourhood Development Plan Steering Group.</w:t>
      </w:r>
    </w:p>
    <w:p w14:paraId="169ADD3C" w14:textId="77777777" w:rsidR="007750BA" w:rsidRPr="007750BA" w:rsidRDefault="007750BA" w:rsidP="007750BA">
      <w:pPr>
        <w:suppressAutoHyphens w:val="0"/>
        <w:textAlignment w:val="auto"/>
        <w:rPr>
          <w:rFonts w:ascii="Calibri" w:hAnsi="Calibri" w:cs="Calibri"/>
          <w:bCs/>
          <w:sz w:val="22"/>
          <w:szCs w:val="22"/>
        </w:rPr>
      </w:pPr>
    </w:p>
    <w:p w14:paraId="6AA7B233" w14:textId="4E26085C"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 xml:space="preserve">On the 27th September Peacehaven Town Council approved for submission the final document to Lewes District Division for Regulation 15 and 16, 6 weeks of consultation . </w:t>
      </w:r>
    </w:p>
    <w:p w14:paraId="241B88CA" w14:textId="77777777" w:rsidR="007750BA" w:rsidRPr="007750BA" w:rsidRDefault="007750BA" w:rsidP="007750BA">
      <w:pPr>
        <w:suppressAutoHyphens w:val="0"/>
        <w:textAlignment w:val="auto"/>
        <w:rPr>
          <w:rFonts w:ascii="Calibri" w:hAnsi="Calibri" w:cs="Calibri"/>
          <w:bCs/>
          <w:sz w:val="22"/>
          <w:szCs w:val="22"/>
        </w:rPr>
      </w:pPr>
    </w:p>
    <w:p w14:paraId="3E6C4943" w14:textId="4F5B7F47"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On the 28th September Telscombe Town Council did the same</w:t>
      </w:r>
    </w:p>
    <w:p w14:paraId="042EB517" w14:textId="77777777" w:rsidR="007750BA" w:rsidRPr="007750BA" w:rsidRDefault="007750BA" w:rsidP="007750BA">
      <w:pPr>
        <w:suppressAutoHyphens w:val="0"/>
        <w:textAlignment w:val="auto"/>
        <w:rPr>
          <w:rFonts w:ascii="Calibri" w:hAnsi="Calibri" w:cs="Calibri"/>
          <w:bCs/>
          <w:sz w:val="22"/>
          <w:szCs w:val="22"/>
        </w:rPr>
      </w:pPr>
    </w:p>
    <w:p w14:paraId="5B43570B" w14:textId="0EE5F539"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Both Council votes were unanimous.</w:t>
      </w:r>
    </w:p>
    <w:p w14:paraId="26FD3239" w14:textId="77777777" w:rsidR="007750BA" w:rsidRPr="007750BA" w:rsidRDefault="007750BA" w:rsidP="007750BA">
      <w:pPr>
        <w:suppressAutoHyphens w:val="0"/>
        <w:textAlignment w:val="auto"/>
        <w:rPr>
          <w:rFonts w:ascii="Calibri" w:hAnsi="Calibri" w:cs="Calibri"/>
          <w:bCs/>
          <w:sz w:val="22"/>
          <w:szCs w:val="22"/>
        </w:rPr>
      </w:pPr>
    </w:p>
    <w:p w14:paraId="416F3AAE" w14:textId="5A7C761E"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The Neighbourhood Development Plan is a planning document which when “made” will have the same weight in planning decisions as The National Planning Policy Framework (NPPF) and Lewes District Local Plan.</w:t>
      </w:r>
    </w:p>
    <w:p w14:paraId="73CC4CB0" w14:textId="77777777" w:rsidR="007750BA" w:rsidRPr="007750BA" w:rsidRDefault="007750BA" w:rsidP="007750BA">
      <w:pPr>
        <w:suppressAutoHyphens w:val="0"/>
        <w:textAlignment w:val="auto"/>
        <w:rPr>
          <w:rFonts w:ascii="Calibri" w:hAnsi="Calibri" w:cs="Calibri"/>
          <w:bCs/>
          <w:sz w:val="22"/>
          <w:szCs w:val="22"/>
        </w:rPr>
      </w:pPr>
    </w:p>
    <w:p w14:paraId="632AFE73" w14:textId="7FA6FC70"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In the meantime ,the document will influence actions within the 2 Councils . It is a working document which will be revised in time.</w:t>
      </w:r>
    </w:p>
    <w:p w14:paraId="442F424F" w14:textId="77777777" w:rsidR="007750BA" w:rsidRPr="007750BA" w:rsidRDefault="007750BA" w:rsidP="007750BA">
      <w:pPr>
        <w:suppressAutoHyphens w:val="0"/>
        <w:textAlignment w:val="auto"/>
        <w:rPr>
          <w:rFonts w:ascii="Calibri" w:hAnsi="Calibri" w:cs="Calibri"/>
          <w:bCs/>
          <w:sz w:val="22"/>
          <w:szCs w:val="22"/>
        </w:rPr>
      </w:pPr>
    </w:p>
    <w:p w14:paraId="0DBC6434" w14:textId="640FA0A5" w:rsidR="007750BA" w:rsidRDefault="007750BA" w:rsidP="007750BA">
      <w:pPr>
        <w:suppressAutoHyphens w:val="0"/>
        <w:textAlignment w:val="auto"/>
        <w:rPr>
          <w:rFonts w:ascii="Calibri" w:hAnsi="Calibri" w:cs="Calibri"/>
          <w:bCs/>
          <w:sz w:val="22"/>
          <w:szCs w:val="22"/>
        </w:rPr>
      </w:pPr>
      <w:r w:rsidRPr="007750BA">
        <w:rPr>
          <w:rFonts w:ascii="Calibri" w:hAnsi="Calibri" w:cs="Calibri"/>
          <w:bCs/>
          <w:sz w:val="22"/>
          <w:szCs w:val="22"/>
        </w:rPr>
        <w:t>There are 39 local Policies PT1 – PT39 and an accepted Vision and Objectives.</w:t>
      </w:r>
    </w:p>
    <w:p w14:paraId="4692D2E0" w14:textId="77777777" w:rsidR="007750BA" w:rsidRDefault="007750BA" w:rsidP="007750BA">
      <w:pPr>
        <w:suppressAutoHyphens w:val="0"/>
        <w:textAlignment w:val="auto"/>
        <w:rPr>
          <w:rFonts w:ascii="Calibri" w:hAnsi="Calibri" w:cs="Calibri"/>
          <w:bCs/>
          <w:sz w:val="22"/>
          <w:szCs w:val="22"/>
        </w:rPr>
      </w:pPr>
    </w:p>
    <w:p w14:paraId="7721A311" w14:textId="77777777" w:rsidR="00DF4327" w:rsidRDefault="00DF4327">
      <w:pPr>
        <w:suppressAutoHyphens w:val="0"/>
        <w:textAlignment w:val="auto"/>
        <w:rPr>
          <w:rFonts w:ascii="Calibri" w:hAnsi="Calibri" w:cs="Calibri"/>
          <w:bCs/>
          <w:sz w:val="22"/>
          <w:szCs w:val="22"/>
        </w:rPr>
      </w:pPr>
    </w:p>
    <w:p w14:paraId="2124FF0E" w14:textId="74D89369" w:rsidR="00AD7E2B" w:rsidRDefault="00603382">
      <w:pPr>
        <w:suppressAutoHyphens w:val="0"/>
        <w:textAlignment w:val="auto"/>
        <w:rPr>
          <w:rFonts w:ascii="Calibri" w:hAnsi="Calibri" w:cs="Calibri"/>
          <w:bCs/>
          <w:sz w:val="22"/>
          <w:szCs w:val="22"/>
        </w:rPr>
      </w:pPr>
      <w:r>
        <w:rPr>
          <w:rFonts w:ascii="Calibri" w:hAnsi="Calibri" w:cs="Calibri"/>
          <w:bCs/>
          <w:sz w:val="22"/>
          <w:szCs w:val="22"/>
        </w:rPr>
        <w:t xml:space="preserve">This </w:t>
      </w:r>
      <w:r w:rsidR="001D3EFB">
        <w:rPr>
          <w:rFonts w:ascii="Calibri" w:hAnsi="Calibri" w:cs="Calibri"/>
          <w:bCs/>
          <w:sz w:val="22"/>
          <w:szCs w:val="22"/>
        </w:rPr>
        <w:t xml:space="preserve">verbal </w:t>
      </w:r>
      <w:r>
        <w:rPr>
          <w:rFonts w:ascii="Calibri" w:hAnsi="Calibri" w:cs="Calibri"/>
          <w:bCs/>
          <w:sz w:val="22"/>
          <w:szCs w:val="22"/>
        </w:rPr>
        <w:t xml:space="preserve">report was </w:t>
      </w:r>
      <w:r w:rsidRPr="00F250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41167A59" w14:textId="644461E0" w:rsidR="009F0E01" w:rsidRPr="009F0E01" w:rsidRDefault="009F0E01" w:rsidP="009F0E01">
      <w:pPr>
        <w:pStyle w:val="ListParagraph"/>
        <w:numPr>
          <w:ilvl w:val="0"/>
          <w:numId w:val="1"/>
        </w:numPr>
        <w:suppressAutoHyphens w:val="0"/>
        <w:textAlignment w:val="auto"/>
      </w:pPr>
      <w:r w:rsidRPr="005621D8">
        <w:rPr>
          <w:rFonts w:ascii="Calibri" w:hAnsi="Calibri" w:cs="Calibri"/>
          <w:b/>
          <w:bCs/>
          <w:color w:val="000000"/>
          <w:sz w:val="22"/>
          <w:szCs w:val="22"/>
        </w:rPr>
        <w:t>PH14</w:t>
      </w:r>
      <w:r w:rsidR="005621D8" w:rsidRPr="005621D8">
        <w:rPr>
          <w:rFonts w:ascii="Calibri" w:hAnsi="Calibri" w:cs="Calibri"/>
          <w:b/>
          <w:bCs/>
          <w:color w:val="000000"/>
          <w:sz w:val="22"/>
          <w:szCs w:val="22"/>
        </w:rPr>
        <w:t>78</w:t>
      </w:r>
      <w:r w:rsidRPr="005621D8">
        <w:rPr>
          <w:rFonts w:ascii="Calibri" w:hAnsi="Calibri" w:cs="Calibri"/>
          <w:b/>
          <w:bCs/>
          <w:color w:val="FF0000"/>
          <w:sz w:val="22"/>
          <w:szCs w:val="22"/>
        </w:rPr>
        <w:t xml:space="preserve"> </w:t>
      </w:r>
      <w:r w:rsidR="005621D8" w:rsidRPr="005621D8">
        <w:rPr>
          <w:rFonts w:ascii="Calibri" w:hAnsi="Calibri" w:cs="Calibri"/>
          <w:b/>
          <w:bCs/>
          <w:color w:val="000000"/>
          <w:sz w:val="22"/>
          <w:szCs w:val="22"/>
        </w:rPr>
        <w:t>TO NOTE THE BUDGETARY UPDATE &amp; START CONSIDERING 2023/24 BUDGETARY REQUIREMENTS</w:t>
      </w:r>
    </w:p>
    <w:p w14:paraId="651358F2" w14:textId="27F15DDC" w:rsidR="00AF594D" w:rsidRDefault="00AF594D">
      <w:pPr>
        <w:suppressAutoHyphens w:val="0"/>
        <w:textAlignment w:val="auto"/>
        <w:rPr>
          <w:rFonts w:asciiTheme="minorHAnsi" w:hAnsiTheme="minorHAnsi" w:cstheme="minorHAnsi"/>
          <w:sz w:val="22"/>
          <w:szCs w:val="22"/>
        </w:rPr>
      </w:pPr>
    </w:p>
    <w:p w14:paraId="5FA9DFF1" w14:textId="747820EC" w:rsidR="00AD7E2B" w:rsidRDefault="00530BFF">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9F0E01">
        <w:rPr>
          <w:rFonts w:asciiTheme="minorHAnsi" w:hAnsiTheme="minorHAnsi" w:cstheme="minorHAnsi"/>
          <w:b/>
          <w:bCs/>
          <w:sz w:val="22"/>
          <w:szCs w:val="22"/>
        </w:rPr>
        <w:t>noted</w:t>
      </w:r>
      <w:r w:rsidR="009F0E01">
        <w:rPr>
          <w:rFonts w:asciiTheme="minorHAnsi" w:hAnsiTheme="minorHAnsi" w:cstheme="minorHAnsi"/>
          <w:sz w:val="22"/>
          <w:szCs w:val="22"/>
        </w:rPr>
        <w:t xml:space="preserve"> </w:t>
      </w:r>
      <w:r w:rsidR="005621D8">
        <w:rPr>
          <w:rFonts w:asciiTheme="minorHAnsi" w:hAnsiTheme="minorHAnsi" w:cstheme="minorHAnsi"/>
          <w:sz w:val="22"/>
          <w:szCs w:val="22"/>
        </w:rPr>
        <w:t>the budgetary update.</w:t>
      </w:r>
      <w:r>
        <w:rPr>
          <w:rFonts w:asciiTheme="minorHAnsi" w:hAnsiTheme="minorHAnsi" w:cstheme="minorHAnsi"/>
          <w:sz w:val="22"/>
          <w:szCs w:val="22"/>
        </w:rPr>
        <w:t xml:space="preserve"> </w:t>
      </w:r>
    </w:p>
    <w:p w14:paraId="3F93F35F" w14:textId="29EC643F" w:rsidR="005621D8" w:rsidRDefault="005621D8">
      <w:pPr>
        <w:suppressAutoHyphens w:val="0"/>
        <w:textAlignment w:val="auto"/>
        <w:rPr>
          <w:rFonts w:asciiTheme="minorHAnsi" w:hAnsiTheme="minorHAnsi" w:cstheme="minorHAnsi"/>
          <w:sz w:val="22"/>
          <w:szCs w:val="22"/>
        </w:rPr>
      </w:pPr>
    </w:p>
    <w:p w14:paraId="6CCE8B77" w14:textId="406E356C" w:rsidR="005621D8" w:rsidRDefault="005621D8">
      <w:pPr>
        <w:suppressAutoHyphens w:val="0"/>
        <w:textAlignment w:val="auto"/>
        <w:rPr>
          <w:rFonts w:asciiTheme="minorHAnsi" w:hAnsiTheme="minorHAnsi" w:cstheme="minorHAnsi"/>
          <w:sz w:val="22"/>
          <w:szCs w:val="22"/>
        </w:rPr>
      </w:pPr>
      <w:r>
        <w:rPr>
          <w:rFonts w:asciiTheme="minorHAnsi" w:hAnsiTheme="minorHAnsi" w:cstheme="minorHAnsi"/>
          <w:sz w:val="22"/>
          <w:szCs w:val="22"/>
        </w:rPr>
        <w:t>There was a brief discussion about budgetary requirements for 2023/24</w:t>
      </w:r>
      <w:r w:rsidR="00490A76">
        <w:rPr>
          <w:rFonts w:asciiTheme="minorHAnsi" w:hAnsiTheme="minorHAnsi" w:cstheme="minorHAnsi"/>
          <w:sz w:val="22"/>
          <w:szCs w:val="22"/>
        </w:rPr>
        <w:t xml:space="preserve"> particularly around the cost of grass cutting and electricity. </w:t>
      </w:r>
    </w:p>
    <w:p w14:paraId="54860634" w14:textId="77777777" w:rsidR="00530BFF" w:rsidRPr="00530BFF" w:rsidRDefault="00530BFF" w:rsidP="00530BFF">
      <w:pPr>
        <w:rPr>
          <w:rFonts w:ascii="Calibri" w:hAnsi="Calibri" w:cs="Calibri"/>
          <w:bCs/>
          <w:sz w:val="22"/>
          <w:szCs w:val="22"/>
        </w:rPr>
      </w:pPr>
    </w:p>
    <w:p w14:paraId="4CE07034" w14:textId="19161FF9" w:rsidR="00310C84" w:rsidRPr="00490A76" w:rsidRDefault="009F0E01" w:rsidP="000B3021">
      <w:pPr>
        <w:pStyle w:val="ListParagraph"/>
        <w:numPr>
          <w:ilvl w:val="0"/>
          <w:numId w:val="1"/>
        </w:numPr>
        <w:suppressAutoHyphens w:val="0"/>
        <w:textAlignment w:val="auto"/>
        <w:rPr>
          <w:rFonts w:asciiTheme="minorHAnsi" w:hAnsiTheme="minorHAnsi" w:cstheme="minorHAnsi"/>
          <w:sz w:val="22"/>
          <w:szCs w:val="22"/>
        </w:rPr>
      </w:pPr>
      <w:r w:rsidRPr="00490A76">
        <w:rPr>
          <w:rFonts w:ascii="Calibri" w:hAnsi="Calibri" w:cs="Calibri"/>
          <w:b/>
          <w:bCs/>
          <w:sz w:val="22"/>
          <w:szCs w:val="22"/>
        </w:rPr>
        <w:t>PH14</w:t>
      </w:r>
      <w:r w:rsidR="00490A76">
        <w:rPr>
          <w:rFonts w:ascii="Calibri" w:hAnsi="Calibri" w:cs="Calibri"/>
          <w:b/>
          <w:bCs/>
          <w:sz w:val="22"/>
          <w:szCs w:val="22"/>
        </w:rPr>
        <w:t>79</w:t>
      </w:r>
      <w:r w:rsidRPr="00490A76">
        <w:rPr>
          <w:rFonts w:ascii="Calibri" w:hAnsi="Calibri" w:cs="Calibri"/>
          <w:b/>
          <w:bCs/>
          <w:sz w:val="22"/>
          <w:szCs w:val="22"/>
        </w:rPr>
        <w:t xml:space="preserve"> – </w:t>
      </w:r>
      <w:r w:rsidR="00490A76" w:rsidRPr="00490A76">
        <w:rPr>
          <w:rFonts w:ascii="Calibri" w:hAnsi="Calibri" w:cs="Calibri"/>
          <w:b/>
          <w:bCs/>
          <w:sz w:val="22"/>
          <w:szCs w:val="22"/>
        </w:rPr>
        <w:t>TO NOTE AND APPROVE THE ESCC GRASS CUTTING SERVICE 2023</w:t>
      </w:r>
    </w:p>
    <w:p w14:paraId="00D56535" w14:textId="77777777" w:rsidR="00490A76" w:rsidRPr="00490A76" w:rsidRDefault="00490A76" w:rsidP="00490A76">
      <w:pPr>
        <w:pStyle w:val="ListParagraph"/>
        <w:suppressAutoHyphens w:val="0"/>
        <w:ind w:left="360"/>
        <w:textAlignment w:val="auto"/>
        <w:rPr>
          <w:rFonts w:asciiTheme="minorHAnsi" w:hAnsiTheme="minorHAnsi" w:cstheme="minorHAnsi"/>
          <w:sz w:val="22"/>
          <w:szCs w:val="22"/>
        </w:rPr>
      </w:pPr>
    </w:p>
    <w:p w14:paraId="3377950F" w14:textId="51857D70" w:rsidR="00926998" w:rsidRDefault="00490A76" w:rsidP="007757A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lengthy discussion on the grass cutting requirements including the frequency, cost, locations, flexibility of when the cuts take place, and what the public would want. </w:t>
      </w:r>
    </w:p>
    <w:p w14:paraId="092A0CE1" w14:textId="2D3CC963" w:rsidR="00490A76" w:rsidRDefault="00490A76" w:rsidP="007757A7">
      <w:pPr>
        <w:suppressAutoHyphens w:val="0"/>
        <w:textAlignment w:val="auto"/>
        <w:rPr>
          <w:rFonts w:asciiTheme="minorHAnsi" w:hAnsiTheme="minorHAnsi" w:cstheme="minorHAnsi"/>
          <w:sz w:val="22"/>
          <w:szCs w:val="22"/>
        </w:rPr>
      </w:pPr>
    </w:p>
    <w:p w14:paraId="1006B6E8" w14:textId="0A0DABA0" w:rsidR="00490A76" w:rsidRDefault="00490A76" w:rsidP="007757A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defer this item to the next meeting to allow more information to be gathered about the different options. </w:t>
      </w:r>
    </w:p>
    <w:p w14:paraId="783F3410" w14:textId="2BBD40A6" w:rsidR="00E05D4D" w:rsidRDefault="00E05D4D" w:rsidP="007757A7">
      <w:pPr>
        <w:suppressAutoHyphens w:val="0"/>
        <w:textAlignment w:val="auto"/>
        <w:rPr>
          <w:rFonts w:asciiTheme="minorHAnsi" w:hAnsiTheme="minorHAnsi" w:cstheme="minorHAnsi"/>
          <w:sz w:val="22"/>
          <w:szCs w:val="22"/>
        </w:rPr>
      </w:pPr>
    </w:p>
    <w:p w14:paraId="59313537" w14:textId="282DB530" w:rsidR="00E05D4D" w:rsidRDefault="00E05D4D" w:rsidP="00E05D4D">
      <w:pPr>
        <w:suppressAutoHyphens w:val="0"/>
        <w:textAlignment w:val="auto"/>
        <w:rPr>
          <w:rFonts w:ascii="Calibri" w:hAnsi="Calibri" w:cs="Calibri"/>
          <w:sz w:val="22"/>
          <w:szCs w:val="22"/>
        </w:rPr>
      </w:pPr>
      <w:r>
        <w:rPr>
          <w:rFonts w:ascii="Calibri" w:hAnsi="Calibri" w:cs="Calibri"/>
          <w:sz w:val="22"/>
          <w:szCs w:val="22"/>
        </w:rPr>
        <w:lastRenderedPageBreak/>
        <w:t xml:space="preserve">Proposed by: Cllr Gallagher. </w:t>
      </w:r>
      <w:r>
        <w:rPr>
          <w:rFonts w:ascii="Calibri" w:hAnsi="Calibri" w:cs="Calibri"/>
          <w:sz w:val="22"/>
          <w:szCs w:val="22"/>
        </w:rPr>
        <w:tab/>
        <w:t xml:space="preserve">Seconded by: Cllr </w:t>
      </w:r>
      <w:r w:rsidR="00B66354">
        <w:rPr>
          <w:rFonts w:ascii="Calibri" w:hAnsi="Calibri" w:cs="Calibri"/>
          <w:sz w:val="22"/>
          <w:szCs w:val="22"/>
        </w:rPr>
        <w:t>White</w:t>
      </w:r>
      <w:r>
        <w:rPr>
          <w:rFonts w:ascii="Calibri" w:hAnsi="Calibri" w:cs="Calibri"/>
          <w:sz w:val="22"/>
          <w:szCs w:val="22"/>
        </w:rPr>
        <w:t xml:space="preserve">. </w:t>
      </w:r>
    </w:p>
    <w:p w14:paraId="4FD36C86" w14:textId="77777777" w:rsidR="00E05D4D" w:rsidRDefault="00E05D4D" w:rsidP="00E05D4D">
      <w:pPr>
        <w:rPr>
          <w:rFonts w:ascii="Calibri" w:hAnsi="Calibri" w:cs="Calibri"/>
          <w:bCs/>
          <w:sz w:val="22"/>
          <w:szCs w:val="22"/>
        </w:rPr>
      </w:pPr>
    </w:p>
    <w:p w14:paraId="7CF73FF2" w14:textId="7C8CB532" w:rsidR="00E05D4D" w:rsidRDefault="00E05D4D" w:rsidP="00E05D4D">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3D10394C" w14:textId="3272F572" w:rsidR="00B66354" w:rsidRDefault="00B66354" w:rsidP="00E05D4D">
      <w:pPr>
        <w:rPr>
          <w:rFonts w:ascii="Calibri" w:hAnsi="Calibri" w:cs="Calibri"/>
          <w:bCs/>
          <w:sz w:val="22"/>
          <w:szCs w:val="22"/>
        </w:rPr>
      </w:pPr>
    </w:p>
    <w:p w14:paraId="7F3EF246" w14:textId="598A4009" w:rsidR="00B66354" w:rsidRDefault="00B66354" w:rsidP="00E05D4D">
      <w:pPr>
        <w:rPr>
          <w:rFonts w:ascii="Calibri" w:hAnsi="Calibri" w:cs="Calibri"/>
          <w:bCs/>
          <w:sz w:val="22"/>
          <w:szCs w:val="22"/>
        </w:rPr>
      </w:pPr>
      <w:r>
        <w:rPr>
          <w:rFonts w:ascii="Calibri" w:hAnsi="Calibri" w:cs="Calibri"/>
          <w:bCs/>
          <w:sz w:val="22"/>
          <w:szCs w:val="22"/>
        </w:rPr>
        <w:t xml:space="preserve">Cllr Seabrook also suggested that we consider setting up a Task and Finish Group to look at longer term plans with the grass cutting, for example having wild flower verges. </w:t>
      </w:r>
    </w:p>
    <w:p w14:paraId="1B0F3EC5" w14:textId="77777777" w:rsidR="0018641D" w:rsidRPr="0018641D" w:rsidRDefault="0018641D" w:rsidP="0018641D">
      <w:pPr>
        <w:rPr>
          <w:rFonts w:ascii="Calibri" w:hAnsi="Calibri" w:cs="Calibri"/>
          <w:bCs/>
          <w:sz w:val="22"/>
          <w:szCs w:val="22"/>
        </w:rPr>
      </w:pPr>
    </w:p>
    <w:p w14:paraId="4886742F" w14:textId="0EC794E0" w:rsidR="003228BA" w:rsidRPr="00B66354" w:rsidRDefault="00B66354" w:rsidP="003228BA">
      <w:pPr>
        <w:pStyle w:val="ListParagraph"/>
        <w:numPr>
          <w:ilvl w:val="0"/>
          <w:numId w:val="1"/>
        </w:numPr>
        <w:suppressAutoHyphens w:val="0"/>
        <w:textAlignment w:val="auto"/>
      </w:pPr>
      <w:r>
        <w:rPr>
          <w:rFonts w:ascii="Calibri" w:hAnsi="Calibri" w:cs="Calibri"/>
          <w:b/>
          <w:bCs/>
          <w:sz w:val="22"/>
          <w:szCs w:val="22"/>
        </w:rPr>
        <w:t xml:space="preserve">PH1480 - </w:t>
      </w:r>
      <w:r w:rsidRPr="00B66354">
        <w:rPr>
          <w:rFonts w:ascii="Calibri" w:hAnsi="Calibri" w:cs="Calibri"/>
          <w:b/>
          <w:bCs/>
          <w:sz w:val="22"/>
          <w:szCs w:val="22"/>
        </w:rPr>
        <w:t>TO DISCUSS PTC OWNED STREET LAMPS</w:t>
      </w:r>
    </w:p>
    <w:p w14:paraId="19A719F0" w14:textId="541128C0" w:rsidR="00B66354" w:rsidRDefault="00B66354" w:rsidP="00B66354">
      <w:pPr>
        <w:suppressAutoHyphens w:val="0"/>
        <w:textAlignment w:val="auto"/>
      </w:pPr>
    </w:p>
    <w:p w14:paraId="31552FC2" w14:textId="1E7BC05F" w:rsidR="00B66354" w:rsidRDefault="00B66354" w:rsidP="00B66354">
      <w:pPr>
        <w:suppressAutoHyphens w:val="0"/>
        <w:textAlignment w:val="auto"/>
        <w:rPr>
          <w:rFonts w:asciiTheme="minorHAnsi" w:hAnsiTheme="minorHAnsi" w:cstheme="minorHAnsi"/>
          <w:sz w:val="22"/>
          <w:szCs w:val="22"/>
        </w:rPr>
      </w:pPr>
      <w:r w:rsidRPr="00B66354">
        <w:rPr>
          <w:rFonts w:asciiTheme="minorHAnsi" w:hAnsiTheme="minorHAnsi" w:cstheme="minorHAnsi"/>
          <w:sz w:val="22"/>
          <w:szCs w:val="22"/>
        </w:rPr>
        <w:t xml:space="preserve">Cllr Griffiths </w:t>
      </w:r>
      <w:r>
        <w:rPr>
          <w:rFonts w:asciiTheme="minorHAnsi" w:hAnsiTheme="minorHAnsi" w:cstheme="minorHAnsi"/>
          <w:sz w:val="22"/>
          <w:szCs w:val="22"/>
        </w:rPr>
        <w:t xml:space="preserve">informed the </w:t>
      </w:r>
      <w:r w:rsidR="00D248D1">
        <w:rPr>
          <w:rFonts w:asciiTheme="minorHAnsi" w:hAnsiTheme="minorHAnsi" w:cstheme="minorHAnsi"/>
          <w:sz w:val="22"/>
          <w:szCs w:val="22"/>
        </w:rPr>
        <w:t xml:space="preserve">Committee that the lamp posts in Firle Road would come under the Leisure, Amenities, and Environment Committee as they’re located in a park rather than on a highway. </w:t>
      </w:r>
    </w:p>
    <w:p w14:paraId="0C8FCB6A" w14:textId="037B5F41" w:rsidR="00D248D1" w:rsidRDefault="00D248D1" w:rsidP="00B66354">
      <w:pPr>
        <w:suppressAutoHyphens w:val="0"/>
        <w:textAlignment w:val="auto"/>
        <w:rPr>
          <w:rFonts w:asciiTheme="minorHAnsi" w:hAnsiTheme="minorHAnsi" w:cstheme="minorHAnsi"/>
          <w:sz w:val="22"/>
          <w:szCs w:val="22"/>
        </w:rPr>
      </w:pPr>
    </w:p>
    <w:p w14:paraId="2F01E781" w14:textId="2067F30F" w:rsidR="00D248D1" w:rsidRDefault="00D248D1" w:rsidP="00D248D1">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1 member of the public left at this point</w:t>
      </w:r>
    </w:p>
    <w:p w14:paraId="4EE45400" w14:textId="28775DC4" w:rsidR="00D248D1" w:rsidRDefault="00D248D1" w:rsidP="00D248D1">
      <w:pPr>
        <w:suppressAutoHyphens w:val="0"/>
        <w:jc w:val="center"/>
        <w:textAlignment w:val="auto"/>
        <w:rPr>
          <w:rFonts w:asciiTheme="minorHAnsi" w:hAnsiTheme="minorHAnsi" w:cstheme="minorHAnsi"/>
          <w:i/>
          <w:iCs/>
          <w:sz w:val="22"/>
          <w:szCs w:val="22"/>
        </w:rPr>
      </w:pPr>
    </w:p>
    <w:p w14:paraId="0654F2E9" w14:textId="523F4186" w:rsidR="00D248D1" w:rsidRDefault="00D248D1" w:rsidP="00D248D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2 lamp posts on Firle Road are referred to the Leisure, Amenities, and Environment Committee, that we check which lamp posts are already LED, and request a maintenance report on the other 3 lamp posts. </w:t>
      </w:r>
    </w:p>
    <w:p w14:paraId="5FC1939D" w14:textId="2048C807" w:rsidR="00D248D1" w:rsidRDefault="00D248D1" w:rsidP="00D248D1">
      <w:pPr>
        <w:suppressAutoHyphens w:val="0"/>
        <w:textAlignment w:val="auto"/>
        <w:rPr>
          <w:rFonts w:asciiTheme="minorHAnsi" w:hAnsiTheme="minorHAnsi" w:cstheme="minorHAnsi"/>
          <w:sz w:val="22"/>
          <w:szCs w:val="22"/>
        </w:rPr>
      </w:pPr>
    </w:p>
    <w:p w14:paraId="42DE0D6E" w14:textId="77777777" w:rsidR="00D248D1" w:rsidRDefault="00D248D1" w:rsidP="00D248D1">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Gallagher. </w:t>
      </w:r>
    </w:p>
    <w:p w14:paraId="5BB60CB3" w14:textId="77777777" w:rsidR="00D248D1" w:rsidRDefault="00D248D1" w:rsidP="00D248D1">
      <w:pPr>
        <w:rPr>
          <w:rFonts w:ascii="Calibri" w:hAnsi="Calibri" w:cs="Calibri"/>
          <w:bCs/>
          <w:sz w:val="22"/>
          <w:szCs w:val="22"/>
        </w:rPr>
      </w:pPr>
    </w:p>
    <w:p w14:paraId="232E6DCA" w14:textId="3CF2EFE5" w:rsidR="00D248D1" w:rsidRPr="00D248D1" w:rsidRDefault="00D248D1" w:rsidP="00D248D1">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608F3383" w14:textId="77777777" w:rsidR="00B66354" w:rsidRPr="003228BA" w:rsidRDefault="00B66354" w:rsidP="00B66354">
      <w:pPr>
        <w:suppressAutoHyphens w:val="0"/>
        <w:textAlignment w:val="auto"/>
      </w:pPr>
    </w:p>
    <w:p w14:paraId="5F406668" w14:textId="27335539" w:rsidR="003228BA" w:rsidRPr="00D248D1" w:rsidRDefault="00D248D1" w:rsidP="003228BA">
      <w:pPr>
        <w:pStyle w:val="ListParagraph"/>
        <w:numPr>
          <w:ilvl w:val="0"/>
          <w:numId w:val="1"/>
        </w:numPr>
        <w:suppressAutoHyphens w:val="0"/>
        <w:textAlignment w:val="auto"/>
      </w:pPr>
      <w:r>
        <w:rPr>
          <w:rFonts w:ascii="Calibri" w:hAnsi="Calibri" w:cs="Calibri"/>
          <w:b/>
          <w:bCs/>
          <w:sz w:val="22"/>
          <w:szCs w:val="22"/>
        </w:rPr>
        <w:t xml:space="preserve">PH1481 </w:t>
      </w:r>
      <w:r w:rsidRPr="00D248D1">
        <w:rPr>
          <w:rFonts w:ascii="Calibri" w:hAnsi="Calibri" w:cs="Calibri"/>
          <w:b/>
          <w:bCs/>
          <w:sz w:val="22"/>
          <w:szCs w:val="22"/>
        </w:rPr>
        <w:t>TO NOTE UPDATE FROM SUSTAINABLE TRANSPORT (BUSES) TASK AND FINISH GROUP</w:t>
      </w:r>
    </w:p>
    <w:p w14:paraId="775942D8" w14:textId="36666230" w:rsidR="00D248D1" w:rsidRDefault="00D248D1" w:rsidP="00D248D1">
      <w:pPr>
        <w:pStyle w:val="ListParagraph"/>
        <w:suppressAutoHyphens w:val="0"/>
        <w:ind w:left="360"/>
        <w:textAlignment w:val="auto"/>
        <w:rPr>
          <w:rFonts w:ascii="Calibri" w:hAnsi="Calibri" w:cs="Calibri"/>
          <w:sz w:val="22"/>
          <w:szCs w:val="22"/>
        </w:rPr>
      </w:pPr>
    </w:p>
    <w:p w14:paraId="10D19FE3" w14:textId="59AABD3E" w:rsidR="00D248D1" w:rsidRDefault="00D248D1" w:rsidP="00D248D1">
      <w:pPr>
        <w:pStyle w:val="ListParagraph"/>
        <w:suppressAutoHyphens w:val="0"/>
        <w:ind w:left="0"/>
        <w:textAlignment w:val="auto"/>
        <w:rPr>
          <w:rFonts w:ascii="Calibri" w:hAnsi="Calibri" w:cs="Calibri"/>
          <w:sz w:val="22"/>
          <w:szCs w:val="22"/>
        </w:rPr>
      </w:pPr>
      <w:r>
        <w:rPr>
          <w:rFonts w:ascii="Calibri" w:hAnsi="Calibri" w:cs="Calibri"/>
          <w:sz w:val="22"/>
          <w:szCs w:val="22"/>
        </w:rPr>
        <w:t xml:space="preserve">Cllr Gallagher reported the progress of the Sustainable Transport (Buses) TFG to the Committee. </w:t>
      </w:r>
    </w:p>
    <w:p w14:paraId="062AEA37" w14:textId="3767E8AB" w:rsidR="00D248D1" w:rsidRDefault="00D248D1" w:rsidP="00D248D1">
      <w:pPr>
        <w:pStyle w:val="ListParagraph"/>
        <w:suppressAutoHyphens w:val="0"/>
        <w:ind w:left="0"/>
        <w:textAlignment w:val="auto"/>
        <w:rPr>
          <w:rFonts w:ascii="Calibri" w:hAnsi="Calibri" w:cs="Calibri"/>
          <w:sz w:val="22"/>
          <w:szCs w:val="22"/>
        </w:rPr>
      </w:pPr>
    </w:p>
    <w:p w14:paraId="2855B3CD" w14:textId="6C6414EC" w:rsidR="00D248D1" w:rsidRDefault="00D248D1" w:rsidP="00D248D1">
      <w:pPr>
        <w:pStyle w:val="ListParagraph"/>
        <w:suppressAutoHyphens w:val="0"/>
        <w:ind w:left="0"/>
        <w:textAlignment w:val="auto"/>
        <w:rPr>
          <w:rFonts w:ascii="Calibri" w:hAnsi="Calibri" w:cs="Calibri"/>
          <w:sz w:val="22"/>
          <w:szCs w:val="22"/>
        </w:rPr>
      </w:pPr>
      <w:r>
        <w:rPr>
          <w:rFonts w:ascii="Calibri" w:hAnsi="Calibri" w:cs="Calibri"/>
          <w:sz w:val="22"/>
          <w:szCs w:val="22"/>
        </w:rPr>
        <w:t xml:space="preserve">Cllr Seabrook added that he was involved in a meeting with the CTLA last week and that they can put on bus services where it is viable. Travel Clubs are also an option where a service could go to a particular place each week (e.g. shopping). </w:t>
      </w:r>
    </w:p>
    <w:p w14:paraId="56839EB7" w14:textId="126CAB6C" w:rsidR="00D248D1" w:rsidRDefault="00D248D1" w:rsidP="00D248D1">
      <w:pPr>
        <w:pStyle w:val="ListParagraph"/>
        <w:suppressAutoHyphens w:val="0"/>
        <w:ind w:left="0"/>
        <w:textAlignment w:val="auto"/>
        <w:rPr>
          <w:rFonts w:ascii="Calibri" w:hAnsi="Calibri" w:cs="Calibri"/>
          <w:sz w:val="22"/>
          <w:szCs w:val="22"/>
        </w:rPr>
      </w:pPr>
    </w:p>
    <w:p w14:paraId="6DF91903" w14:textId="2AA4B949" w:rsidR="00D248D1" w:rsidRDefault="00D248D1" w:rsidP="00D248D1">
      <w:pPr>
        <w:pStyle w:val="ListParagraph"/>
        <w:suppressAutoHyphens w:val="0"/>
        <w:ind w:left="0"/>
        <w:textAlignment w:val="auto"/>
        <w:rPr>
          <w:rFonts w:ascii="Calibri" w:hAnsi="Calibri" w:cs="Calibri"/>
          <w:sz w:val="22"/>
          <w:szCs w:val="22"/>
        </w:rPr>
      </w:pPr>
      <w:r>
        <w:rPr>
          <w:rFonts w:ascii="Calibri" w:hAnsi="Calibri" w:cs="Calibri"/>
          <w:sz w:val="22"/>
          <w:szCs w:val="22"/>
        </w:rPr>
        <w:t xml:space="preserve">Cllr Seabrook also reported that Morrisons had reaffirmed their plans to put on a shoppers bus whilst the Meridian Centre redevelopment is taking place. </w:t>
      </w:r>
    </w:p>
    <w:p w14:paraId="009FF47F" w14:textId="77777777" w:rsidR="00D248D1" w:rsidRPr="00D248D1" w:rsidRDefault="00D248D1" w:rsidP="00D248D1">
      <w:pPr>
        <w:pStyle w:val="ListParagraph"/>
        <w:suppressAutoHyphens w:val="0"/>
        <w:ind w:left="360"/>
        <w:textAlignment w:val="auto"/>
      </w:pPr>
    </w:p>
    <w:p w14:paraId="4FAD0B65" w14:textId="5684E02F" w:rsidR="00D248D1" w:rsidRPr="00D248D1" w:rsidRDefault="00D248D1" w:rsidP="003228BA">
      <w:pPr>
        <w:pStyle w:val="ListParagraph"/>
        <w:numPr>
          <w:ilvl w:val="0"/>
          <w:numId w:val="1"/>
        </w:numPr>
        <w:suppressAutoHyphens w:val="0"/>
        <w:textAlignment w:val="auto"/>
        <w:rPr>
          <w:rFonts w:asciiTheme="minorHAnsi" w:hAnsiTheme="minorHAnsi" w:cstheme="minorHAnsi"/>
          <w:b/>
          <w:bCs/>
          <w:sz w:val="22"/>
          <w:szCs w:val="22"/>
        </w:rPr>
      </w:pPr>
      <w:r w:rsidRPr="00D248D1">
        <w:rPr>
          <w:rFonts w:asciiTheme="minorHAnsi" w:hAnsiTheme="minorHAnsi" w:cstheme="minorHAnsi"/>
          <w:b/>
          <w:bCs/>
          <w:sz w:val="22"/>
          <w:szCs w:val="22"/>
        </w:rPr>
        <w:t>PH1482 TO DISCUSS THE DOWNS WALK DEVELOPMENT AND IMPACT ON THE BADGER SETT PRESENT</w:t>
      </w:r>
    </w:p>
    <w:p w14:paraId="3F49C0C4" w14:textId="0C64F386" w:rsidR="00D248D1" w:rsidRDefault="00D248D1" w:rsidP="00D248D1">
      <w:pPr>
        <w:pStyle w:val="ListParagraph"/>
        <w:suppressAutoHyphens w:val="0"/>
        <w:ind w:left="360"/>
        <w:textAlignment w:val="auto"/>
      </w:pPr>
    </w:p>
    <w:p w14:paraId="17DF1288" w14:textId="65D5159B" w:rsidR="00D248D1" w:rsidRDefault="00D248D1" w:rsidP="00D248D1">
      <w:pPr>
        <w:pStyle w:val="ListParagraph"/>
        <w:suppressAutoHyphens w:val="0"/>
        <w:ind w:left="0"/>
        <w:textAlignment w:val="auto"/>
        <w:rPr>
          <w:rFonts w:asciiTheme="minorHAnsi" w:hAnsiTheme="minorHAnsi" w:cstheme="minorHAnsi"/>
          <w:sz w:val="22"/>
          <w:szCs w:val="22"/>
        </w:rPr>
      </w:pPr>
      <w:r>
        <w:rPr>
          <w:rFonts w:asciiTheme="minorHAnsi" w:hAnsiTheme="minorHAnsi" w:cstheme="minorHAnsi"/>
          <w:sz w:val="22"/>
          <w:szCs w:val="22"/>
        </w:rPr>
        <w:t xml:space="preserve">Cllr Seabrook reported that a resident of a property adjoining the development </w:t>
      </w:r>
      <w:r w:rsidR="001E5582">
        <w:rPr>
          <w:rFonts w:asciiTheme="minorHAnsi" w:hAnsiTheme="minorHAnsi" w:cstheme="minorHAnsi"/>
          <w:sz w:val="22"/>
          <w:szCs w:val="22"/>
        </w:rPr>
        <w:t xml:space="preserve">has a badger sett in their garden which has an entrance on the development site. </w:t>
      </w:r>
    </w:p>
    <w:p w14:paraId="3AAABF1D" w14:textId="43729347" w:rsidR="001E5582" w:rsidRDefault="001E5582" w:rsidP="00D248D1">
      <w:pPr>
        <w:pStyle w:val="ListParagraph"/>
        <w:suppressAutoHyphens w:val="0"/>
        <w:ind w:left="0"/>
        <w:textAlignment w:val="auto"/>
        <w:rPr>
          <w:rFonts w:asciiTheme="minorHAnsi" w:hAnsiTheme="minorHAnsi" w:cstheme="minorHAnsi"/>
          <w:sz w:val="22"/>
          <w:szCs w:val="22"/>
        </w:rPr>
      </w:pPr>
    </w:p>
    <w:p w14:paraId="1D88D92C" w14:textId="300F55B8" w:rsidR="001E5582" w:rsidRDefault="001E5582" w:rsidP="00D248D1">
      <w:pPr>
        <w:pStyle w:val="ListParagraph"/>
        <w:suppressAutoHyphens w:val="0"/>
        <w:ind w:left="0"/>
        <w:textAlignment w:val="auto"/>
        <w:rPr>
          <w:rFonts w:asciiTheme="minorHAnsi" w:hAnsiTheme="minorHAnsi" w:cstheme="minorHAnsi"/>
          <w:sz w:val="22"/>
          <w:szCs w:val="22"/>
        </w:rPr>
      </w:pPr>
      <w:r>
        <w:rPr>
          <w:rFonts w:asciiTheme="minorHAnsi" w:hAnsiTheme="minorHAnsi" w:cstheme="minorHAnsi"/>
          <w:sz w:val="22"/>
          <w:szCs w:val="22"/>
        </w:rPr>
        <w:t xml:space="preserve">Presently the situation is being monitored and any evidence of badgers on the site will be reported. </w:t>
      </w:r>
    </w:p>
    <w:p w14:paraId="5758340E" w14:textId="6DD1F079" w:rsidR="001E5582" w:rsidRDefault="001E5582" w:rsidP="00D248D1">
      <w:pPr>
        <w:pStyle w:val="ListParagraph"/>
        <w:suppressAutoHyphens w:val="0"/>
        <w:ind w:left="0"/>
        <w:textAlignment w:val="auto"/>
        <w:rPr>
          <w:rFonts w:asciiTheme="minorHAnsi" w:hAnsiTheme="minorHAnsi" w:cstheme="minorHAnsi"/>
          <w:sz w:val="22"/>
          <w:szCs w:val="22"/>
        </w:rPr>
      </w:pPr>
    </w:p>
    <w:p w14:paraId="2A0347AC" w14:textId="7BB84853" w:rsidR="001E5582" w:rsidRPr="00D248D1" w:rsidRDefault="001E5582" w:rsidP="00D248D1">
      <w:pPr>
        <w:pStyle w:val="ListParagraph"/>
        <w:suppressAutoHyphens w:val="0"/>
        <w:ind w:left="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1E5582">
        <w:rPr>
          <w:rFonts w:asciiTheme="minorHAnsi" w:hAnsiTheme="minorHAnsi" w:cstheme="minorHAnsi"/>
          <w:b/>
          <w:bCs/>
          <w:sz w:val="22"/>
          <w:szCs w:val="22"/>
        </w:rPr>
        <w:t>noted</w:t>
      </w:r>
      <w:r>
        <w:rPr>
          <w:rFonts w:asciiTheme="minorHAnsi" w:hAnsiTheme="minorHAnsi" w:cstheme="minorHAnsi"/>
          <w:sz w:val="22"/>
          <w:szCs w:val="22"/>
        </w:rPr>
        <w:t xml:space="preserve"> this verbal report. </w:t>
      </w:r>
    </w:p>
    <w:p w14:paraId="3B60985C" w14:textId="77777777" w:rsidR="00D248D1" w:rsidRPr="003228BA" w:rsidRDefault="00D248D1" w:rsidP="00D248D1">
      <w:pPr>
        <w:pStyle w:val="ListParagraph"/>
        <w:suppressAutoHyphens w:val="0"/>
        <w:ind w:left="360"/>
        <w:textAlignment w:val="auto"/>
      </w:pPr>
    </w:p>
    <w:p w14:paraId="2C1BCEEC" w14:textId="6B6F476C" w:rsidR="003228BA" w:rsidRPr="00310C84" w:rsidRDefault="003228BA" w:rsidP="003228BA">
      <w:pPr>
        <w:pStyle w:val="ListParagraph"/>
        <w:numPr>
          <w:ilvl w:val="0"/>
          <w:numId w:val="1"/>
        </w:numPr>
        <w:suppressAutoHyphens w:val="0"/>
        <w:textAlignment w:val="auto"/>
      </w:pPr>
      <w:r>
        <w:rPr>
          <w:rFonts w:ascii="Calibri" w:hAnsi="Calibri" w:cs="Calibri"/>
          <w:b/>
          <w:bCs/>
          <w:sz w:val="22"/>
          <w:szCs w:val="22"/>
        </w:rPr>
        <w:t>TO COMMENT ON THE PLANNING APPLICATIONS AS FOLLOWS:-</w:t>
      </w:r>
    </w:p>
    <w:p w14:paraId="2001D9E9" w14:textId="3ADF48AC" w:rsidR="00310C84" w:rsidRDefault="00310C84" w:rsidP="00310C84">
      <w:pPr>
        <w:suppressAutoHyphens w:val="0"/>
        <w:textAlignment w:val="auto"/>
      </w:pPr>
    </w:p>
    <w:p w14:paraId="47C9E2C2" w14:textId="78BB0AB1" w:rsidR="00C23B04" w:rsidRDefault="003228BA" w:rsidP="00832B24">
      <w:pPr>
        <w:rPr>
          <w:rFonts w:ascii="Calibri" w:hAnsi="Calibri" w:cs="Calibri"/>
          <w:bCs/>
          <w:sz w:val="22"/>
          <w:szCs w:val="22"/>
        </w:rPr>
      </w:pPr>
      <w:bookmarkStart w:id="2" w:name="_Hlk115863734"/>
      <w:r w:rsidRPr="003228BA">
        <w:rPr>
          <w:rFonts w:ascii="Calibri" w:hAnsi="Calibri" w:cs="Calibri"/>
          <w:b/>
          <w:sz w:val="22"/>
          <w:szCs w:val="22"/>
        </w:rPr>
        <w:t>PH1483</w:t>
      </w:r>
      <w:r>
        <w:rPr>
          <w:rFonts w:ascii="Calibri" w:hAnsi="Calibri" w:cs="Calibri"/>
          <w:b/>
          <w:sz w:val="22"/>
          <w:szCs w:val="22"/>
        </w:rPr>
        <w:t xml:space="preserve"> -</w:t>
      </w:r>
      <w:r w:rsidRPr="003228BA">
        <w:rPr>
          <w:rFonts w:ascii="Calibri" w:hAnsi="Calibri" w:cs="Calibri"/>
          <w:b/>
          <w:sz w:val="22"/>
          <w:szCs w:val="22"/>
        </w:rPr>
        <w:t xml:space="preserve"> </w:t>
      </w:r>
      <w:r w:rsidRPr="003228BA">
        <w:rPr>
          <w:rFonts w:ascii="Calibri" w:hAnsi="Calibri" w:cs="Calibri"/>
          <w:bCs/>
          <w:sz w:val="22"/>
          <w:szCs w:val="22"/>
        </w:rPr>
        <w:t>LW/22/0566 2 Robin Lane</w:t>
      </w:r>
    </w:p>
    <w:p w14:paraId="3A960E47" w14:textId="77777777" w:rsidR="003228BA" w:rsidRPr="003228BA" w:rsidRDefault="003228BA" w:rsidP="00832B24">
      <w:pPr>
        <w:rPr>
          <w:rFonts w:ascii="Calibri" w:hAnsi="Calibri" w:cs="Calibri"/>
          <w:bCs/>
          <w:sz w:val="22"/>
          <w:szCs w:val="22"/>
        </w:rPr>
      </w:pPr>
    </w:p>
    <w:p w14:paraId="3CA66158" w14:textId="3B3D2412" w:rsidR="00C23B04" w:rsidRDefault="00C23B04" w:rsidP="00832B24">
      <w:pPr>
        <w:rPr>
          <w:rFonts w:ascii="Calibri" w:hAnsi="Calibri" w:cs="Calibri"/>
          <w:bCs/>
          <w:sz w:val="22"/>
          <w:szCs w:val="22"/>
        </w:rPr>
      </w:pPr>
      <w:r>
        <w:rPr>
          <w:rFonts w:ascii="Calibri" w:hAnsi="Calibri" w:cs="Calibri"/>
          <w:bCs/>
          <w:sz w:val="22"/>
          <w:szCs w:val="22"/>
        </w:rPr>
        <w:t>It was proposed that the Committee support this planning application</w:t>
      </w:r>
      <w:r w:rsidR="003228BA">
        <w:rPr>
          <w:rFonts w:ascii="Calibri" w:hAnsi="Calibri" w:cs="Calibri"/>
          <w:bCs/>
          <w:sz w:val="22"/>
          <w:szCs w:val="22"/>
        </w:rPr>
        <w:t>.</w:t>
      </w:r>
    </w:p>
    <w:p w14:paraId="5BC9FD90" w14:textId="6F116696" w:rsidR="00C23B04" w:rsidRDefault="00C23B04" w:rsidP="00832B24">
      <w:pPr>
        <w:rPr>
          <w:rFonts w:ascii="Calibri" w:hAnsi="Calibri" w:cs="Calibri"/>
          <w:bCs/>
          <w:sz w:val="22"/>
          <w:szCs w:val="22"/>
        </w:rPr>
      </w:pPr>
    </w:p>
    <w:p w14:paraId="5D8BFAF8" w14:textId="4DBD840F"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228BA">
        <w:rPr>
          <w:rFonts w:ascii="Calibri" w:hAnsi="Calibri" w:cs="Calibri"/>
          <w:sz w:val="22"/>
          <w:szCs w:val="22"/>
        </w:rPr>
        <w:t>Seabrook</w:t>
      </w:r>
      <w:r>
        <w:rPr>
          <w:rFonts w:ascii="Calibri" w:hAnsi="Calibri" w:cs="Calibri"/>
          <w:sz w:val="22"/>
          <w:szCs w:val="22"/>
        </w:rPr>
        <w:t xml:space="preserve">. </w:t>
      </w:r>
      <w:r w:rsidR="00926998">
        <w:rPr>
          <w:rFonts w:ascii="Calibri" w:hAnsi="Calibri" w:cs="Calibri"/>
          <w:sz w:val="22"/>
          <w:szCs w:val="22"/>
        </w:rPr>
        <w:tab/>
      </w:r>
      <w:r>
        <w:rPr>
          <w:rFonts w:ascii="Calibri" w:hAnsi="Calibri" w:cs="Calibri"/>
          <w:sz w:val="22"/>
          <w:szCs w:val="22"/>
        </w:rPr>
        <w:t xml:space="preserve">Seconded by: Cllr </w:t>
      </w:r>
      <w:r w:rsidR="003228BA">
        <w:rPr>
          <w:rFonts w:ascii="Calibri" w:hAnsi="Calibri" w:cs="Calibri"/>
          <w:sz w:val="22"/>
          <w:szCs w:val="22"/>
        </w:rPr>
        <w:t>Gallagher</w:t>
      </w:r>
      <w:r>
        <w:rPr>
          <w:rFonts w:ascii="Calibri" w:hAnsi="Calibri" w:cs="Calibri"/>
          <w:sz w:val="22"/>
          <w:szCs w:val="22"/>
        </w:rPr>
        <w:t xml:space="preserve">. </w:t>
      </w:r>
    </w:p>
    <w:p w14:paraId="09996A34" w14:textId="77777777" w:rsidR="00C23B04" w:rsidRDefault="00C23B04" w:rsidP="00832B24">
      <w:pPr>
        <w:rPr>
          <w:rFonts w:ascii="Calibri" w:hAnsi="Calibri" w:cs="Calibri"/>
          <w:bCs/>
          <w:sz w:val="22"/>
          <w:szCs w:val="22"/>
        </w:rPr>
      </w:pPr>
    </w:p>
    <w:p w14:paraId="3FB76DCE" w14:textId="53F59272" w:rsidR="00C23B04" w:rsidRPr="00832B2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p w14:paraId="53BDB1D3" w14:textId="2F5BD41B" w:rsidR="00832B24" w:rsidRDefault="00832B24">
      <w:pPr>
        <w:pStyle w:val="ListParagraph"/>
        <w:rPr>
          <w:rFonts w:ascii="Calibri" w:hAnsi="Calibri" w:cs="Calibri"/>
          <w:b/>
          <w:sz w:val="22"/>
          <w:szCs w:val="22"/>
        </w:rPr>
      </w:pPr>
    </w:p>
    <w:p w14:paraId="6BB02CD3" w14:textId="6A228B3B" w:rsidR="00D632AA" w:rsidRDefault="003228BA" w:rsidP="003228BA">
      <w:pPr>
        <w:rPr>
          <w:rFonts w:ascii="Calibri" w:hAnsi="Calibri" w:cs="Calibri"/>
          <w:b/>
          <w:sz w:val="22"/>
          <w:szCs w:val="22"/>
        </w:rPr>
      </w:pPr>
      <w:r w:rsidRPr="003228BA">
        <w:rPr>
          <w:rFonts w:ascii="Calibri" w:hAnsi="Calibri" w:cs="Calibri"/>
          <w:b/>
          <w:sz w:val="22"/>
          <w:szCs w:val="22"/>
        </w:rPr>
        <w:t xml:space="preserve">PH1485 </w:t>
      </w:r>
      <w:r w:rsidRPr="003228BA">
        <w:rPr>
          <w:rFonts w:ascii="Calibri" w:hAnsi="Calibri" w:cs="Calibri"/>
          <w:bCs/>
          <w:sz w:val="22"/>
          <w:szCs w:val="22"/>
        </w:rPr>
        <w:t>- LW/22/0588 Land North Of 50 Cornwall Avenue</w:t>
      </w:r>
    </w:p>
    <w:p w14:paraId="6C5C2FD8" w14:textId="77777777" w:rsidR="003228BA" w:rsidRPr="003228BA" w:rsidRDefault="003228BA" w:rsidP="003228BA">
      <w:pPr>
        <w:rPr>
          <w:rFonts w:ascii="Calibri" w:hAnsi="Calibri" w:cs="Calibri"/>
          <w:b/>
          <w:sz w:val="22"/>
          <w:szCs w:val="22"/>
        </w:rPr>
      </w:pPr>
    </w:p>
    <w:p w14:paraId="146235BA" w14:textId="23217CF6" w:rsidR="00D632AA" w:rsidRDefault="00D632AA" w:rsidP="00D632AA">
      <w:pPr>
        <w:rPr>
          <w:rFonts w:ascii="Calibri" w:hAnsi="Calibri" w:cs="Calibri"/>
          <w:bCs/>
          <w:sz w:val="22"/>
          <w:szCs w:val="22"/>
        </w:rPr>
      </w:pPr>
      <w:r>
        <w:rPr>
          <w:rFonts w:ascii="Calibri" w:hAnsi="Calibri" w:cs="Calibri"/>
          <w:bCs/>
          <w:sz w:val="22"/>
          <w:szCs w:val="22"/>
        </w:rPr>
        <w:lastRenderedPageBreak/>
        <w:t xml:space="preserve">It was proposed that the Committee </w:t>
      </w:r>
      <w:r w:rsidR="003228BA">
        <w:rPr>
          <w:rFonts w:ascii="Calibri" w:hAnsi="Calibri" w:cs="Calibri"/>
          <w:bCs/>
          <w:sz w:val="22"/>
          <w:szCs w:val="22"/>
        </w:rPr>
        <w:t>object to</w:t>
      </w:r>
      <w:r>
        <w:rPr>
          <w:rFonts w:ascii="Calibri" w:hAnsi="Calibri" w:cs="Calibri"/>
          <w:bCs/>
          <w:sz w:val="22"/>
          <w:szCs w:val="22"/>
        </w:rPr>
        <w:t xml:space="preserve"> this planning application</w:t>
      </w:r>
      <w:r w:rsidR="003228BA">
        <w:rPr>
          <w:rFonts w:ascii="Calibri" w:hAnsi="Calibri" w:cs="Calibri"/>
          <w:bCs/>
          <w:sz w:val="22"/>
          <w:szCs w:val="22"/>
        </w:rPr>
        <w:t xml:space="preserve"> on the grounds of overdevelopment and contrary to Lewes District Council Local Plan Policy DM25, and policy PT1 of the emerging Neighbourhood Plan</w:t>
      </w:r>
      <w:r>
        <w:rPr>
          <w:rFonts w:ascii="Calibri" w:hAnsi="Calibri" w:cs="Calibri"/>
          <w:bCs/>
          <w:sz w:val="22"/>
          <w:szCs w:val="22"/>
        </w:rPr>
        <w:t xml:space="preserve">. </w:t>
      </w:r>
    </w:p>
    <w:p w14:paraId="16B3D6E5" w14:textId="77777777" w:rsidR="00D632AA" w:rsidRDefault="00D632AA" w:rsidP="00D632AA">
      <w:pPr>
        <w:rPr>
          <w:rFonts w:ascii="Calibri" w:hAnsi="Calibri" w:cs="Calibri"/>
          <w:bCs/>
          <w:sz w:val="22"/>
          <w:szCs w:val="22"/>
        </w:rPr>
      </w:pPr>
    </w:p>
    <w:p w14:paraId="0C47DD1F" w14:textId="54B87330"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228BA">
        <w:rPr>
          <w:rFonts w:ascii="Calibri" w:hAnsi="Calibri" w:cs="Calibri"/>
          <w:sz w:val="22"/>
          <w:szCs w:val="22"/>
        </w:rPr>
        <w:t>White</w:t>
      </w:r>
      <w:r>
        <w:rPr>
          <w:rFonts w:ascii="Calibri" w:hAnsi="Calibri" w:cs="Calibri"/>
          <w:sz w:val="22"/>
          <w:szCs w:val="22"/>
        </w:rPr>
        <w:t>.</w:t>
      </w:r>
      <w:r w:rsidR="003228BA">
        <w:rPr>
          <w:rFonts w:ascii="Calibri" w:hAnsi="Calibri" w:cs="Calibri"/>
          <w:sz w:val="22"/>
          <w:szCs w:val="22"/>
        </w:rPr>
        <w:tab/>
      </w:r>
      <w:r>
        <w:rPr>
          <w:rFonts w:ascii="Calibri" w:hAnsi="Calibri" w:cs="Calibri"/>
          <w:sz w:val="22"/>
          <w:szCs w:val="22"/>
        </w:rPr>
        <w:t xml:space="preserve">Seconded by: Cllr Gallagher. </w:t>
      </w:r>
    </w:p>
    <w:p w14:paraId="3BFA9E24" w14:textId="77777777" w:rsidR="00D632AA" w:rsidRDefault="00D632AA" w:rsidP="00D632AA">
      <w:pPr>
        <w:rPr>
          <w:rFonts w:ascii="Calibri" w:hAnsi="Calibri" w:cs="Calibri"/>
          <w:bCs/>
          <w:sz w:val="22"/>
          <w:szCs w:val="22"/>
        </w:rPr>
      </w:pPr>
    </w:p>
    <w:p w14:paraId="1891A78B" w14:textId="77777777" w:rsidR="00D632AA" w:rsidRPr="00832B24"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20F42A00" w14:textId="77777777" w:rsidR="00E11BD4" w:rsidRDefault="00E11BD4">
      <w:pPr>
        <w:pStyle w:val="ListParagraph"/>
        <w:rPr>
          <w:rFonts w:ascii="Calibri" w:hAnsi="Calibri" w:cs="Calibri"/>
          <w:b/>
          <w:sz w:val="22"/>
          <w:szCs w:val="22"/>
        </w:rPr>
      </w:pPr>
    </w:p>
    <w:p w14:paraId="2AC79883" w14:textId="4617812B" w:rsidR="00C23B04" w:rsidRDefault="003228BA" w:rsidP="003228BA">
      <w:pPr>
        <w:rPr>
          <w:rFonts w:ascii="Calibri" w:hAnsi="Calibri" w:cs="Calibri"/>
          <w:bCs/>
          <w:sz w:val="22"/>
          <w:szCs w:val="22"/>
        </w:rPr>
      </w:pPr>
      <w:r w:rsidRPr="003228BA">
        <w:rPr>
          <w:rFonts w:ascii="Calibri" w:hAnsi="Calibri" w:cs="Calibri"/>
          <w:b/>
          <w:sz w:val="22"/>
          <w:szCs w:val="22"/>
        </w:rPr>
        <w:t xml:space="preserve">PH1486 </w:t>
      </w:r>
      <w:r w:rsidRPr="003228BA">
        <w:rPr>
          <w:rFonts w:ascii="Calibri" w:hAnsi="Calibri" w:cs="Calibri"/>
          <w:bCs/>
          <w:sz w:val="22"/>
          <w:szCs w:val="22"/>
        </w:rPr>
        <w:t>- LW/22/0576 15 Hairpin Croft</w:t>
      </w:r>
    </w:p>
    <w:p w14:paraId="0EC325C4" w14:textId="77777777" w:rsidR="003228BA" w:rsidRPr="003228BA" w:rsidRDefault="003228BA" w:rsidP="003228BA">
      <w:pPr>
        <w:rPr>
          <w:rFonts w:ascii="Calibri" w:hAnsi="Calibri" w:cs="Calibri"/>
          <w:bCs/>
          <w:sz w:val="22"/>
          <w:szCs w:val="22"/>
        </w:rPr>
      </w:pPr>
    </w:p>
    <w:p w14:paraId="7B88CD0D" w14:textId="021FEEAF" w:rsidR="00C23B04" w:rsidRDefault="00C23B04" w:rsidP="00C23B04">
      <w:pPr>
        <w:rPr>
          <w:rFonts w:ascii="Calibri" w:hAnsi="Calibri" w:cs="Calibri"/>
          <w:bCs/>
          <w:sz w:val="22"/>
          <w:szCs w:val="22"/>
        </w:rPr>
      </w:pPr>
      <w:r>
        <w:rPr>
          <w:rFonts w:ascii="Calibri" w:hAnsi="Calibri" w:cs="Calibri"/>
          <w:bCs/>
          <w:sz w:val="22"/>
          <w:szCs w:val="22"/>
        </w:rPr>
        <w:t>It was proposed that the Committee support this planning application</w:t>
      </w:r>
      <w:r w:rsidR="003228BA">
        <w:rPr>
          <w:rFonts w:ascii="Calibri" w:hAnsi="Calibri" w:cs="Calibri"/>
          <w:bCs/>
          <w:sz w:val="22"/>
          <w:szCs w:val="22"/>
        </w:rPr>
        <w:t>.</w:t>
      </w:r>
    </w:p>
    <w:p w14:paraId="4A2F74C4" w14:textId="77777777" w:rsidR="00C23B04" w:rsidRDefault="00C23B04" w:rsidP="00C23B04">
      <w:pPr>
        <w:rPr>
          <w:rFonts w:ascii="Calibri" w:hAnsi="Calibri" w:cs="Calibri"/>
          <w:bCs/>
          <w:sz w:val="22"/>
          <w:szCs w:val="22"/>
        </w:rPr>
      </w:pPr>
    </w:p>
    <w:p w14:paraId="199F6596" w14:textId="09D7B636"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228BA">
        <w:rPr>
          <w:rFonts w:ascii="Calibri" w:hAnsi="Calibri" w:cs="Calibri"/>
          <w:sz w:val="22"/>
          <w:szCs w:val="22"/>
        </w:rPr>
        <w:t>Gallagher</w:t>
      </w:r>
      <w:r>
        <w:rPr>
          <w:rFonts w:ascii="Calibri" w:hAnsi="Calibri" w:cs="Calibri"/>
          <w:sz w:val="22"/>
          <w:szCs w:val="22"/>
        </w:rPr>
        <w:t xml:space="preserve">. </w:t>
      </w:r>
      <w:r w:rsidR="00FB7F6C">
        <w:rPr>
          <w:rFonts w:ascii="Calibri" w:hAnsi="Calibri" w:cs="Calibri"/>
          <w:sz w:val="22"/>
          <w:szCs w:val="22"/>
        </w:rPr>
        <w:tab/>
      </w:r>
      <w:r>
        <w:rPr>
          <w:rFonts w:ascii="Calibri" w:hAnsi="Calibri" w:cs="Calibri"/>
          <w:sz w:val="22"/>
          <w:szCs w:val="22"/>
        </w:rPr>
        <w:t xml:space="preserve">Seconded by: Cllr </w:t>
      </w:r>
      <w:r w:rsidR="003228BA">
        <w:rPr>
          <w:rFonts w:ascii="Calibri" w:hAnsi="Calibri" w:cs="Calibri"/>
          <w:sz w:val="22"/>
          <w:szCs w:val="22"/>
        </w:rPr>
        <w:t>White</w:t>
      </w:r>
      <w:r>
        <w:rPr>
          <w:rFonts w:ascii="Calibri" w:hAnsi="Calibri" w:cs="Calibri"/>
          <w:sz w:val="22"/>
          <w:szCs w:val="22"/>
        </w:rPr>
        <w:t xml:space="preserve">. </w:t>
      </w:r>
    </w:p>
    <w:p w14:paraId="1308F1EE" w14:textId="77777777" w:rsidR="00C23B04" w:rsidRDefault="00C23B04" w:rsidP="00C23B04">
      <w:pPr>
        <w:rPr>
          <w:rFonts w:ascii="Calibri" w:hAnsi="Calibri" w:cs="Calibri"/>
          <w:bCs/>
          <w:sz w:val="22"/>
          <w:szCs w:val="22"/>
        </w:rPr>
      </w:pPr>
    </w:p>
    <w:p w14:paraId="1E1DE28C" w14:textId="6A92E04F" w:rsidR="00C23B0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bookmarkEnd w:id="2"/>
    <w:p w14:paraId="68B4A331" w14:textId="6B66032E" w:rsidR="00BE5712" w:rsidRDefault="00BE5712" w:rsidP="00BE5712">
      <w:pPr>
        <w:suppressAutoHyphens w:val="0"/>
        <w:textAlignment w:val="auto"/>
        <w:rPr>
          <w:rFonts w:asciiTheme="minorHAnsi" w:hAnsiTheme="minorHAnsi" w:cstheme="minorHAnsi"/>
          <w:sz w:val="22"/>
          <w:szCs w:val="22"/>
        </w:rPr>
      </w:pPr>
    </w:p>
    <w:p w14:paraId="4394F133" w14:textId="639DDC30" w:rsidR="00BE5712" w:rsidRDefault="00BE5712" w:rsidP="00BE5712">
      <w:pPr>
        <w:pStyle w:val="ListParagraph"/>
        <w:numPr>
          <w:ilvl w:val="0"/>
          <w:numId w:val="1"/>
        </w:numPr>
        <w:suppressAutoHyphens w:val="0"/>
        <w:textAlignment w:val="auto"/>
        <w:rPr>
          <w:rFonts w:asciiTheme="minorHAnsi" w:hAnsiTheme="minorHAnsi" w:cstheme="minorHAnsi"/>
          <w:b/>
          <w:bCs/>
          <w:sz w:val="22"/>
          <w:szCs w:val="22"/>
        </w:rPr>
      </w:pPr>
      <w:r w:rsidRPr="00BE5712">
        <w:rPr>
          <w:rFonts w:asciiTheme="minorHAnsi" w:hAnsiTheme="minorHAnsi" w:cstheme="minorHAnsi"/>
          <w:b/>
          <w:bCs/>
          <w:sz w:val="22"/>
          <w:szCs w:val="22"/>
        </w:rPr>
        <w:t>– TO NOTE THE FOLLOWING PLANNING APPLICATIONS</w:t>
      </w:r>
    </w:p>
    <w:p w14:paraId="06897223" w14:textId="12843F03" w:rsidR="00BE5712" w:rsidRDefault="00BE5712" w:rsidP="00BE5712">
      <w:pPr>
        <w:suppressAutoHyphens w:val="0"/>
        <w:textAlignment w:val="auto"/>
        <w:rPr>
          <w:rFonts w:asciiTheme="minorHAnsi" w:hAnsiTheme="minorHAnsi" w:cstheme="minorHAnsi"/>
          <w:b/>
          <w:bCs/>
          <w:sz w:val="22"/>
          <w:szCs w:val="22"/>
        </w:rPr>
      </w:pPr>
    </w:p>
    <w:p w14:paraId="1C68683B" w14:textId="77777777" w:rsidR="001E5582" w:rsidRDefault="001E5582" w:rsidP="00BE571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 xml:space="preserve">PH1487 </w:t>
      </w:r>
      <w:r w:rsidRPr="001E5582">
        <w:rPr>
          <w:rFonts w:asciiTheme="minorHAnsi" w:hAnsiTheme="minorHAnsi" w:cstheme="minorHAnsi"/>
          <w:sz w:val="22"/>
          <w:szCs w:val="22"/>
        </w:rPr>
        <w:t xml:space="preserve">LW/22/0540 Sports Park Community Centre </w:t>
      </w:r>
      <w:proofErr w:type="spellStart"/>
      <w:r w:rsidRPr="001E5582">
        <w:rPr>
          <w:rFonts w:asciiTheme="minorHAnsi" w:hAnsiTheme="minorHAnsi" w:cstheme="minorHAnsi"/>
          <w:sz w:val="22"/>
          <w:szCs w:val="22"/>
        </w:rPr>
        <w:t>Pid-dinghoe</w:t>
      </w:r>
      <w:proofErr w:type="spellEnd"/>
      <w:r w:rsidRPr="001E5582">
        <w:rPr>
          <w:rFonts w:asciiTheme="minorHAnsi" w:hAnsiTheme="minorHAnsi" w:cstheme="minorHAnsi"/>
          <w:sz w:val="22"/>
          <w:szCs w:val="22"/>
        </w:rPr>
        <w:t xml:space="preserve"> Avenue</w:t>
      </w:r>
    </w:p>
    <w:p w14:paraId="219F0B08" w14:textId="77777777" w:rsidR="001E5582" w:rsidRDefault="001E5582" w:rsidP="00BE5712">
      <w:pPr>
        <w:suppressAutoHyphens w:val="0"/>
        <w:textAlignment w:val="auto"/>
        <w:rPr>
          <w:rFonts w:asciiTheme="minorHAnsi" w:hAnsiTheme="minorHAnsi" w:cstheme="minorHAnsi"/>
          <w:sz w:val="22"/>
          <w:szCs w:val="22"/>
        </w:rPr>
      </w:pPr>
    </w:p>
    <w:p w14:paraId="7B4614F1" w14:textId="1629E7DE" w:rsid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w:t>
      </w:r>
      <w:r w:rsidR="00AA6FC3">
        <w:rPr>
          <w:rFonts w:asciiTheme="minorHAnsi" w:hAnsiTheme="minorHAnsi" w:cstheme="minorHAnsi"/>
          <w:sz w:val="22"/>
          <w:szCs w:val="22"/>
        </w:rPr>
        <w:t>is</w:t>
      </w:r>
      <w:r>
        <w:rPr>
          <w:rFonts w:asciiTheme="minorHAnsi" w:hAnsiTheme="minorHAnsi" w:cstheme="minorHAnsi"/>
          <w:sz w:val="22"/>
          <w:szCs w:val="22"/>
        </w:rPr>
        <w:t xml:space="preserve"> planning applicatio</w:t>
      </w:r>
      <w:r w:rsidR="001E5582">
        <w:rPr>
          <w:rFonts w:asciiTheme="minorHAnsi" w:hAnsiTheme="minorHAnsi" w:cstheme="minorHAnsi"/>
          <w:sz w:val="22"/>
          <w:szCs w:val="22"/>
        </w:rPr>
        <w:t>n</w:t>
      </w:r>
      <w:r>
        <w:rPr>
          <w:rFonts w:asciiTheme="minorHAnsi" w:hAnsiTheme="minorHAnsi" w:cstheme="minorHAnsi"/>
          <w:sz w:val="22"/>
          <w:szCs w:val="22"/>
        </w:rPr>
        <w:t>.</w:t>
      </w:r>
    </w:p>
    <w:p w14:paraId="649E22CA" w14:textId="77777777" w:rsidR="001E5582" w:rsidRDefault="001E5582" w:rsidP="00BE5712">
      <w:pPr>
        <w:suppressAutoHyphens w:val="0"/>
        <w:textAlignment w:val="auto"/>
        <w:rPr>
          <w:rFonts w:asciiTheme="minorHAnsi" w:hAnsiTheme="minorHAnsi" w:cstheme="minorHAnsi"/>
          <w:sz w:val="22"/>
          <w:szCs w:val="22"/>
        </w:rPr>
      </w:pPr>
    </w:p>
    <w:p w14:paraId="0727DCCF" w14:textId="1F4EAAAC" w:rsidR="001E5582" w:rsidRDefault="001E5582" w:rsidP="00BE5712">
      <w:pPr>
        <w:suppressAutoHyphens w:val="0"/>
        <w:textAlignment w:val="auto"/>
        <w:rPr>
          <w:rFonts w:asciiTheme="minorHAnsi" w:hAnsiTheme="minorHAnsi" w:cstheme="minorHAnsi"/>
          <w:sz w:val="22"/>
          <w:szCs w:val="22"/>
        </w:rPr>
      </w:pPr>
    </w:p>
    <w:p w14:paraId="27F6482D" w14:textId="71CA4DB5"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PH1488</w:t>
      </w:r>
      <w:r w:rsidRPr="001E5582">
        <w:rPr>
          <w:rFonts w:asciiTheme="minorHAnsi" w:hAnsiTheme="minorHAnsi" w:cstheme="minorHAnsi"/>
          <w:sz w:val="22"/>
          <w:szCs w:val="22"/>
        </w:rPr>
        <w:t xml:space="preserve"> LW/22/0589/CD</w:t>
      </w:r>
      <w:r>
        <w:rPr>
          <w:rFonts w:asciiTheme="minorHAnsi" w:hAnsiTheme="minorHAnsi" w:cstheme="minorHAnsi"/>
          <w:sz w:val="22"/>
          <w:szCs w:val="22"/>
        </w:rPr>
        <w:t xml:space="preserve"> </w:t>
      </w:r>
      <w:r w:rsidRPr="001E5582">
        <w:rPr>
          <w:rFonts w:asciiTheme="minorHAnsi" w:hAnsiTheme="minorHAnsi" w:cstheme="minorHAnsi"/>
          <w:sz w:val="22"/>
          <w:szCs w:val="22"/>
        </w:rPr>
        <w:t xml:space="preserve">Land Between Greenacres And </w:t>
      </w:r>
      <w:proofErr w:type="spellStart"/>
      <w:r w:rsidRPr="001E5582">
        <w:rPr>
          <w:rFonts w:asciiTheme="minorHAnsi" w:hAnsiTheme="minorHAnsi" w:cstheme="minorHAnsi"/>
          <w:sz w:val="22"/>
          <w:szCs w:val="22"/>
        </w:rPr>
        <w:t>Highsted</w:t>
      </w:r>
      <w:proofErr w:type="spellEnd"/>
      <w:r w:rsidRPr="001E5582">
        <w:rPr>
          <w:rFonts w:asciiTheme="minorHAnsi" w:hAnsiTheme="minorHAnsi" w:cstheme="minorHAnsi"/>
          <w:sz w:val="22"/>
          <w:szCs w:val="22"/>
        </w:rPr>
        <w:t xml:space="preserve"> Park Telscombe Road</w:t>
      </w:r>
    </w:p>
    <w:p w14:paraId="7913FA62" w14:textId="77777777" w:rsidR="001E5582" w:rsidRDefault="001E5582" w:rsidP="001E5582">
      <w:pPr>
        <w:suppressAutoHyphens w:val="0"/>
        <w:textAlignment w:val="auto"/>
        <w:rPr>
          <w:rFonts w:asciiTheme="minorHAnsi" w:hAnsiTheme="minorHAnsi" w:cstheme="minorHAnsi"/>
          <w:sz w:val="22"/>
          <w:szCs w:val="22"/>
        </w:rPr>
      </w:pPr>
    </w:p>
    <w:p w14:paraId="225A004D" w14:textId="60B0ED50" w:rsidR="001E5582" w:rsidRDefault="001E5582" w:rsidP="001E558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this planning application.</w:t>
      </w:r>
    </w:p>
    <w:p w14:paraId="0222BD44" w14:textId="3D2ED048" w:rsidR="001E5582" w:rsidRDefault="001E5582" w:rsidP="001E5582">
      <w:pPr>
        <w:suppressAutoHyphens w:val="0"/>
        <w:textAlignment w:val="auto"/>
        <w:rPr>
          <w:rFonts w:asciiTheme="minorHAnsi" w:hAnsiTheme="minorHAnsi" w:cstheme="minorHAnsi"/>
          <w:sz w:val="22"/>
          <w:szCs w:val="22"/>
        </w:rPr>
      </w:pPr>
    </w:p>
    <w:p w14:paraId="47F9223D" w14:textId="77777777" w:rsidR="001E5582" w:rsidRDefault="001E5582" w:rsidP="001E5582">
      <w:pPr>
        <w:suppressAutoHyphens w:val="0"/>
        <w:textAlignment w:val="auto"/>
        <w:rPr>
          <w:rFonts w:asciiTheme="minorHAnsi" w:hAnsiTheme="minorHAnsi" w:cstheme="minorHAnsi"/>
          <w:sz w:val="22"/>
          <w:szCs w:val="22"/>
        </w:rPr>
      </w:pPr>
    </w:p>
    <w:p w14:paraId="2C4E636F" w14:textId="02F29B01"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PH1489</w:t>
      </w:r>
      <w:r w:rsidRPr="001E5582">
        <w:rPr>
          <w:rFonts w:asciiTheme="minorHAnsi" w:hAnsiTheme="minorHAnsi" w:cstheme="minorHAnsi"/>
          <w:sz w:val="22"/>
          <w:szCs w:val="22"/>
        </w:rPr>
        <w:t xml:space="preserve"> LW/22/0626/CD 139 South Coast Road</w:t>
      </w:r>
    </w:p>
    <w:p w14:paraId="30313787" w14:textId="6B2BF86E" w:rsidR="001E5582" w:rsidRDefault="001E5582" w:rsidP="001E5582">
      <w:pPr>
        <w:suppressAutoHyphens w:val="0"/>
        <w:textAlignment w:val="auto"/>
        <w:rPr>
          <w:rFonts w:asciiTheme="minorHAnsi" w:hAnsiTheme="minorHAnsi" w:cstheme="minorHAnsi"/>
          <w:sz w:val="22"/>
          <w:szCs w:val="22"/>
        </w:rPr>
      </w:pPr>
    </w:p>
    <w:p w14:paraId="10E68242" w14:textId="7E8D02B4" w:rsidR="001E5582" w:rsidRDefault="001E5582" w:rsidP="001E558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this planning application.</w:t>
      </w:r>
    </w:p>
    <w:p w14:paraId="1A469F4D" w14:textId="77777777" w:rsidR="001E5582" w:rsidRPr="001C29EC" w:rsidRDefault="001E5582" w:rsidP="001E5582">
      <w:pPr>
        <w:suppressAutoHyphens w:val="0"/>
        <w:textAlignment w:val="auto"/>
        <w:rPr>
          <w:rFonts w:asciiTheme="minorHAnsi" w:hAnsiTheme="minorHAnsi" w:cstheme="minorHAnsi"/>
          <w:sz w:val="22"/>
          <w:szCs w:val="22"/>
        </w:rPr>
      </w:pPr>
    </w:p>
    <w:p w14:paraId="5886CE48" w14:textId="77777777" w:rsidR="00AD7E2B" w:rsidRDefault="00AD7E2B">
      <w:pPr>
        <w:pStyle w:val="ListParagraph"/>
        <w:rPr>
          <w:rFonts w:ascii="Calibri" w:hAnsi="Calibri" w:cs="Calibri"/>
          <w:bCs/>
          <w:sz w:val="22"/>
          <w:szCs w:val="22"/>
        </w:rPr>
      </w:pPr>
    </w:p>
    <w:p w14:paraId="3FE99AD8" w14:textId="19024FDB" w:rsidR="001E5582" w:rsidRPr="001E5582" w:rsidRDefault="001E5582" w:rsidP="00D655FD">
      <w:pPr>
        <w:pStyle w:val="ListParagraph"/>
        <w:numPr>
          <w:ilvl w:val="0"/>
          <w:numId w:val="1"/>
        </w:numPr>
        <w:suppressAutoHyphens w:val="0"/>
        <w:textAlignment w:val="auto"/>
      </w:pPr>
      <w:r w:rsidRPr="001E5582">
        <w:rPr>
          <w:rFonts w:ascii="Calibri" w:hAnsi="Calibri" w:cs="Calibri"/>
          <w:b/>
          <w:bCs/>
          <w:sz w:val="22"/>
          <w:szCs w:val="22"/>
        </w:rPr>
        <w:t xml:space="preserve">TO NOTE </w:t>
      </w:r>
      <w:r>
        <w:rPr>
          <w:rFonts w:ascii="Calibri" w:hAnsi="Calibri" w:cs="Calibri"/>
          <w:b/>
          <w:bCs/>
          <w:sz w:val="22"/>
          <w:szCs w:val="22"/>
        </w:rPr>
        <w:t>THE FOLLOWING PLANNING APPLICATION DECISIONS:-</w:t>
      </w:r>
    </w:p>
    <w:p w14:paraId="08BE4693" w14:textId="4DE89C0E" w:rsidR="001E5582" w:rsidRDefault="001E5582" w:rsidP="001E5582">
      <w:pPr>
        <w:suppressAutoHyphens w:val="0"/>
        <w:textAlignment w:val="auto"/>
      </w:pPr>
    </w:p>
    <w:p w14:paraId="6FB79AF4" w14:textId="60783857"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PH1490</w:t>
      </w:r>
      <w:r w:rsidRPr="001E5582">
        <w:rPr>
          <w:rFonts w:asciiTheme="minorHAnsi" w:hAnsiTheme="minorHAnsi" w:cstheme="minorHAnsi"/>
          <w:sz w:val="22"/>
          <w:szCs w:val="22"/>
        </w:rPr>
        <w:t xml:space="preserve"> LW/22/0447 213 Arundel Road West</w:t>
      </w:r>
    </w:p>
    <w:p w14:paraId="7F163CCA" w14:textId="465C9FF0"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PH1491</w:t>
      </w:r>
      <w:r w:rsidRPr="001E5582">
        <w:rPr>
          <w:rFonts w:asciiTheme="minorHAnsi" w:hAnsiTheme="minorHAnsi" w:cstheme="minorHAnsi"/>
          <w:sz w:val="22"/>
          <w:szCs w:val="22"/>
        </w:rPr>
        <w:t xml:space="preserve"> LW/22/0466</w:t>
      </w:r>
      <w:r>
        <w:rPr>
          <w:rFonts w:asciiTheme="minorHAnsi" w:hAnsiTheme="minorHAnsi" w:cstheme="minorHAnsi"/>
          <w:sz w:val="22"/>
          <w:szCs w:val="22"/>
        </w:rPr>
        <w:t xml:space="preserve"> </w:t>
      </w:r>
      <w:r w:rsidRPr="001E5582">
        <w:rPr>
          <w:rFonts w:asciiTheme="minorHAnsi" w:hAnsiTheme="minorHAnsi" w:cstheme="minorHAnsi"/>
          <w:sz w:val="22"/>
          <w:szCs w:val="22"/>
        </w:rPr>
        <w:t xml:space="preserve">21 </w:t>
      </w:r>
      <w:proofErr w:type="spellStart"/>
      <w:r w:rsidRPr="001E5582">
        <w:rPr>
          <w:rFonts w:asciiTheme="minorHAnsi" w:hAnsiTheme="minorHAnsi" w:cstheme="minorHAnsi"/>
          <w:sz w:val="22"/>
          <w:szCs w:val="22"/>
        </w:rPr>
        <w:t>Slindon</w:t>
      </w:r>
      <w:proofErr w:type="spellEnd"/>
      <w:r w:rsidRPr="001E5582">
        <w:rPr>
          <w:rFonts w:asciiTheme="minorHAnsi" w:hAnsiTheme="minorHAnsi" w:cstheme="minorHAnsi"/>
          <w:sz w:val="22"/>
          <w:szCs w:val="22"/>
        </w:rPr>
        <w:t xml:space="preserve"> Avenu</w:t>
      </w:r>
      <w:r>
        <w:rPr>
          <w:rFonts w:asciiTheme="minorHAnsi" w:hAnsiTheme="minorHAnsi" w:cstheme="minorHAnsi"/>
          <w:sz w:val="22"/>
          <w:szCs w:val="22"/>
        </w:rPr>
        <w:t>e</w:t>
      </w:r>
    </w:p>
    <w:p w14:paraId="6A7092C0" w14:textId="6249B182"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PH1492</w:t>
      </w:r>
      <w:r w:rsidRPr="001E5582">
        <w:rPr>
          <w:rFonts w:asciiTheme="minorHAnsi" w:hAnsiTheme="minorHAnsi" w:cstheme="minorHAnsi"/>
          <w:sz w:val="22"/>
          <w:szCs w:val="22"/>
        </w:rPr>
        <w:t xml:space="preserve"> LW/22/0480</w:t>
      </w:r>
      <w:r>
        <w:rPr>
          <w:rFonts w:asciiTheme="minorHAnsi" w:hAnsiTheme="minorHAnsi" w:cstheme="minorHAnsi"/>
          <w:sz w:val="22"/>
          <w:szCs w:val="22"/>
        </w:rPr>
        <w:t xml:space="preserve"> </w:t>
      </w:r>
      <w:r w:rsidRPr="001E5582">
        <w:rPr>
          <w:rFonts w:asciiTheme="minorHAnsi" w:hAnsiTheme="minorHAnsi" w:cstheme="minorHAnsi"/>
          <w:sz w:val="22"/>
          <w:szCs w:val="22"/>
        </w:rPr>
        <w:t>17 Arundel Road</w:t>
      </w:r>
    </w:p>
    <w:p w14:paraId="402BBF83" w14:textId="2DBFB692"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PH1493</w:t>
      </w:r>
      <w:r w:rsidRPr="001E5582">
        <w:rPr>
          <w:rFonts w:asciiTheme="minorHAnsi" w:hAnsiTheme="minorHAnsi" w:cstheme="minorHAnsi"/>
          <w:sz w:val="22"/>
          <w:szCs w:val="22"/>
        </w:rPr>
        <w:t xml:space="preserve"> LW/22/0482</w:t>
      </w:r>
      <w:r>
        <w:rPr>
          <w:rFonts w:asciiTheme="minorHAnsi" w:hAnsiTheme="minorHAnsi" w:cstheme="minorHAnsi"/>
          <w:sz w:val="22"/>
          <w:szCs w:val="22"/>
        </w:rPr>
        <w:t xml:space="preserve"> </w:t>
      </w:r>
      <w:r w:rsidRPr="001E5582">
        <w:rPr>
          <w:rFonts w:asciiTheme="minorHAnsi" w:hAnsiTheme="minorHAnsi" w:cstheme="minorHAnsi"/>
          <w:sz w:val="22"/>
          <w:szCs w:val="22"/>
        </w:rPr>
        <w:t>1 Johns Clos</w:t>
      </w:r>
      <w:r>
        <w:rPr>
          <w:rFonts w:asciiTheme="minorHAnsi" w:hAnsiTheme="minorHAnsi" w:cstheme="minorHAnsi"/>
          <w:sz w:val="22"/>
          <w:szCs w:val="22"/>
        </w:rPr>
        <w:t>e</w:t>
      </w:r>
    </w:p>
    <w:p w14:paraId="2ECBCB78" w14:textId="3D1E6570"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PH1494</w:t>
      </w:r>
      <w:r w:rsidRPr="001E5582">
        <w:rPr>
          <w:rFonts w:asciiTheme="minorHAnsi" w:hAnsiTheme="minorHAnsi" w:cstheme="minorHAnsi"/>
          <w:sz w:val="22"/>
          <w:szCs w:val="22"/>
        </w:rPr>
        <w:t xml:space="preserve"> LW/21/0014</w:t>
      </w:r>
      <w:r>
        <w:rPr>
          <w:rFonts w:asciiTheme="minorHAnsi" w:hAnsiTheme="minorHAnsi" w:cstheme="minorHAnsi"/>
          <w:sz w:val="22"/>
          <w:szCs w:val="22"/>
        </w:rPr>
        <w:t xml:space="preserve"> </w:t>
      </w:r>
      <w:r w:rsidRPr="001E5582">
        <w:rPr>
          <w:rFonts w:asciiTheme="minorHAnsi" w:hAnsiTheme="minorHAnsi" w:cstheme="minorHAnsi"/>
          <w:sz w:val="22"/>
          <w:szCs w:val="22"/>
        </w:rPr>
        <w:t>Land East And West Of, Downs Walk</w:t>
      </w:r>
    </w:p>
    <w:p w14:paraId="52264118" w14:textId="60126039"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PH1495</w:t>
      </w:r>
      <w:r w:rsidRPr="001E5582">
        <w:rPr>
          <w:rFonts w:asciiTheme="minorHAnsi" w:hAnsiTheme="minorHAnsi" w:cstheme="minorHAnsi"/>
          <w:sz w:val="22"/>
          <w:szCs w:val="22"/>
        </w:rPr>
        <w:t xml:space="preserve"> LW/21/0926</w:t>
      </w:r>
      <w:r>
        <w:rPr>
          <w:rFonts w:asciiTheme="minorHAnsi" w:hAnsiTheme="minorHAnsi" w:cstheme="minorHAnsi"/>
          <w:sz w:val="22"/>
          <w:szCs w:val="22"/>
        </w:rPr>
        <w:t xml:space="preserve"> </w:t>
      </w:r>
      <w:r w:rsidRPr="001E5582">
        <w:rPr>
          <w:rFonts w:asciiTheme="minorHAnsi" w:hAnsiTheme="minorHAnsi" w:cstheme="minorHAnsi"/>
          <w:sz w:val="22"/>
          <w:szCs w:val="22"/>
        </w:rPr>
        <w:t xml:space="preserve">Land South Of, Lower </w:t>
      </w:r>
      <w:proofErr w:type="spellStart"/>
      <w:r w:rsidRPr="001E5582">
        <w:rPr>
          <w:rFonts w:asciiTheme="minorHAnsi" w:hAnsiTheme="minorHAnsi" w:cstheme="minorHAnsi"/>
          <w:sz w:val="22"/>
          <w:szCs w:val="22"/>
        </w:rPr>
        <w:t>Hoddern</w:t>
      </w:r>
      <w:proofErr w:type="spellEnd"/>
      <w:r w:rsidRPr="001E5582">
        <w:rPr>
          <w:rFonts w:asciiTheme="minorHAnsi" w:hAnsiTheme="minorHAnsi" w:cstheme="minorHAnsi"/>
          <w:sz w:val="22"/>
          <w:szCs w:val="22"/>
        </w:rPr>
        <w:t xml:space="preserve"> Farm, </w:t>
      </w:r>
      <w:proofErr w:type="spellStart"/>
      <w:r w:rsidRPr="001E5582">
        <w:rPr>
          <w:rFonts w:asciiTheme="minorHAnsi" w:hAnsiTheme="minorHAnsi" w:cstheme="minorHAnsi"/>
          <w:sz w:val="22"/>
          <w:szCs w:val="22"/>
        </w:rPr>
        <w:t>Hoddern</w:t>
      </w:r>
      <w:proofErr w:type="spellEnd"/>
      <w:r w:rsidRPr="001E5582">
        <w:rPr>
          <w:rFonts w:asciiTheme="minorHAnsi" w:hAnsiTheme="minorHAnsi" w:cstheme="minorHAnsi"/>
          <w:sz w:val="22"/>
          <w:szCs w:val="22"/>
        </w:rPr>
        <w:t xml:space="preserve"> Farm Lan</w:t>
      </w:r>
      <w:r>
        <w:rPr>
          <w:rFonts w:asciiTheme="minorHAnsi" w:hAnsiTheme="minorHAnsi" w:cstheme="minorHAnsi"/>
          <w:sz w:val="22"/>
          <w:szCs w:val="22"/>
        </w:rPr>
        <w:t>e</w:t>
      </w:r>
    </w:p>
    <w:p w14:paraId="3C024B97" w14:textId="755767FE"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PH1496</w:t>
      </w:r>
      <w:r w:rsidRPr="001E5582">
        <w:rPr>
          <w:rFonts w:asciiTheme="minorHAnsi" w:hAnsiTheme="minorHAnsi" w:cstheme="minorHAnsi"/>
          <w:sz w:val="22"/>
          <w:szCs w:val="22"/>
        </w:rPr>
        <w:t xml:space="preserve"> LW/22/0478</w:t>
      </w:r>
      <w:r>
        <w:rPr>
          <w:rFonts w:asciiTheme="minorHAnsi" w:hAnsiTheme="minorHAnsi" w:cstheme="minorHAnsi"/>
          <w:sz w:val="22"/>
          <w:szCs w:val="22"/>
        </w:rPr>
        <w:t xml:space="preserve"> </w:t>
      </w:r>
      <w:r w:rsidRPr="001E5582">
        <w:rPr>
          <w:rFonts w:asciiTheme="minorHAnsi" w:hAnsiTheme="minorHAnsi" w:cstheme="minorHAnsi"/>
          <w:sz w:val="22"/>
          <w:szCs w:val="22"/>
        </w:rPr>
        <w:t xml:space="preserve">39 </w:t>
      </w:r>
      <w:proofErr w:type="spellStart"/>
      <w:r w:rsidRPr="001E5582">
        <w:rPr>
          <w:rFonts w:asciiTheme="minorHAnsi" w:hAnsiTheme="minorHAnsi" w:cstheme="minorHAnsi"/>
          <w:sz w:val="22"/>
          <w:szCs w:val="22"/>
        </w:rPr>
        <w:t>Hoddern</w:t>
      </w:r>
      <w:proofErr w:type="spellEnd"/>
      <w:r w:rsidRPr="001E5582">
        <w:rPr>
          <w:rFonts w:asciiTheme="minorHAnsi" w:hAnsiTheme="minorHAnsi" w:cstheme="minorHAnsi"/>
          <w:sz w:val="22"/>
          <w:szCs w:val="22"/>
        </w:rPr>
        <w:t xml:space="preserve"> Avenu</w:t>
      </w:r>
      <w:r>
        <w:rPr>
          <w:rFonts w:asciiTheme="minorHAnsi" w:hAnsiTheme="minorHAnsi" w:cstheme="minorHAnsi"/>
          <w:sz w:val="22"/>
          <w:szCs w:val="22"/>
        </w:rPr>
        <w:t>e</w:t>
      </w:r>
    </w:p>
    <w:p w14:paraId="353D68F8" w14:textId="2B748DD6" w:rsidR="001E5582" w:rsidRDefault="001E5582" w:rsidP="001E5582">
      <w:pPr>
        <w:suppressAutoHyphens w:val="0"/>
        <w:textAlignment w:val="auto"/>
        <w:rPr>
          <w:rFonts w:asciiTheme="minorHAnsi" w:hAnsiTheme="minorHAnsi" w:cstheme="minorHAnsi"/>
          <w:sz w:val="22"/>
          <w:szCs w:val="22"/>
        </w:rPr>
      </w:pPr>
      <w:r w:rsidRPr="001E5582">
        <w:rPr>
          <w:rFonts w:asciiTheme="minorHAnsi" w:hAnsiTheme="minorHAnsi" w:cstheme="minorHAnsi"/>
          <w:b/>
          <w:bCs/>
          <w:sz w:val="22"/>
          <w:szCs w:val="22"/>
        </w:rPr>
        <w:t>PH1497</w:t>
      </w:r>
      <w:r w:rsidRPr="001E5582">
        <w:rPr>
          <w:rFonts w:asciiTheme="minorHAnsi" w:hAnsiTheme="minorHAnsi" w:cstheme="minorHAnsi"/>
          <w:sz w:val="22"/>
          <w:szCs w:val="22"/>
        </w:rPr>
        <w:t xml:space="preserve"> LW/22/0506</w:t>
      </w:r>
      <w:r>
        <w:rPr>
          <w:rFonts w:asciiTheme="minorHAnsi" w:hAnsiTheme="minorHAnsi" w:cstheme="minorHAnsi"/>
          <w:sz w:val="22"/>
          <w:szCs w:val="22"/>
        </w:rPr>
        <w:t xml:space="preserve"> </w:t>
      </w:r>
      <w:r w:rsidRPr="001E5582">
        <w:rPr>
          <w:rFonts w:asciiTheme="minorHAnsi" w:hAnsiTheme="minorHAnsi" w:cstheme="minorHAnsi"/>
          <w:sz w:val="22"/>
          <w:szCs w:val="22"/>
        </w:rPr>
        <w:t>19 Rustic Road</w:t>
      </w:r>
    </w:p>
    <w:p w14:paraId="31720483" w14:textId="7E23F126" w:rsidR="001E5582" w:rsidRDefault="001E5582" w:rsidP="001E5582">
      <w:pPr>
        <w:suppressAutoHyphens w:val="0"/>
        <w:textAlignment w:val="auto"/>
        <w:rPr>
          <w:rFonts w:asciiTheme="minorHAnsi" w:hAnsiTheme="minorHAnsi" w:cstheme="minorHAnsi"/>
          <w:sz w:val="22"/>
          <w:szCs w:val="22"/>
        </w:rPr>
      </w:pPr>
    </w:p>
    <w:p w14:paraId="2B76ED49" w14:textId="65C49F8E" w:rsidR="001E5582" w:rsidRDefault="001E5582" w:rsidP="001E558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these planning application decisions.</w:t>
      </w:r>
    </w:p>
    <w:p w14:paraId="43E73DA9" w14:textId="77777777" w:rsidR="001E5582" w:rsidRPr="001E5582" w:rsidRDefault="001E5582" w:rsidP="001E5582">
      <w:pPr>
        <w:suppressAutoHyphens w:val="0"/>
        <w:textAlignment w:val="auto"/>
        <w:rPr>
          <w:rFonts w:asciiTheme="minorHAnsi" w:hAnsiTheme="minorHAnsi" w:cstheme="minorHAnsi"/>
          <w:sz w:val="22"/>
          <w:szCs w:val="22"/>
        </w:rPr>
      </w:pPr>
    </w:p>
    <w:p w14:paraId="7C9461D3" w14:textId="77777777" w:rsidR="001E5582" w:rsidRPr="001E5582" w:rsidRDefault="001E5582" w:rsidP="001E5582">
      <w:pPr>
        <w:suppressAutoHyphens w:val="0"/>
        <w:textAlignment w:val="auto"/>
      </w:pPr>
    </w:p>
    <w:p w14:paraId="50CE101C" w14:textId="1B7E0DEA" w:rsidR="001E5582" w:rsidRPr="00E11BD4" w:rsidRDefault="00637023" w:rsidP="001E5582">
      <w:pPr>
        <w:pStyle w:val="ListParagraph"/>
        <w:numPr>
          <w:ilvl w:val="0"/>
          <w:numId w:val="1"/>
        </w:numPr>
        <w:suppressAutoHyphens w:val="0"/>
        <w:textAlignment w:val="auto"/>
      </w:pPr>
      <w:r>
        <w:rPr>
          <w:rFonts w:ascii="Calibri" w:hAnsi="Calibri" w:cs="Calibri"/>
          <w:b/>
          <w:bCs/>
          <w:sz w:val="22"/>
          <w:szCs w:val="22"/>
        </w:rPr>
        <w:t>PH14</w:t>
      </w:r>
      <w:r w:rsidR="00C825C7">
        <w:rPr>
          <w:rFonts w:ascii="Calibri" w:hAnsi="Calibri" w:cs="Calibri"/>
          <w:b/>
          <w:bCs/>
          <w:sz w:val="22"/>
          <w:szCs w:val="22"/>
        </w:rPr>
        <w:t>71</w:t>
      </w:r>
      <w:r>
        <w:rPr>
          <w:rFonts w:ascii="Calibri" w:hAnsi="Calibri" w:cs="Calibri"/>
          <w:b/>
          <w:bCs/>
          <w:sz w:val="22"/>
          <w:szCs w:val="22"/>
        </w:rPr>
        <w:t xml:space="preserve"> – TO REVIEW AND UPDATE THE P&amp;</w:t>
      </w:r>
      <w:r w:rsidRPr="001E5582">
        <w:rPr>
          <w:rFonts w:ascii="Calibri" w:hAnsi="Calibri" w:cs="Calibri"/>
          <w:b/>
          <w:bCs/>
          <w:sz w:val="22"/>
          <w:szCs w:val="22"/>
        </w:rPr>
        <w:t>H ACTION PLAN AND AGREE ANY ACTIONS REQUIRED</w:t>
      </w:r>
    </w:p>
    <w:p w14:paraId="73E81966" w14:textId="68A3C6F8" w:rsidR="00E11BD4" w:rsidRDefault="00E11BD4" w:rsidP="00E11BD4">
      <w:pPr>
        <w:suppressAutoHyphens w:val="0"/>
        <w:textAlignment w:val="auto"/>
      </w:pPr>
    </w:p>
    <w:p w14:paraId="144072C2" w14:textId="1B2D008B" w:rsidR="00AD7E2B" w:rsidRDefault="001C29EC">
      <w:pPr>
        <w:ind w:left="426" w:hanging="426"/>
        <w:rPr>
          <w:rFonts w:asciiTheme="minorHAnsi" w:hAnsiTheme="minorHAnsi" w:cstheme="minorHAnsi"/>
          <w:sz w:val="22"/>
          <w:szCs w:val="22"/>
        </w:rPr>
      </w:pPr>
      <w:r>
        <w:rPr>
          <w:rFonts w:asciiTheme="minorHAnsi" w:hAnsiTheme="minorHAnsi" w:cstheme="minorHAnsi"/>
          <w:sz w:val="22"/>
          <w:szCs w:val="22"/>
        </w:rPr>
        <w:t xml:space="preserve">The Committee discussed the following updates to be made to the action plan; </w:t>
      </w:r>
    </w:p>
    <w:p w14:paraId="287AA5CC" w14:textId="043739A9" w:rsidR="001C29EC" w:rsidRDefault="001C29EC">
      <w:pPr>
        <w:ind w:left="426" w:hanging="426"/>
        <w:rPr>
          <w:rFonts w:asciiTheme="minorHAnsi" w:hAnsiTheme="minorHAnsi" w:cstheme="minorHAnsi"/>
          <w:sz w:val="22"/>
          <w:szCs w:val="22"/>
        </w:rPr>
      </w:pPr>
    </w:p>
    <w:p w14:paraId="32B7AB78" w14:textId="057BFCFB" w:rsidR="00502706" w:rsidRDefault="001E5582"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Item 1 (Concrete path) – can we establish some more of the history of this sit</w:t>
      </w:r>
      <w:r w:rsidR="001646E7">
        <w:rPr>
          <w:rFonts w:asciiTheme="minorHAnsi" w:hAnsiTheme="minorHAnsi" w:cstheme="minorHAnsi"/>
          <w:sz w:val="22"/>
          <w:szCs w:val="22"/>
        </w:rPr>
        <w:t xml:space="preserve">e, also need to follow up with Barratts. </w:t>
      </w:r>
    </w:p>
    <w:p w14:paraId="00A4E654" w14:textId="5956DCBF" w:rsidR="001646E7" w:rsidRDefault="001646E7"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Item 2 (Lamp posts) – updates as discussed in item PH1480</w:t>
      </w:r>
    </w:p>
    <w:p w14:paraId="745F6E24" w14:textId="5FF79E9B" w:rsidR="001646E7" w:rsidRPr="001C29EC" w:rsidRDefault="001646E7"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Item 5 (Phone masts) – can now be removed from Action Plan as the Committees and Assistant Projects Officer has had an answer from Lewes District Council and has shared this with members of this Committee. </w:t>
      </w:r>
    </w:p>
    <w:p w14:paraId="692270CF" w14:textId="77777777" w:rsidR="001C29EC" w:rsidRDefault="001C29EC">
      <w:pPr>
        <w:ind w:left="426" w:hanging="426"/>
        <w:rPr>
          <w:rFonts w:ascii="Calibri" w:hAnsi="Calibri" w:cs="Calibri"/>
          <w:b/>
          <w:bCs/>
          <w:sz w:val="22"/>
          <w:szCs w:val="22"/>
        </w:rPr>
      </w:pPr>
    </w:p>
    <w:p w14:paraId="077F39FF" w14:textId="3767539A" w:rsidR="00AD7E2B" w:rsidRPr="000902EC" w:rsidRDefault="00262E03">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 xml:space="preserve">The next meeting of this Committee was confirmed for </w:t>
      </w:r>
      <w:r w:rsidR="001646E7">
        <w:rPr>
          <w:rFonts w:ascii="Calibri" w:eastAsia="Calibri" w:hAnsi="Calibri"/>
          <w:sz w:val="22"/>
          <w:szCs w:val="22"/>
        </w:rPr>
        <w:t>1</w:t>
      </w:r>
      <w:r w:rsidR="001646E7" w:rsidRPr="001646E7">
        <w:rPr>
          <w:rFonts w:ascii="Calibri" w:eastAsia="Calibri" w:hAnsi="Calibri"/>
          <w:sz w:val="22"/>
          <w:szCs w:val="22"/>
          <w:vertAlign w:val="superscript"/>
        </w:rPr>
        <w:t>st</w:t>
      </w:r>
      <w:r w:rsidR="001646E7">
        <w:rPr>
          <w:rFonts w:ascii="Calibri" w:eastAsia="Calibri" w:hAnsi="Calibri"/>
          <w:sz w:val="22"/>
          <w:szCs w:val="22"/>
        </w:rPr>
        <w:t xml:space="preserve"> November </w:t>
      </w:r>
      <w:r w:rsidRPr="000902EC">
        <w:rPr>
          <w:rFonts w:ascii="Calibri" w:eastAsia="Calibri" w:hAnsi="Calibri"/>
          <w:sz w:val="22"/>
          <w:szCs w:val="22"/>
        </w:rPr>
        <w:t xml:space="preserve">2022.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19E5DAB4"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1646E7">
        <w:rPr>
          <w:rFonts w:ascii="Calibri" w:hAnsi="Calibri" w:cs="Calibri"/>
          <w:i/>
          <w:iCs/>
          <w:sz w:val="22"/>
          <w:szCs w:val="22"/>
        </w:rPr>
        <w:t>1</w:t>
      </w:r>
      <w:r w:rsidR="000902EC">
        <w:rPr>
          <w:rFonts w:ascii="Calibri" w:hAnsi="Calibri" w:cs="Calibri"/>
          <w:i/>
          <w:iCs/>
          <w:sz w:val="22"/>
          <w:szCs w:val="22"/>
        </w:rPr>
        <w:t>:</w:t>
      </w:r>
      <w:r w:rsidR="001646E7">
        <w:rPr>
          <w:rFonts w:ascii="Calibri" w:hAnsi="Calibri" w:cs="Calibri"/>
          <w:i/>
          <w:iCs/>
          <w:sz w:val="22"/>
          <w:szCs w:val="22"/>
        </w:rPr>
        <w:t>12</w:t>
      </w:r>
      <w:r>
        <w:rPr>
          <w:rFonts w:ascii="Calibri" w:hAnsi="Calibri" w:cs="Calibri"/>
          <w:i/>
          <w:iCs/>
          <w:sz w:val="22"/>
          <w:szCs w:val="22"/>
        </w:rPr>
        <w:t xml:space="preserve">. </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FD5B" w14:textId="77777777" w:rsidR="00FE5D59" w:rsidRDefault="00FE5D59">
      <w:r>
        <w:separator/>
      </w:r>
    </w:p>
  </w:endnote>
  <w:endnote w:type="continuationSeparator" w:id="0">
    <w:p w14:paraId="5C1463ED" w14:textId="77777777" w:rsidR="00FE5D59" w:rsidRDefault="00F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4C99" w14:textId="77777777" w:rsidR="00FE5D59" w:rsidRDefault="00FE5D59">
      <w:r>
        <w:rPr>
          <w:color w:val="000000"/>
        </w:rPr>
        <w:separator/>
      </w:r>
    </w:p>
  </w:footnote>
  <w:footnote w:type="continuationSeparator" w:id="0">
    <w:p w14:paraId="5892C315" w14:textId="77777777" w:rsidR="00FE5D59" w:rsidRDefault="00FE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A526F2"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1056706262">
    <w:abstractNumId w:val="2"/>
  </w:num>
  <w:num w:numId="5" w16cid:durableId="178476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37B14"/>
    <w:rsid w:val="00042BA6"/>
    <w:rsid w:val="00047763"/>
    <w:rsid w:val="0005107E"/>
    <w:rsid w:val="00055CF3"/>
    <w:rsid w:val="000902EC"/>
    <w:rsid w:val="000B0ED4"/>
    <w:rsid w:val="000B3021"/>
    <w:rsid w:val="000D086F"/>
    <w:rsid w:val="000E2483"/>
    <w:rsid w:val="000E2E3D"/>
    <w:rsid w:val="00127AA8"/>
    <w:rsid w:val="001646E7"/>
    <w:rsid w:val="00166A47"/>
    <w:rsid w:val="0018641D"/>
    <w:rsid w:val="00191755"/>
    <w:rsid w:val="001C29EC"/>
    <w:rsid w:val="001D3EFB"/>
    <w:rsid w:val="001E5582"/>
    <w:rsid w:val="00201E07"/>
    <w:rsid w:val="00234ACF"/>
    <w:rsid w:val="00262E03"/>
    <w:rsid w:val="002A6E21"/>
    <w:rsid w:val="002E796C"/>
    <w:rsid w:val="00310C84"/>
    <w:rsid w:val="0032274B"/>
    <w:rsid w:val="003228BA"/>
    <w:rsid w:val="0035600E"/>
    <w:rsid w:val="00384522"/>
    <w:rsid w:val="004576C6"/>
    <w:rsid w:val="00460282"/>
    <w:rsid w:val="00490A76"/>
    <w:rsid w:val="004A2137"/>
    <w:rsid w:val="004B0A3B"/>
    <w:rsid w:val="004C0A6D"/>
    <w:rsid w:val="004D61DE"/>
    <w:rsid w:val="004F1ADB"/>
    <w:rsid w:val="004F2A1C"/>
    <w:rsid w:val="004F2EC6"/>
    <w:rsid w:val="00502706"/>
    <w:rsid w:val="00530BFF"/>
    <w:rsid w:val="0054592C"/>
    <w:rsid w:val="005621D8"/>
    <w:rsid w:val="005712E4"/>
    <w:rsid w:val="0057564B"/>
    <w:rsid w:val="00603382"/>
    <w:rsid w:val="00637023"/>
    <w:rsid w:val="00642320"/>
    <w:rsid w:val="00645DE2"/>
    <w:rsid w:val="0066088D"/>
    <w:rsid w:val="006F2224"/>
    <w:rsid w:val="006F4B04"/>
    <w:rsid w:val="00717ED8"/>
    <w:rsid w:val="007716A1"/>
    <w:rsid w:val="007750BA"/>
    <w:rsid w:val="007757A7"/>
    <w:rsid w:val="007A3809"/>
    <w:rsid w:val="007C48C2"/>
    <w:rsid w:val="00800F37"/>
    <w:rsid w:val="00832B24"/>
    <w:rsid w:val="00835E27"/>
    <w:rsid w:val="008F7126"/>
    <w:rsid w:val="00926998"/>
    <w:rsid w:val="00997481"/>
    <w:rsid w:val="009E71CF"/>
    <w:rsid w:val="009F0E01"/>
    <w:rsid w:val="00A25370"/>
    <w:rsid w:val="00A34E14"/>
    <w:rsid w:val="00A526F2"/>
    <w:rsid w:val="00AA6FC3"/>
    <w:rsid w:val="00AC4A13"/>
    <w:rsid w:val="00AC6880"/>
    <w:rsid w:val="00AD7E2B"/>
    <w:rsid w:val="00AF1BF8"/>
    <w:rsid w:val="00AF594D"/>
    <w:rsid w:val="00B22DD6"/>
    <w:rsid w:val="00B40323"/>
    <w:rsid w:val="00B66354"/>
    <w:rsid w:val="00BE5712"/>
    <w:rsid w:val="00BF2700"/>
    <w:rsid w:val="00C05C15"/>
    <w:rsid w:val="00C23B04"/>
    <w:rsid w:val="00C76FAB"/>
    <w:rsid w:val="00C825C7"/>
    <w:rsid w:val="00CA2A1E"/>
    <w:rsid w:val="00CF2F63"/>
    <w:rsid w:val="00D12FB5"/>
    <w:rsid w:val="00D248D1"/>
    <w:rsid w:val="00D5343F"/>
    <w:rsid w:val="00D632AA"/>
    <w:rsid w:val="00D655FD"/>
    <w:rsid w:val="00D75B0B"/>
    <w:rsid w:val="00DD2CA0"/>
    <w:rsid w:val="00DD3FF7"/>
    <w:rsid w:val="00DF22D8"/>
    <w:rsid w:val="00DF4327"/>
    <w:rsid w:val="00E01B5D"/>
    <w:rsid w:val="00E05D4D"/>
    <w:rsid w:val="00E11BD4"/>
    <w:rsid w:val="00E70FBE"/>
    <w:rsid w:val="00E8787F"/>
    <w:rsid w:val="00EF06CA"/>
    <w:rsid w:val="00F22D7F"/>
    <w:rsid w:val="00F250DA"/>
    <w:rsid w:val="00F61467"/>
    <w:rsid w:val="00FA669F"/>
    <w:rsid w:val="00FB7F6C"/>
    <w:rsid w:val="00FC5FBC"/>
    <w:rsid w:val="00FD1CA5"/>
    <w:rsid w:val="00FE0F76"/>
    <w:rsid w:val="00FE5D59"/>
    <w:rsid w:val="00FE6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4821">
      <w:bodyDiv w:val="1"/>
      <w:marLeft w:val="0"/>
      <w:marRight w:val="0"/>
      <w:marTop w:val="0"/>
      <w:marBottom w:val="0"/>
      <w:divBdr>
        <w:top w:val="none" w:sz="0" w:space="0" w:color="auto"/>
        <w:left w:val="none" w:sz="0" w:space="0" w:color="auto"/>
        <w:bottom w:val="none" w:sz="0" w:space="0" w:color="auto"/>
        <w:right w:val="none" w:sz="0" w:space="0" w:color="auto"/>
      </w:divBdr>
    </w:div>
    <w:div w:id="111359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2022-07-20T10:09:00Z</cp:lastPrinted>
  <dcterms:created xsi:type="dcterms:W3CDTF">2022-10-06T11:25:00Z</dcterms:created>
  <dcterms:modified xsi:type="dcterms:W3CDTF">2022-10-06T11:25:00Z</dcterms:modified>
</cp:coreProperties>
</file>