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8C62" w14:textId="6E2EEA2D" w:rsidR="00520026" w:rsidRPr="003E2FB6" w:rsidRDefault="00520026" w:rsidP="00520026">
      <w:pPr>
        <w:spacing w:line="240" w:lineRule="auto"/>
        <w:rPr>
          <w:rFonts w:ascii="Arial" w:hAnsi="Arial" w:cs="Arial"/>
          <w:b/>
          <w:sz w:val="22"/>
          <w:szCs w:val="22"/>
        </w:rPr>
      </w:pPr>
      <w:r w:rsidRPr="003E2FB6">
        <w:rPr>
          <w:rFonts w:ascii="Arial" w:hAnsi="Arial" w:cs="Arial"/>
          <w:b/>
          <w:sz w:val="22"/>
          <w:szCs w:val="22"/>
        </w:rPr>
        <w:t>Minutes of the meeting of the POLICY AND FINANCE COMMITTEE held on Tuesday 14</w:t>
      </w:r>
      <w:r w:rsidRPr="003E2FB6">
        <w:rPr>
          <w:rFonts w:ascii="Arial" w:hAnsi="Arial" w:cs="Arial"/>
          <w:b/>
          <w:sz w:val="22"/>
          <w:szCs w:val="22"/>
          <w:vertAlign w:val="superscript"/>
        </w:rPr>
        <w:t>th</w:t>
      </w:r>
      <w:r w:rsidRPr="003E2FB6">
        <w:rPr>
          <w:rFonts w:ascii="Arial" w:hAnsi="Arial" w:cs="Arial"/>
          <w:b/>
          <w:sz w:val="22"/>
          <w:szCs w:val="22"/>
        </w:rPr>
        <w:t xml:space="preserve"> June 2022 at 7.30pm in Community House</w:t>
      </w:r>
    </w:p>
    <w:p w14:paraId="46435688" w14:textId="77777777" w:rsidR="00520026" w:rsidRPr="003E2FB6" w:rsidRDefault="00520026" w:rsidP="00520026">
      <w:pPr>
        <w:spacing w:line="240" w:lineRule="auto"/>
        <w:rPr>
          <w:rFonts w:ascii="Arial" w:hAnsi="Arial" w:cs="Arial"/>
          <w:b/>
          <w:sz w:val="22"/>
          <w:szCs w:val="22"/>
        </w:rPr>
      </w:pPr>
    </w:p>
    <w:p w14:paraId="05298C93" w14:textId="41A29254" w:rsidR="00222DB2" w:rsidRPr="003E2FB6" w:rsidRDefault="00520026" w:rsidP="00520026">
      <w:pPr>
        <w:pStyle w:val="NoSpacing"/>
        <w:spacing w:line="240" w:lineRule="auto"/>
        <w:rPr>
          <w:rFonts w:ascii="Arial" w:hAnsi="Arial" w:cs="Arial"/>
          <w:szCs w:val="22"/>
        </w:rPr>
      </w:pPr>
      <w:r w:rsidRPr="003E2FB6">
        <w:rPr>
          <w:rFonts w:ascii="Arial" w:hAnsi="Arial" w:cs="Arial"/>
          <w:b/>
          <w:szCs w:val="22"/>
        </w:rPr>
        <w:t>Present</w:t>
      </w:r>
      <w:r w:rsidRPr="003E2FB6">
        <w:rPr>
          <w:rFonts w:ascii="Arial" w:hAnsi="Arial" w:cs="Arial"/>
          <w:szCs w:val="22"/>
        </w:rPr>
        <w:t xml:space="preserve"> – </w:t>
      </w:r>
      <w:r w:rsidR="00222DB2" w:rsidRPr="003E2FB6">
        <w:rPr>
          <w:rFonts w:ascii="Arial" w:hAnsi="Arial" w:cs="Arial"/>
          <w:szCs w:val="22"/>
        </w:rPr>
        <w:t>Cllr A Goble (</w:t>
      </w:r>
      <w:r w:rsidRPr="003E2FB6">
        <w:rPr>
          <w:rFonts w:ascii="Arial" w:hAnsi="Arial" w:cs="Arial"/>
          <w:szCs w:val="22"/>
        </w:rPr>
        <w:t xml:space="preserve">Chair), Cllr S Griffiths, Cllr D Seabrook, Cllr C Gallagher, Cllr C Cheta, </w:t>
      </w:r>
    </w:p>
    <w:p w14:paraId="6E364F5A" w14:textId="3114C72B" w:rsidR="00520026" w:rsidRPr="003E2FB6" w:rsidRDefault="00222DB2" w:rsidP="00520026">
      <w:pPr>
        <w:pStyle w:val="NoSpacing"/>
        <w:spacing w:line="240" w:lineRule="auto"/>
        <w:rPr>
          <w:rFonts w:ascii="Arial" w:hAnsi="Arial" w:cs="Arial"/>
          <w:szCs w:val="22"/>
        </w:rPr>
      </w:pPr>
      <w:r w:rsidRPr="003E2FB6">
        <w:rPr>
          <w:rFonts w:ascii="Arial" w:hAnsi="Arial" w:cs="Arial"/>
          <w:szCs w:val="22"/>
        </w:rPr>
        <w:t xml:space="preserve">Cllr L Duhigg, </w:t>
      </w:r>
      <w:r w:rsidR="00520026" w:rsidRPr="003E2FB6">
        <w:rPr>
          <w:rFonts w:ascii="Arial" w:hAnsi="Arial" w:cs="Arial"/>
          <w:szCs w:val="22"/>
        </w:rPr>
        <w:t>Cllr A Milliner.</w:t>
      </w:r>
    </w:p>
    <w:p w14:paraId="348F2675" w14:textId="5C45E6B6" w:rsidR="00520026" w:rsidRPr="003E2FB6" w:rsidRDefault="00520026" w:rsidP="00520026">
      <w:pPr>
        <w:pStyle w:val="NoSpacing"/>
        <w:spacing w:line="240" w:lineRule="auto"/>
        <w:rPr>
          <w:rFonts w:ascii="Arial" w:hAnsi="Arial" w:cs="Arial"/>
          <w:szCs w:val="22"/>
        </w:rPr>
      </w:pPr>
      <w:r w:rsidRPr="003E2FB6">
        <w:rPr>
          <w:rFonts w:ascii="Arial" w:hAnsi="Arial" w:cs="Arial"/>
          <w:szCs w:val="22"/>
        </w:rPr>
        <w:t>Town Clerk T Allen; Finance Officer Z Malone.</w:t>
      </w:r>
    </w:p>
    <w:p w14:paraId="00B0B7B3" w14:textId="14D46899" w:rsidR="00520026" w:rsidRPr="003E2FB6" w:rsidRDefault="00520026" w:rsidP="00520026">
      <w:pPr>
        <w:pStyle w:val="NoSpacing"/>
        <w:spacing w:line="240" w:lineRule="auto"/>
        <w:rPr>
          <w:rFonts w:ascii="Arial" w:hAnsi="Arial" w:cs="Arial"/>
          <w:szCs w:val="22"/>
        </w:rPr>
      </w:pPr>
    </w:p>
    <w:p w14:paraId="33BD8562" w14:textId="1217701C" w:rsidR="00222DB2" w:rsidRPr="003E2FB6" w:rsidRDefault="00222DB2" w:rsidP="00520026">
      <w:pPr>
        <w:pStyle w:val="NoSpacing"/>
        <w:spacing w:line="240" w:lineRule="auto"/>
        <w:rPr>
          <w:rFonts w:ascii="Arial" w:hAnsi="Arial" w:cs="Arial"/>
          <w:i/>
          <w:iCs/>
          <w:szCs w:val="22"/>
        </w:rPr>
      </w:pPr>
      <w:r w:rsidRPr="003E2FB6">
        <w:rPr>
          <w:rFonts w:ascii="Arial" w:hAnsi="Arial" w:cs="Arial"/>
          <w:i/>
          <w:iCs/>
          <w:szCs w:val="22"/>
        </w:rPr>
        <w:t>[It was resolved that, in the absence of the Committee Chairman, Cllr Seabrook would chair the meeting until the election of the Vice-Chairman</w:t>
      </w:r>
      <w:r w:rsidR="000D408E" w:rsidRPr="003E2FB6">
        <w:rPr>
          <w:rFonts w:ascii="Arial" w:hAnsi="Arial" w:cs="Arial"/>
          <w:i/>
          <w:iCs/>
          <w:szCs w:val="22"/>
        </w:rPr>
        <w:t>].</w:t>
      </w:r>
    </w:p>
    <w:p w14:paraId="28349799" w14:textId="77777777" w:rsidR="000D408E" w:rsidRPr="003E2FB6" w:rsidRDefault="000D408E" w:rsidP="00520026">
      <w:pPr>
        <w:pStyle w:val="NoSpacing"/>
        <w:spacing w:line="240" w:lineRule="auto"/>
        <w:rPr>
          <w:rFonts w:ascii="Arial" w:hAnsi="Arial" w:cs="Arial"/>
          <w:i/>
          <w:iCs/>
          <w:szCs w:val="22"/>
        </w:rPr>
      </w:pPr>
    </w:p>
    <w:p w14:paraId="08134EA0" w14:textId="168410DE" w:rsidR="009867FD" w:rsidRPr="003E2FB6" w:rsidRDefault="009867FD" w:rsidP="00586B15">
      <w:pPr>
        <w:tabs>
          <w:tab w:val="left" w:pos="720"/>
        </w:tabs>
        <w:suppressAutoHyphens w:val="0"/>
        <w:spacing w:line="240" w:lineRule="auto"/>
        <w:ind w:left="360" w:hanging="360"/>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66</w:t>
      </w:r>
      <w:r w:rsidR="002644CE" w:rsidRPr="003E2FB6">
        <w:rPr>
          <w:rFonts w:ascii="Arial" w:hAnsi="Arial" w:cs="Arial"/>
          <w:b/>
          <w:sz w:val="22"/>
          <w:szCs w:val="22"/>
        </w:rPr>
        <w:t xml:space="preserve"> CHAIRMAN'S ANNOUNCEMENTS</w:t>
      </w:r>
    </w:p>
    <w:p w14:paraId="5A1316C3" w14:textId="77777777" w:rsidR="000D408E" w:rsidRPr="003E2FB6" w:rsidRDefault="00520026" w:rsidP="00520026">
      <w:pPr>
        <w:tabs>
          <w:tab w:val="left" w:pos="720"/>
        </w:tabs>
        <w:suppressAutoHyphens w:val="0"/>
        <w:spacing w:line="240" w:lineRule="auto"/>
        <w:ind w:left="360" w:hanging="360"/>
        <w:jc w:val="both"/>
        <w:rPr>
          <w:rFonts w:ascii="Arial" w:hAnsi="Arial" w:cs="Arial"/>
          <w:bCs/>
          <w:sz w:val="22"/>
          <w:szCs w:val="22"/>
        </w:rPr>
      </w:pPr>
      <w:r w:rsidRPr="003E2FB6">
        <w:rPr>
          <w:rFonts w:ascii="Arial" w:hAnsi="Arial" w:cs="Arial"/>
          <w:bCs/>
          <w:sz w:val="22"/>
          <w:szCs w:val="22"/>
        </w:rPr>
        <w:t xml:space="preserve">The Chairman welcomed everyone to the meeting and </w:t>
      </w:r>
      <w:r w:rsidR="000D408E" w:rsidRPr="003E2FB6">
        <w:rPr>
          <w:rFonts w:ascii="Arial" w:hAnsi="Arial" w:cs="Arial"/>
          <w:bCs/>
          <w:sz w:val="22"/>
          <w:szCs w:val="22"/>
        </w:rPr>
        <w:t>referred to Sussex Day on the 16</w:t>
      </w:r>
      <w:r w:rsidR="000D408E" w:rsidRPr="003E2FB6">
        <w:rPr>
          <w:rFonts w:ascii="Arial" w:hAnsi="Arial" w:cs="Arial"/>
          <w:bCs/>
          <w:sz w:val="22"/>
          <w:szCs w:val="22"/>
          <w:vertAlign w:val="superscript"/>
        </w:rPr>
        <w:t>th</w:t>
      </w:r>
      <w:r w:rsidR="000D408E" w:rsidRPr="003E2FB6">
        <w:rPr>
          <w:rFonts w:ascii="Arial" w:hAnsi="Arial" w:cs="Arial"/>
          <w:bCs/>
          <w:sz w:val="22"/>
          <w:szCs w:val="22"/>
        </w:rPr>
        <w:t xml:space="preserve"> June and the </w:t>
      </w:r>
    </w:p>
    <w:p w14:paraId="13DD8C3B" w14:textId="750BA721" w:rsidR="00520026" w:rsidRPr="003E2FB6" w:rsidRDefault="000D408E" w:rsidP="00520026">
      <w:pPr>
        <w:tabs>
          <w:tab w:val="left" w:pos="720"/>
        </w:tabs>
        <w:suppressAutoHyphens w:val="0"/>
        <w:spacing w:line="240" w:lineRule="auto"/>
        <w:ind w:left="360" w:hanging="360"/>
        <w:jc w:val="both"/>
        <w:rPr>
          <w:rFonts w:ascii="Arial" w:hAnsi="Arial" w:cs="Arial"/>
          <w:bCs/>
          <w:sz w:val="22"/>
          <w:szCs w:val="22"/>
        </w:rPr>
      </w:pPr>
      <w:r w:rsidRPr="003E2FB6">
        <w:rPr>
          <w:rFonts w:ascii="Arial" w:hAnsi="Arial" w:cs="Arial"/>
          <w:bCs/>
          <w:sz w:val="22"/>
          <w:szCs w:val="22"/>
        </w:rPr>
        <w:t>raising of the flag at the war memorial.</w:t>
      </w:r>
    </w:p>
    <w:p w14:paraId="6387C906" w14:textId="77777777" w:rsidR="00520026" w:rsidRPr="003E2FB6" w:rsidRDefault="00520026" w:rsidP="00586B15">
      <w:pPr>
        <w:tabs>
          <w:tab w:val="left" w:pos="720"/>
        </w:tabs>
        <w:suppressAutoHyphens w:val="0"/>
        <w:spacing w:line="240" w:lineRule="auto"/>
        <w:ind w:left="360" w:hanging="360"/>
        <w:jc w:val="both"/>
        <w:rPr>
          <w:rFonts w:ascii="Arial" w:hAnsi="Arial" w:cs="Arial"/>
          <w:b/>
          <w:sz w:val="22"/>
          <w:szCs w:val="22"/>
        </w:rPr>
      </w:pPr>
    </w:p>
    <w:p w14:paraId="68D065BE" w14:textId="571680CC" w:rsidR="00D86198" w:rsidRPr="003E2FB6" w:rsidRDefault="007F59C9" w:rsidP="00586B15">
      <w:pPr>
        <w:tabs>
          <w:tab w:val="left" w:pos="720"/>
        </w:tabs>
        <w:suppressAutoHyphens w:val="0"/>
        <w:spacing w:line="240" w:lineRule="auto"/>
        <w:ind w:left="360" w:hanging="360"/>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67</w:t>
      </w:r>
      <w:r w:rsidR="002644CE" w:rsidRPr="003E2FB6">
        <w:rPr>
          <w:rFonts w:ascii="Arial" w:hAnsi="Arial" w:cs="Arial"/>
          <w:b/>
          <w:sz w:val="22"/>
          <w:szCs w:val="22"/>
        </w:rPr>
        <w:t xml:space="preserve"> PUBLIC QUESTIONS</w:t>
      </w:r>
      <w:r w:rsidR="00372F97" w:rsidRPr="003E2FB6">
        <w:rPr>
          <w:rFonts w:ascii="Arial" w:hAnsi="Arial" w:cs="Arial"/>
          <w:b/>
          <w:sz w:val="22"/>
          <w:szCs w:val="22"/>
        </w:rPr>
        <w:t xml:space="preserve"> </w:t>
      </w:r>
    </w:p>
    <w:p w14:paraId="51E4E0F0" w14:textId="77777777" w:rsidR="00520026" w:rsidRPr="003E2FB6" w:rsidRDefault="00520026" w:rsidP="00520026">
      <w:pPr>
        <w:tabs>
          <w:tab w:val="left" w:pos="720"/>
        </w:tabs>
        <w:suppressAutoHyphens w:val="0"/>
        <w:spacing w:line="240" w:lineRule="auto"/>
        <w:ind w:left="360" w:hanging="360"/>
        <w:jc w:val="both"/>
        <w:rPr>
          <w:rFonts w:ascii="Arial" w:hAnsi="Arial" w:cs="Arial"/>
          <w:bCs/>
          <w:sz w:val="22"/>
          <w:szCs w:val="22"/>
        </w:rPr>
      </w:pPr>
      <w:r w:rsidRPr="003E2FB6">
        <w:rPr>
          <w:rFonts w:ascii="Arial" w:hAnsi="Arial" w:cs="Arial"/>
          <w:bCs/>
          <w:sz w:val="22"/>
          <w:szCs w:val="22"/>
        </w:rPr>
        <w:t>There were no public questions.</w:t>
      </w:r>
    </w:p>
    <w:p w14:paraId="1557F4F1" w14:textId="77777777" w:rsidR="00520026" w:rsidRPr="003E2FB6" w:rsidRDefault="00520026" w:rsidP="00586B15">
      <w:pPr>
        <w:tabs>
          <w:tab w:val="left" w:pos="720"/>
        </w:tabs>
        <w:suppressAutoHyphens w:val="0"/>
        <w:spacing w:line="240" w:lineRule="auto"/>
        <w:ind w:left="360" w:hanging="360"/>
        <w:jc w:val="both"/>
        <w:rPr>
          <w:rFonts w:ascii="Arial" w:hAnsi="Arial" w:cs="Arial"/>
          <w:b/>
          <w:i/>
          <w:sz w:val="22"/>
          <w:szCs w:val="22"/>
        </w:rPr>
      </w:pPr>
    </w:p>
    <w:p w14:paraId="325622F5" w14:textId="6A5C8B6E" w:rsidR="009867FD" w:rsidRPr="003E2FB6" w:rsidRDefault="007F59C9" w:rsidP="00D80568">
      <w:pPr>
        <w:suppressAutoHyphens w:val="0"/>
        <w:spacing w:line="240" w:lineRule="auto"/>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68</w:t>
      </w:r>
      <w:r w:rsidR="002644CE" w:rsidRPr="003E2FB6">
        <w:rPr>
          <w:rFonts w:ascii="Arial" w:hAnsi="Arial" w:cs="Arial"/>
          <w:b/>
          <w:sz w:val="22"/>
          <w:szCs w:val="22"/>
        </w:rPr>
        <w:t xml:space="preserve"> TO CONSIDER APOLOGIES FOR ABSENCE &amp; SUBSTITUTIONS</w:t>
      </w:r>
    </w:p>
    <w:p w14:paraId="2FD33556" w14:textId="0EF74E8D" w:rsidR="00520026" w:rsidRPr="003E2FB6" w:rsidRDefault="00520026" w:rsidP="00520026">
      <w:pPr>
        <w:suppressAutoHyphens w:val="0"/>
        <w:spacing w:line="240" w:lineRule="auto"/>
        <w:jc w:val="both"/>
        <w:rPr>
          <w:rFonts w:ascii="Arial" w:hAnsi="Arial" w:cs="Arial"/>
          <w:sz w:val="22"/>
          <w:szCs w:val="22"/>
        </w:rPr>
      </w:pPr>
      <w:r w:rsidRPr="003E2FB6">
        <w:rPr>
          <w:rFonts w:ascii="Arial" w:hAnsi="Arial" w:cs="Arial"/>
          <w:sz w:val="22"/>
          <w:szCs w:val="22"/>
        </w:rPr>
        <w:t xml:space="preserve">Apologies from </w:t>
      </w:r>
      <w:r w:rsidR="00222DB2" w:rsidRPr="003E2FB6">
        <w:rPr>
          <w:rFonts w:ascii="Arial" w:hAnsi="Arial" w:cs="Arial"/>
          <w:sz w:val="22"/>
          <w:szCs w:val="22"/>
        </w:rPr>
        <w:t xml:space="preserve">Cllr C Collier </w:t>
      </w:r>
      <w:r w:rsidRPr="003E2FB6">
        <w:rPr>
          <w:rFonts w:ascii="Arial" w:hAnsi="Arial" w:cs="Arial"/>
          <w:sz w:val="22"/>
          <w:szCs w:val="22"/>
        </w:rPr>
        <w:t>were approved.</w:t>
      </w:r>
    </w:p>
    <w:p w14:paraId="7B5DD88B" w14:textId="77777777" w:rsidR="00520026" w:rsidRPr="003E2FB6" w:rsidRDefault="00520026" w:rsidP="00D80568">
      <w:pPr>
        <w:suppressAutoHyphens w:val="0"/>
        <w:spacing w:line="240" w:lineRule="auto"/>
        <w:jc w:val="both"/>
        <w:rPr>
          <w:rFonts w:ascii="Arial" w:hAnsi="Arial" w:cs="Arial"/>
          <w:b/>
          <w:sz w:val="22"/>
          <w:szCs w:val="22"/>
        </w:rPr>
      </w:pPr>
    </w:p>
    <w:p w14:paraId="2D87CE26" w14:textId="5A4947AD" w:rsidR="009867FD" w:rsidRPr="003E2FB6" w:rsidRDefault="007F59C9" w:rsidP="00D80568">
      <w:pPr>
        <w:suppressAutoHyphens w:val="0"/>
        <w:spacing w:line="240" w:lineRule="auto"/>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69</w:t>
      </w:r>
      <w:r w:rsidR="002644CE" w:rsidRPr="003E2FB6">
        <w:rPr>
          <w:rFonts w:ascii="Arial" w:hAnsi="Arial" w:cs="Arial"/>
          <w:b/>
          <w:sz w:val="22"/>
          <w:szCs w:val="22"/>
        </w:rPr>
        <w:t xml:space="preserve"> TO RECEIVE DECLARATIONS OF INTERESTS FROM COMMITTEE MEMBERS</w:t>
      </w:r>
    </w:p>
    <w:p w14:paraId="799898E9" w14:textId="4E11D95B" w:rsidR="002A0A04" w:rsidRPr="003E2FB6" w:rsidRDefault="000D408E" w:rsidP="002A0A04">
      <w:pPr>
        <w:suppressAutoHyphens w:val="0"/>
        <w:spacing w:line="240" w:lineRule="auto"/>
        <w:jc w:val="both"/>
        <w:rPr>
          <w:rFonts w:ascii="Arial" w:hAnsi="Arial" w:cs="Arial"/>
          <w:bCs/>
          <w:sz w:val="22"/>
          <w:szCs w:val="22"/>
        </w:rPr>
      </w:pPr>
      <w:r w:rsidRPr="003E2FB6">
        <w:rPr>
          <w:rFonts w:ascii="Arial" w:hAnsi="Arial" w:cs="Arial"/>
          <w:bCs/>
          <w:sz w:val="22"/>
          <w:szCs w:val="22"/>
        </w:rPr>
        <w:t>Cllr Griffiths, re. Item PF784; personal interest as a friend of one of the Council’s sub-contractors.</w:t>
      </w:r>
    </w:p>
    <w:p w14:paraId="1C179583" w14:textId="77777777" w:rsidR="00520026" w:rsidRPr="003E2FB6" w:rsidRDefault="00520026" w:rsidP="00D80568">
      <w:pPr>
        <w:suppressAutoHyphens w:val="0"/>
        <w:spacing w:line="240" w:lineRule="auto"/>
        <w:jc w:val="both"/>
        <w:rPr>
          <w:rFonts w:ascii="Arial" w:hAnsi="Arial" w:cs="Arial"/>
          <w:b/>
          <w:sz w:val="22"/>
          <w:szCs w:val="22"/>
        </w:rPr>
      </w:pPr>
    </w:p>
    <w:p w14:paraId="3F42E93B" w14:textId="1DCC6202" w:rsidR="006B1DF0" w:rsidRPr="003E2FB6" w:rsidRDefault="006B1DF0" w:rsidP="00D80568">
      <w:pPr>
        <w:suppressAutoHyphens w:val="0"/>
        <w:spacing w:line="240" w:lineRule="auto"/>
        <w:jc w:val="both"/>
        <w:rPr>
          <w:rFonts w:ascii="Arial" w:hAnsi="Arial" w:cs="Arial"/>
          <w:b/>
          <w:sz w:val="22"/>
          <w:szCs w:val="22"/>
        </w:rPr>
      </w:pPr>
      <w:r w:rsidRPr="003E2FB6">
        <w:rPr>
          <w:rFonts w:ascii="Arial" w:hAnsi="Arial" w:cs="Arial"/>
          <w:b/>
          <w:sz w:val="22"/>
          <w:szCs w:val="22"/>
          <w:u w:val="single"/>
        </w:rPr>
        <w:t>PF770</w:t>
      </w:r>
      <w:r w:rsidRPr="003E2FB6">
        <w:rPr>
          <w:rFonts w:ascii="Arial" w:hAnsi="Arial" w:cs="Arial"/>
          <w:b/>
          <w:sz w:val="22"/>
          <w:szCs w:val="22"/>
        </w:rPr>
        <w:t xml:space="preserve"> TO ELECT A VICE-CHAIRMAN FOR THE COMMITTEE</w:t>
      </w:r>
    </w:p>
    <w:p w14:paraId="057B9356" w14:textId="7AD40B00" w:rsidR="007721D5" w:rsidRPr="003E2FB6" w:rsidRDefault="000D408E" w:rsidP="00D80568">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It was resolved that Cllr </w:t>
      </w:r>
      <w:r w:rsidR="00EB5319">
        <w:rPr>
          <w:rFonts w:ascii="Arial" w:hAnsi="Arial" w:cs="Arial"/>
          <w:bCs/>
          <w:sz w:val="22"/>
          <w:szCs w:val="22"/>
        </w:rPr>
        <w:t>Cheta</w:t>
      </w:r>
      <w:r w:rsidRPr="003E2FB6">
        <w:rPr>
          <w:rFonts w:ascii="Arial" w:hAnsi="Arial" w:cs="Arial"/>
          <w:bCs/>
          <w:sz w:val="22"/>
          <w:szCs w:val="22"/>
        </w:rPr>
        <w:t xml:space="preserve"> should be the Committee’s Vice-Chairman.</w:t>
      </w:r>
    </w:p>
    <w:p w14:paraId="36618A10" w14:textId="56FA4960" w:rsidR="007721D5" w:rsidRPr="003E2FB6" w:rsidRDefault="007721D5" w:rsidP="00D80568">
      <w:pPr>
        <w:suppressAutoHyphens w:val="0"/>
        <w:spacing w:line="240" w:lineRule="auto"/>
        <w:jc w:val="both"/>
        <w:rPr>
          <w:rFonts w:ascii="Arial" w:hAnsi="Arial" w:cs="Arial"/>
          <w:bCs/>
          <w:sz w:val="22"/>
          <w:szCs w:val="22"/>
        </w:rPr>
      </w:pPr>
    </w:p>
    <w:p w14:paraId="5ADDBF3D" w14:textId="4E0D573B" w:rsidR="007721D5" w:rsidRPr="003E2FB6" w:rsidRDefault="007721D5" w:rsidP="00D80568">
      <w:pPr>
        <w:suppressAutoHyphens w:val="0"/>
        <w:spacing w:line="240" w:lineRule="auto"/>
        <w:jc w:val="both"/>
        <w:rPr>
          <w:rFonts w:ascii="Arial" w:hAnsi="Arial" w:cs="Arial"/>
          <w:bCs/>
          <w:i/>
          <w:iCs/>
          <w:sz w:val="22"/>
          <w:szCs w:val="22"/>
        </w:rPr>
      </w:pPr>
      <w:r w:rsidRPr="003E2FB6">
        <w:rPr>
          <w:rFonts w:ascii="Arial" w:hAnsi="Arial" w:cs="Arial"/>
          <w:bCs/>
          <w:i/>
          <w:iCs/>
          <w:sz w:val="22"/>
          <w:szCs w:val="22"/>
        </w:rPr>
        <w:t xml:space="preserve">[Cllr </w:t>
      </w:r>
      <w:r w:rsidR="00EB5319">
        <w:rPr>
          <w:rFonts w:ascii="Arial" w:hAnsi="Arial" w:cs="Arial"/>
          <w:bCs/>
          <w:i/>
          <w:iCs/>
          <w:sz w:val="22"/>
          <w:szCs w:val="22"/>
        </w:rPr>
        <w:t>Cheta</w:t>
      </w:r>
      <w:r w:rsidRPr="003E2FB6">
        <w:rPr>
          <w:rFonts w:ascii="Arial" w:hAnsi="Arial" w:cs="Arial"/>
          <w:bCs/>
          <w:i/>
          <w:iCs/>
          <w:sz w:val="22"/>
          <w:szCs w:val="22"/>
        </w:rPr>
        <w:t xml:space="preserve"> took the chair].</w:t>
      </w:r>
    </w:p>
    <w:p w14:paraId="6971E7FC" w14:textId="77777777" w:rsidR="00520026" w:rsidRPr="003E2FB6" w:rsidRDefault="00520026" w:rsidP="00D80568">
      <w:pPr>
        <w:suppressAutoHyphens w:val="0"/>
        <w:spacing w:line="240" w:lineRule="auto"/>
        <w:jc w:val="both"/>
        <w:rPr>
          <w:rFonts w:ascii="Arial" w:hAnsi="Arial" w:cs="Arial"/>
          <w:b/>
          <w:sz w:val="22"/>
          <w:szCs w:val="22"/>
        </w:rPr>
      </w:pPr>
    </w:p>
    <w:p w14:paraId="4DFC43AC" w14:textId="51DDAB60" w:rsidR="009867FD" w:rsidRPr="003E2FB6" w:rsidRDefault="007F59C9" w:rsidP="00D80568">
      <w:pPr>
        <w:suppressAutoHyphens w:val="0"/>
        <w:spacing w:line="240" w:lineRule="auto"/>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7</w:t>
      </w:r>
      <w:r w:rsidR="00AB43B2" w:rsidRPr="003E2FB6">
        <w:rPr>
          <w:rFonts w:ascii="Arial" w:hAnsi="Arial" w:cs="Arial"/>
          <w:b/>
          <w:sz w:val="22"/>
          <w:szCs w:val="22"/>
          <w:u w:val="single"/>
        </w:rPr>
        <w:t>1</w:t>
      </w:r>
      <w:r w:rsidR="002644CE" w:rsidRPr="003E2FB6">
        <w:rPr>
          <w:rFonts w:ascii="Arial" w:hAnsi="Arial" w:cs="Arial"/>
          <w:b/>
          <w:sz w:val="22"/>
          <w:szCs w:val="22"/>
        </w:rPr>
        <w:t xml:space="preserve"> TO ADOPT THE</w:t>
      </w:r>
      <w:r w:rsidR="00EC0419" w:rsidRPr="003E2FB6">
        <w:rPr>
          <w:rFonts w:ascii="Arial" w:hAnsi="Arial" w:cs="Arial"/>
          <w:b/>
          <w:sz w:val="22"/>
          <w:szCs w:val="22"/>
        </w:rPr>
        <w:t xml:space="preserve"> PUBLIC</w:t>
      </w:r>
      <w:r w:rsidR="002644CE" w:rsidRPr="003E2FB6">
        <w:rPr>
          <w:rFonts w:ascii="Arial" w:hAnsi="Arial" w:cs="Arial"/>
          <w:b/>
          <w:sz w:val="22"/>
          <w:szCs w:val="22"/>
        </w:rPr>
        <w:t xml:space="preserve"> MINUTES OF </w:t>
      </w:r>
      <w:r w:rsidR="006A2C04" w:rsidRPr="003E2FB6">
        <w:rPr>
          <w:rFonts w:ascii="Arial" w:hAnsi="Arial" w:cs="Arial"/>
          <w:b/>
          <w:sz w:val="22"/>
          <w:szCs w:val="22"/>
        </w:rPr>
        <w:t>26</w:t>
      </w:r>
      <w:r w:rsidR="006A2C04" w:rsidRPr="003E2FB6">
        <w:rPr>
          <w:rFonts w:ascii="Arial" w:hAnsi="Arial" w:cs="Arial"/>
          <w:b/>
          <w:sz w:val="22"/>
          <w:szCs w:val="22"/>
          <w:vertAlign w:val="superscript"/>
        </w:rPr>
        <w:t>th</w:t>
      </w:r>
      <w:r w:rsidR="006A2C04" w:rsidRPr="003E2FB6">
        <w:rPr>
          <w:rFonts w:ascii="Arial" w:hAnsi="Arial" w:cs="Arial"/>
          <w:b/>
          <w:sz w:val="22"/>
          <w:szCs w:val="22"/>
        </w:rPr>
        <w:t xml:space="preserve"> APRIL</w:t>
      </w:r>
      <w:r w:rsidR="00073262" w:rsidRPr="003E2FB6">
        <w:rPr>
          <w:rFonts w:ascii="Arial" w:hAnsi="Arial" w:cs="Arial"/>
          <w:b/>
          <w:sz w:val="22"/>
          <w:szCs w:val="22"/>
        </w:rPr>
        <w:t xml:space="preserve"> 202</w:t>
      </w:r>
      <w:r w:rsidR="000D46BF" w:rsidRPr="003E2FB6">
        <w:rPr>
          <w:rFonts w:ascii="Arial" w:hAnsi="Arial" w:cs="Arial"/>
          <w:b/>
          <w:sz w:val="22"/>
          <w:szCs w:val="22"/>
        </w:rPr>
        <w:t>2</w:t>
      </w:r>
    </w:p>
    <w:p w14:paraId="105B0953" w14:textId="77777777" w:rsidR="002A0A04" w:rsidRPr="003E2FB6" w:rsidRDefault="002A0A04" w:rsidP="002A0A04">
      <w:pPr>
        <w:suppressAutoHyphens w:val="0"/>
        <w:spacing w:line="240" w:lineRule="auto"/>
        <w:jc w:val="both"/>
        <w:rPr>
          <w:rFonts w:ascii="Arial" w:hAnsi="Arial" w:cs="Arial"/>
          <w:bCs/>
          <w:sz w:val="22"/>
          <w:szCs w:val="22"/>
        </w:rPr>
      </w:pPr>
      <w:r w:rsidRPr="003E2FB6">
        <w:rPr>
          <w:rFonts w:ascii="Arial" w:hAnsi="Arial" w:cs="Arial"/>
          <w:bCs/>
          <w:sz w:val="22"/>
          <w:szCs w:val="22"/>
        </w:rPr>
        <w:t>It was resolved to adopt the minutes as a true record.</w:t>
      </w:r>
    </w:p>
    <w:p w14:paraId="4004733E" w14:textId="77777777" w:rsidR="00520026" w:rsidRPr="003E2FB6" w:rsidRDefault="00520026" w:rsidP="00D80568">
      <w:pPr>
        <w:suppressAutoHyphens w:val="0"/>
        <w:spacing w:line="240" w:lineRule="auto"/>
        <w:jc w:val="both"/>
        <w:rPr>
          <w:rFonts w:ascii="Arial" w:hAnsi="Arial" w:cs="Arial"/>
          <w:b/>
          <w:sz w:val="22"/>
          <w:szCs w:val="22"/>
        </w:rPr>
      </w:pPr>
    </w:p>
    <w:p w14:paraId="61BCFC58" w14:textId="2B43C845" w:rsidR="00EE3CAC" w:rsidRPr="003E2FB6" w:rsidRDefault="007F59C9" w:rsidP="00D80568">
      <w:pPr>
        <w:suppressAutoHyphens w:val="0"/>
        <w:spacing w:line="240" w:lineRule="auto"/>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7</w:t>
      </w:r>
      <w:r w:rsidR="00AB43B2" w:rsidRPr="003E2FB6">
        <w:rPr>
          <w:rFonts w:ascii="Arial" w:hAnsi="Arial" w:cs="Arial"/>
          <w:b/>
          <w:sz w:val="22"/>
          <w:szCs w:val="22"/>
          <w:u w:val="single"/>
        </w:rPr>
        <w:t>2</w:t>
      </w:r>
      <w:r w:rsidR="00F63C70" w:rsidRPr="003E2FB6">
        <w:rPr>
          <w:rFonts w:ascii="Arial" w:hAnsi="Arial" w:cs="Arial"/>
          <w:b/>
          <w:sz w:val="22"/>
          <w:szCs w:val="22"/>
        </w:rPr>
        <w:t xml:space="preserve"> </w:t>
      </w:r>
      <w:r w:rsidR="009867FD" w:rsidRPr="003E2FB6">
        <w:rPr>
          <w:rFonts w:ascii="Arial" w:hAnsi="Arial" w:cs="Arial"/>
          <w:b/>
          <w:sz w:val="22"/>
          <w:szCs w:val="22"/>
        </w:rPr>
        <w:t xml:space="preserve">TO REVIEW THE </w:t>
      </w:r>
      <w:r w:rsidR="00F4249E" w:rsidRPr="003E2FB6">
        <w:rPr>
          <w:rFonts w:ascii="Arial" w:hAnsi="Arial" w:cs="Arial"/>
          <w:b/>
          <w:sz w:val="22"/>
          <w:szCs w:val="22"/>
        </w:rPr>
        <w:t>2020/21</w:t>
      </w:r>
      <w:r w:rsidR="009867FD" w:rsidRPr="003E2FB6">
        <w:rPr>
          <w:rFonts w:ascii="Arial" w:hAnsi="Arial" w:cs="Arial"/>
          <w:b/>
          <w:sz w:val="22"/>
          <w:szCs w:val="22"/>
        </w:rPr>
        <w:t>FINANCIAL POSITION OF THE COUNCIL YEAR TO-</w:t>
      </w:r>
      <w:r w:rsidR="00A118E2" w:rsidRPr="003E2FB6">
        <w:rPr>
          <w:rFonts w:ascii="Arial" w:hAnsi="Arial" w:cs="Arial"/>
          <w:b/>
          <w:sz w:val="22"/>
          <w:szCs w:val="22"/>
        </w:rPr>
        <w:t>DATE: -</w:t>
      </w:r>
    </w:p>
    <w:p w14:paraId="2A299429" w14:textId="134B8590"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Finance Officer’s report</w:t>
      </w:r>
    </w:p>
    <w:p w14:paraId="4825D5B9"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534F8E39" w14:textId="77777777" w:rsidR="00B35DB1" w:rsidRPr="003E2FB6" w:rsidRDefault="00B35DB1" w:rsidP="00B35DB1">
      <w:pPr>
        <w:suppressAutoHyphens w:val="0"/>
        <w:spacing w:line="240" w:lineRule="auto"/>
        <w:ind w:left="1080"/>
        <w:jc w:val="both"/>
        <w:rPr>
          <w:rFonts w:ascii="Arial" w:hAnsi="Arial" w:cs="Arial"/>
          <w:b/>
          <w:sz w:val="22"/>
          <w:szCs w:val="22"/>
        </w:rPr>
      </w:pPr>
    </w:p>
    <w:p w14:paraId="1825BAB8" w14:textId="2E10014B"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Bank account summary</w:t>
      </w:r>
    </w:p>
    <w:p w14:paraId="0AB5D207"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370E52E5" w14:textId="77777777" w:rsidR="00B35DB1" w:rsidRPr="003E2FB6" w:rsidRDefault="00B35DB1" w:rsidP="00B35DB1">
      <w:pPr>
        <w:suppressAutoHyphens w:val="0"/>
        <w:spacing w:line="240" w:lineRule="auto"/>
        <w:jc w:val="both"/>
        <w:rPr>
          <w:rFonts w:ascii="Arial" w:hAnsi="Arial" w:cs="Arial"/>
          <w:b/>
          <w:sz w:val="22"/>
          <w:szCs w:val="22"/>
        </w:rPr>
      </w:pPr>
    </w:p>
    <w:p w14:paraId="7A78E5CE" w14:textId="533FC4D8"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Bank Reconciliation statements (for signing)</w:t>
      </w:r>
    </w:p>
    <w:p w14:paraId="506F741A" w14:textId="4C421B24" w:rsidR="000D408E" w:rsidRPr="003E2FB6" w:rsidRDefault="000D408E" w:rsidP="000D408E">
      <w:pPr>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resolved for signing.</w:t>
      </w:r>
    </w:p>
    <w:p w14:paraId="3539E635" w14:textId="77777777" w:rsidR="00B35DB1" w:rsidRPr="003E2FB6" w:rsidRDefault="00B35DB1" w:rsidP="00B35DB1">
      <w:pPr>
        <w:suppressAutoHyphens w:val="0"/>
        <w:spacing w:line="240" w:lineRule="auto"/>
        <w:jc w:val="both"/>
        <w:rPr>
          <w:rFonts w:ascii="Arial" w:hAnsi="Arial" w:cs="Arial"/>
          <w:b/>
          <w:sz w:val="22"/>
          <w:szCs w:val="22"/>
        </w:rPr>
      </w:pPr>
    </w:p>
    <w:p w14:paraId="0B14FC30" w14:textId="26FEADB1"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Income &amp; Expenditure report</w:t>
      </w:r>
    </w:p>
    <w:p w14:paraId="304DF1E0"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135A23DD" w14:textId="77777777" w:rsidR="00B35DB1" w:rsidRPr="003E2FB6" w:rsidRDefault="00B35DB1" w:rsidP="00B35DB1">
      <w:pPr>
        <w:suppressAutoHyphens w:val="0"/>
        <w:spacing w:line="240" w:lineRule="auto"/>
        <w:jc w:val="both"/>
        <w:rPr>
          <w:rFonts w:ascii="Arial" w:hAnsi="Arial" w:cs="Arial"/>
          <w:b/>
          <w:sz w:val="22"/>
          <w:szCs w:val="22"/>
        </w:rPr>
      </w:pPr>
    </w:p>
    <w:p w14:paraId="3F1B63BA" w14:textId="23998531"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Balance Sheet</w:t>
      </w:r>
    </w:p>
    <w:p w14:paraId="6E84328F"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53977FB7" w14:textId="77777777" w:rsidR="00B35DB1" w:rsidRPr="003E2FB6" w:rsidRDefault="00B35DB1" w:rsidP="00B35DB1">
      <w:pPr>
        <w:suppressAutoHyphens w:val="0"/>
        <w:spacing w:line="240" w:lineRule="auto"/>
        <w:jc w:val="both"/>
        <w:rPr>
          <w:rFonts w:ascii="Arial" w:hAnsi="Arial" w:cs="Arial"/>
          <w:b/>
          <w:sz w:val="22"/>
          <w:szCs w:val="22"/>
        </w:rPr>
      </w:pPr>
    </w:p>
    <w:p w14:paraId="18CDA972" w14:textId="32DF11E8" w:rsidR="00D80568" w:rsidRPr="003E2FB6" w:rsidRDefault="00D80568" w:rsidP="00D80568">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CIL</w:t>
      </w:r>
      <w:r w:rsidR="003B61DE" w:rsidRPr="003E2FB6">
        <w:rPr>
          <w:rFonts w:ascii="Arial" w:hAnsi="Arial" w:cs="Arial"/>
          <w:b/>
          <w:sz w:val="22"/>
          <w:szCs w:val="22"/>
        </w:rPr>
        <w:t xml:space="preserve"> &amp; S.106</w:t>
      </w:r>
      <w:r w:rsidRPr="003E2FB6">
        <w:rPr>
          <w:rFonts w:ascii="Arial" w:hAnsi="Arial" w:cs="Arial"/>
          <w:b/>
          <w:sz w:val="22"/>
          <w:szCs w:val="22"/>
        </w:rPr>
        <w:t xml:space="preserve"> report</w:t>
      </w:r>
    </w:p>
    <w:p w14:paraId="6443CC14"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32BEB10C" w14:textId="77777777" w:rsidR="00B35DB1" w:rsidRPr="003E2FB6" w:rsidRDefault="00B35DB1" w:rsidP="00B35DB1">
      <w:pPr>
        <w:suppressAutoHyphens w:val="0"/>
        <w:spacing w:line="240" w:lineRule="auto"/>
        <w:jc w:val="both"/>
        <w:rPr>
          <w:rFonts w:ascii="Arial" w:hAnsi="Arial" w:cs="Arial"/>
          <w:b/>
          <w:sz w:val="22"/>
          <w:szCs w:val="22"/>
        </w:rPr>
      </w:pPr>
    </w:p>
    <w:p w14:paraId="24EA29D8" w14:textId="4900F943" w:rsidR="00D80568" w:rsidRPr="003E2FB6" w:rsidRDefault="00D80568" w:rsidP="00586B15">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List of payments (for approval)</w:t>
      </w:r>
    </w:p>
    <w:p w14:paraId="3DA26D68" w14:textId="06DB84A3"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 xml:space="preserve">It was resolved to approve the </w:t>
      </w:r>
      <w:r w:rsidR="009B2994" w:rsidRPr="003E2FB6">
        <w:rPr>
          <w:rFonts w:ascii="Arial" w:hAnsi="Arial" w:cs="Arial"/>
          <w:bCs/>
          <w:sz w:val="22"/>
          <w:szCs w:val="22"/>
        </w:rPr>
        <w:t>April &amp; May</w:t>
      </w:r>
      <w:r w:rsidRPr="003E2FB6">
        <w:rPr>
          <w:rFonts w:ascii="Arial" w:hAnsi="Arial" w:cs="Arial"/>
          <w:bCs/>
          <w:sz w:val="22"/>
          <w:szCs w:val="22"/>
        </w:rPr>
        <w:t xml:space="preserve"> 2022 payments amounting to £</w:t>
      </w:r>
      <w:r w:rsidR="009B2994" w:rsidRPr="003E2FB6">
        <w:rPr>
          <w:rFonts w:ascii="Arial" w:hAnsi="Arial" w:cs="Arial"/>
          <w:bCs/>
          <w:sz w:val="22"/>
          <w:szCs w:val="22"/>
        </w:rPr>
        <w:t>185,965.88</w:t>
      </w:r>
      <w:r w:rsidRPr="003E2FB6">
        <w:rPr>
          <w:rFonts w:ascii="Arial" w:hAnsi="Arial" w:cs="Arial"/>
          <w:bCs/>
          <w:sz w:val="22"/>
          <w:szCs w:val="22"/>
        </w:rPr>
        <w:t>, as scheduled in the meeting papers.</w:t>
      </w:r>
    </w:p>
    <w:p w14:paraId="37F32FAB" w14:textId="77777777" w:rsidR="007900AB" w:rsidRPr="003E2FB6" w:rsidRDefault="007900AB" w:rsidP="00B35DB1">
      <w:pPr>
        <w:suppressAutoHyphens w:val="0"/>
        <w:spacing w:line="240" w:lineRule="auto"/>
        <w:jc w:val="both"/>
        <w:rPr>
          <w:rFonts w:ascii="Arial" w:hAnsi="Arial" w:cs="Arial"/>
          <w:b/>
          <w:sz w:val="22"/>
          <w:szCs w:val="22"/>
        </w:rPr>
      </w:pPr>
    </w:p>
    <w:p w14:paraId="75810F32" w14:textId="7837D142" w:rsidR="00FC40C5" w:rsidRPr="003E2FB6" w:rsidRDefault="00FC40C5" w:rsidP="00586B15">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Review of external contracts</w:t>
      </w:r>
      <w:r w:rsidR="006A2C04" w:rsidRPr="003E2FB6">
        <w:rPr>
          <w:rFonts w:ascii="Arial" w:hAnsi="Arial" w:cs="Arial"/>
          <w:b/>
          <w:sz w:val="22"/>
          <w:szCs w:val="22"/>
        </w:rPr>
        <w:t>, SLA’s</w:t>
      </w:r>
      <w:r w:rsidRPr="003E2FB6">
        <w:rPr>
          <w:rFonts w:ascii="Arial" w:hAnsi="Arial" w:cs="Arial"/>
          <w:b/>
          <w:sz w:val="22"/>
          <w:szCs w:val="22"/>
        </w:rPr>
        <w:t xml:space="preserve"> &amp; their ongoing authorisations.</w:t>
      </w:r>
    </w:p>
    <w:p w14:paraId="3609B372"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No items for discussion.</w:t>
      </w:r>
    </w:p>
    <w:p w14:paraId="1063D886" w14:textId="284F8580" w:rsidR="00B35DB1" w:rsidRPr="003E2FB6" w:rsidRDefault="00B35DB1" w:rsidP="00B35DB1">
      <w:pPr>
        <w:suppressAutoHyphens w:val="0"/>
        <w:spacing w:line="240" w:lineRule="auto"/>
        <w:jc w:val="both"/>
        <w:rPr>
          <w:rFonts w:ascii="Arial" w:hAnsi="Arial" w:cs="Arial"/>
          <w:b/>
          <w:sz w:val="22"/>
          <w:szCs w:val="22"/>
        </w:rPr>
      </w:pPr>
    </w:p>
    <w:p w14:paraId="0DC13E98" w14:textId="77777777" w:rsidR="007721D5" w:rsidRPr="003E2FB6" w:rsidRDefault="007721D5" w:rsidP="00B35DB1">
      <w:pPr>
        <w:suppressAutoHyphens w:val="0"/>
        <w:spacing w:line="240" w:lineRule="auto"/>
        <w:jc w:val="both"/>
        <w:rPr>
          <w:rFonts w:ascii="Arial" w:hAnsi="Arial" w:cs="Arial"/>
          <w:b/>
          <w:sz w:val="22"/>
          <w:szCs w:val="22"/>
        </w:rPr>
      </w:pPr>
    </w:p>
    <w:p w14:paraId="2F869FEF" w14:textId="6DF461AE" w:rsidR="00D40B75" w:rsidRPr="003E2FB6" w:rsidRDefault="00D40B75" w:rsidP="00D40B75">
      <w:pPr>
        <w:numPr>
          <w:ilvl w:val="0"/>
          <w:numId w:val="5"/>
        </w:numPr>
        <w:suppressAutoHyphens w:val="0"/>
        <w:spacing w:line="240" w:lineRule="auto"/>
        <w:jc w:val="both"/>
        <w:rPr>
          <w:rFonts w:ascii="Arial" w:hAnsi="Arial" w:cs="Arial"/>
          <w:b/>
          <w:sz w:val="22"/>
          <w:szCs w:val="22"/>
        </w:rPr>
      </w:pPr>
      <w:r w:rsidRPr="003E2FB6">
        <w:rPr>
          <w:rFonts w:ascii="Arial" w:hAnsi="Arial" w:cs="Arial"/>
          <w:b/>
          <w:sz w:val="22"/>
          <w:szCs w:val="22"/>
        </w:rPr>
        <w:t>Funding report for buildings equipment maintenance works.</w:t>
      </w:r>
    </w:p>
    <w:p w14:paraId="7C6DE6FD" w14:textId="77777777" w:rsidR="007900AB" w:rsidRPr="003E2FB6" w:rsidRDefault="007900AB" w:rsidP="007900AB">
      <w:pPr>
        <w:pStyle w:val="ListParagraph"/>
        <w:suppressAutoHyphens w:val="0"/>
        <w:spacing w:line="240" w:lineRule="auto"/>
        <w:ind w:left="1080"/>
        <w:jc w:val="both"/>
        <w:rPr>
          <w:rFonts w:ascii="Arial" w:hAnsi="Arial" w:cs="Arial"/>
          <w:bCs/>
          <w:sz w:val="22"/>
          <w:szCs w:val="22"/>
        </w:rPr>
      </w:pPr>
      <w:r w:rsidRPr="003E2FB6">
        <w:rPr>
          <w:rFonts w:ascii="Arial" w:hAnsi="Arial" w:cs="Arial"/>
          <w:bCs/>
          <w:sz w:val="22"/>
          <w:szCs w:val="22"/>
        </w:rPr>
        <w:t>Received and noted.</w:t>
      </w:r>
    </w:p>
    <w:p w14:paraId="43C5A691" w14:textId="77777777" w:rsidR="000A44B3" w:rsidRPr="003E2FB6" w:rsidRDefault="000A44B3" w:rsidP="00A35278">
      <w:pPr>
        <w:suppressAutoHyphens w:val="0"/>
        <w:spacing w:line="240" w:lineRule="auto"/>
        <w:jc w:val="both"/>
        <w:rPr>
          <w:rFonts w:ascii="Arial" w:hAnsi="Arial" w:cs="Arial"/>
          <w:b/>
          <w:sz w:val="22"/>
          <w:szCs w:val="22"/>
          <w:u w:val="single"/>
        </w:rPr>
      </w:pPr>
    </w:p>
    <w:p w14:paraId="67D87111" w14:textId="1F180261" w:rsidR="009D2775" w:rsidRPr="003E2FB6" w:rsidRDefault="00A35278" w:rsidP="00A35278">
      <w:pPr>
        <w:suppressAutoHyphens w:val="0"/>
        <w:spacing w:line="240" w:lineRule="auto"/>
        <w:jc w:val="both"/>
        <w:rPr>
          <w:rFonts w:ascii="Arial" w:hAnsi="Arial" w:cs="Arial"/>
          <w:b/>
          <w:sz w:val="22"/>
          <w:szCs w:val="22"/>
        </w:rPr>
      </w:pPr>
      <w:r w:rsidRPr="003E2FB6">
        <w:rPr>
          <w:rFonts w:ascii="Arial" w:hAnsi="Arial" w:cs="Arial"/>
          <w:b/>
          <w:sz w:val="22"/>
          <w:szCs w:val="22"/>
          <w:u w:val="single"/>
        </w:rPr>
        <w:t>PF</w:t>
      </w:r>
      <w:r w:rsidR="001A5843" w:rsidRPr="003E2FB6">
        <w:rPr>
          <w:rFonts w:ascii="Arial" w:hAnsi="Arial" w:cs="Arial"/>
          <w:b/>
          <w:sz w:val="22"/>
          <w:szCs w:val="22"/>
          <w:u w:val="single"/>
        </w:rPr>
        <w:t>7</w:t>
      </w:r>
      <w:r w:rsidR="00E81F06" w:rsidRPr="003E2FB6">
        <w:rPr>
          <w:rFonts w:ascii="Arial" w:hAnsi="Arial" w:cs="Arial"/>
          <w:b/>
          <w:sz w:val="22"/>
          <w:szCs w:val="22"/>
          <w:u w:val="single"/>
        </w:rPr>
        <w:t>7</w:t>
      </w:r>
      <w:r w:rsidR="00AB43B2" w:rsidRPr="003E2FB6">
        <w:rPr>
          <w:rFonts w:ascii="Arial" w:hAnsi="Arial" w:cs="Arial"/>
          <w:b/>
          <w:sz w:val="22"/>
          <w:szCs w:val="22"/>
          <w:u w:val="single"/>
        </w:rPr>
        <w:t>3</w:t>
      </w:r>
      <w:r w:rsidRPr="003E2FB6">
        <w:rPr>
          <w:rFonts w:ascii="Arial" w:hAnsi="Arial" w:cs="Arial"/>
          <w:b/>
          <w:sz w:val="22"/>
          <w:szCs w:val="22"/>
        </w:rPr>
        <w:t xml:space="preserve"> TO DISCUSS THE COMMITTEE’S ACTION PLAN AND AGREE </w:t>
      </w:r>
      <w:r w:rsidR="009D2775" w:rsidRPr="003E2FB6">
        <w:rPr>
          <w:rFonts w:ascii="Arial" w:hAnsi="Arial" w:cs="Arial"/>
          <w:b/>
          <w:sz w:val="22"/>
          <w:szCs w:val="22"/>
        </w:rPr>
        <w:t>ANY FURTHER ACTION</w:t>
      </w:r>
    </w:p>
    <w:p w14:paraId="772015F5" w14:textId="6583EF31" w:rsidR="000D408E" w:rsidRPr="003E2FB6" w:rsidRDefault="00B15254" w:rsidP="00A35278">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The Clerk reported that the move of staff to the </w:t>
      </w:r>
      <w:r w:rsidRPr="003E2FB6">
        <w:rPr>
          <w:rFonts w:ascii="Arial" w:hAnsi="Arial" w:cs="Arial"/>
          <w:bCs/>
          <w:sz w:val="22"/>
          <w:szCs w:val="22"/>
          <w:u w:val="single"/>
        </w:rPr>
        <w:t>Fields &amp; Robson rooms</w:t>
      </w:r>
      <w:r w:rsidRPr="003E2FB6">
        <w:rPr>
          <w:rFonts w:ascii="Arial" w:hAnsi="Arial" w:cs="Arial"/>
          <w:bCs/>
          <w:sz w:val="22"/>
          <w:szCs w:val="22"/>
        </w:rPr>
        <w:t xml:space="preserve"> will take place on the 1</w:t>
      </w:r>
      <w:r w:rsidRPr="003E2FB6">
        <w:rPr>
          <w:rFonts w:ascii="Arial" w:hAnsi="Arial" w:cs="Arial"/>
          <w:bCs/>
          <w:sz w:val="22"/>
          <w:szCs w:val="22"/>
          <w:vertAlign w:val="superscript"/>
        </w:rPr>
        <w:t>st</w:t>
      </w:r>
      <w:r w:rsidRPr="003E2FB6">
        <w:rPr>
          <w:rFonts w:ascii="Arial" w:hAnsi="Arial" w:cs="Arial"/>
          <w:bCs/>
          <w:sz w:val="22"/>
          <w:szCs w:val="22"/>
        </w:rPr>
        <w:t xml:space="preserve"> July 2022.</w:t>
      </w:r>
    </w:p>
    <w:p w14:paraId="4D9EF0AD" w14:textId="59157A27" w:rsidR="00B15254" w:rsidRPr="003E2FB6" w:rsidRDefault="00B973DA" w:rsidP="00A35278">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The Clerk reported that the approved repair of the </w:t>
      </w:r>
      <w:r w:rsidRPr="003E2FB6">
        <w:rPr>
          <w:rFonts w:ascii="Arial" w:hAnsi="Arial" w:cs="Arial"/>
          <w:bCs/>
          <w:sz w:val="22"/>
          <w:szCs w:val="22"/>
          <w:u w:val="single"/>
        </w:rPr>
        <w:t>hearing loop</w:t>
      </w:r>
      <w:r w:rsidRPr="003E2FB6">
        <w:rPr>
          <w:rFonts w:ascii="Arial" w:hAnsi="Arial" w:cs="Arial"/>
          <w:bCs/>
          <w:sz w:val="22"/>
          <w:szCs w:val="22"/>
        </w:rPr>
        <w:t xml:space="preserve"> in the main hall </w:t>
      </w:r>
      <w:r w:rsidR="000F4669">
        <w:rPr>
          <w:rFonts w:ascii="Arial" w:hAnsi="Arial" w:cs="Arial"/>
          <w:bCs/>
          <w:sz w:val="22"/>
          <w:szCs w:val="22"/>
        </w:rPr>
        <w:t xml:space="preserve">of Community House </w:t>
      </w:r>
      <w:r w:rsidRPr="003E2FB6">
        <w:rPr>
          <w:rFonts w:ascii="Arial" w:hAnsi="Arial" w:cs="Arial"/>
          <w:bCs/>
          <w:sz w:val="22"/>
          <w:szCs w:val="22"/>
        </w:rPr>
        <w:t>was underway.</w:t>
      </w:r>
    </w:p>
    <w:p w14:paraId="188E7159" w14:textId="04C4115B" w:rsidR="00B973DA" w:rsidRPr="003E2FB6" w:rsidRDefault="00B973DA" w:rsidP="00A35278">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Regarding the study of </w:t>
      </w:r>
      <w:r w:rsidRPr="003E2FB6">
        <w:rPr>
          <w:rFonts w:ascii="Arial" w:hAnsi="Arial" w:cs="Arial"/>
          <w:bCs/>
          <w:sz w:val="22"/>
          <w:szCs w:val="22"/>
          <w:u w:val="single"/>
        </w:rPr>
        <w:t xml:space="preserve">energy use </w:t>
      </w:r>
      <w:r w:rsidR="00B91BBE" w:rsidRPr="003E2FB6">
        <w:rPr>
          <w:rFonts w:ascii="Arial" w:hAnsi="Arial" w:cs="Arial"/>
          <w:bCs/>
          <w:sz w:val="22"/>
          <w:szCs w:val="22"/>
          <w:u w:val="single"/>
        </w:rPr>
        <w:t xml:space="preserve">and solutions </w:t>
      </w:r>
      <w:r w:rsidRPr="003E2FB6">
        <w:rPr>
          <w:rFonts w:ascii="Arial" w:hAnsi="Arial" w:cs="Arial"/>
          <w:bCs/>
          <w:sz w:val="22"/>
          <w:szCs w:val="22"/>
          <w:u w:val="single"/>
        </w:rPr>
        <w:t>for all Council buildings</w:t>
      </w:r>
      <w:r w:rsidRPr="003E2FB6">
        <w:rPr>
          <w:rFonts w:ascii="Arial" w:hAnsi="Arial" w:cs="Arial"/>
          <w:bCs/>
          <w:sz w:val="22"/>
          <w:szCs w:val="22"/>
        </w:rPr>
        <w:t>, Cllr Gallagher reported that the main focus currently has been on The Hub, although all Council buildings will be assessed by Dr Mark Earthey and Ovesco.</w:t>
      </w:r>
    </w:p>
    <w:p w14:paraId="5EEDC776" w14:textId="6309F486" w:rsidR="00B35DB1" w:rsidRPr="003E2FB6" w:rsidRDefault="00B35DB1" w:rsidP="00A35278">
      <w:pPr>
        <w:suppressAutoHyphens w:val="0"/>
        <w:spacing w:line="240" w:lineRule="auto"/>
        <w:jc w:val="both"/>
        <w:rPr>
          <w:rFonts w:ascii="Arial" w:hAnsi="Arial" w:cs="Arial"/>
          <w:b/>
          <w:sz w:val="22"/>
          <w:szCs w:val="22"/>
        </w:rPr>
      </w:pPr>
    </w:p>
    <w:p w14:paraId="10C02424" w14:textId="0FD87417" w:rsidR="005E6A6D" w:rsidRPr="003E2FB6" w:rsidRDefault="005E6A6D" w:rsidP="00A35278">
      <w:pPr>
        <w:suppressAutoHyphens w:val="0"/>
        <w:spacing w:line="240" w:lineRule="auto"/>
        <w:jc w:val="both"/>
        <w:rPr>
          <w:rFonts w:ascii="Arial" w:hAnsi="Arial" w:cs="Arial"/>
          <w:b/>
          <w:sz w:val="22"/>
          <w:szCs w:val="22"/>
        </w:rPr>
      </w:pPr>
      <w:r w:rsidRPr="003E2FB6">
        <w:rPr>
          <w:rFonts w:ascii="Arial" w:hAnsi="Arial" w:cs="Arial"/>
          <w:b/>
          <w:sz w:val="22"/>
          <w:szCs w:val="22"/>
          <w:u w:val="single"/>
        </w:rPr>
        <w:t>PF7</w:t>
      </w:r>
      <w:r w:rsidR="00E81F06" w:rsidRPr="003E2FB6">
        <w:rPr>
          <w:rFonts w:ascii="Arial" w:hAnsi="Arial" w:cs="Arial"/>
          <w:b/>
          <w:sz w:val="22"/>
          <w:szCs w:val="22"/>
          <w:u w:val="single"/>
        </w:rPr>
        <w:t>7</w:t>
      </w:r>
      <w:r w:rsidR="00AB43B2" w:rsidRPr="003E2FB6">
        <w:rPr>
          <w:rFonts w:ascii="Arial" w:hAnsi="Arial" w:cs="Arial"/>
          <w:b/>
          <w:sz w:val="22"/>
          <w:szCs w:val="22"/>
          <w:u w:val="single"/>
        </w:rPr>
        <w:t>4</w:t>
      </w:r>
      <w:r w:rsidRPr="003E2FB6">
        <w:rPr>
          <w:rFonts w:ascii="Arial" w:hAnsi="Arial" w:cs="Arial"/>
          <w:b/>
          <w:sz w:val="22"/>
          <w:szCs w:val="22"/>
        </w:rPr>
        <w:t xml:space="preserve"> </w:t>
      </w:r>
      <w:r w:rsidR="0065153B" w:rsidRPr="003E2FB6">
        <w:rPr>
          <w:rFonts w:ascii="Arial" w:hAnsi="Arial" w:cs="Arial"/>
          <w:b/>
          <w:sz w:val="22"/>
          <w:szCs w:val="22"/>
        </w:rPr>
        <w:t xml:space="preserve">TO </w:t>
      </w:r>
      <w:r w:rsidR="006A2C04" w:rsidRPr="003E2FB6">
        <w:rPr>
          <w:rFonts w:ascii="Arial" w:hAnsi="Arial" w:cs="Arial"/>
          <w:b/>
          <w:sz w:val="22"/>
          <w:szCs w:val="22"/>
        </w:rPr>
        <w:t xml:space="preserve">RECEIVE A REPORT </w:t>
      </w:r>
      <w:r w:rsidR="0065153B" w:rsidRPr="003E2FB6">
        <w:rPr>
          <w:rFonts w:ascii="Arial" w:hAnsi="Arial" w:cs="Arial"/>
          <w:b/>
          <w:sz w:val="22"/>
          <w:szCs w:val="22"/>
        </w:rPr>
        <w:t>ON THE DEVELOPMENT OF THE NEW BUSINESS</w:t>
      </w:r>
      <w:r w:rsidRPr="003E2FB6">
        <w:rPr>
          <w:rFonts w:ascii="Arial" w:hAnsi="Arial" w:cs="Arial"/>
          <w:b/>
          <w:sz w:val="22"/>
          <w:szCs w:val="22"/>
        </w:rPr>
        <w:t xml:space="preserve"> PLAN </w:t>
      </w:r>
    </w:p>
    <w:p w14:paraId="7DEA5897" w14:textId="33DC701C" w:rsidR="00B35DB1" w:rsidRPr="003E2FB6" w:rsidRDefault="00B91BBE" w:rsidP="00A35278">
      <w:pPr>
        <w:suppressAutoHyphens w:val="0"/>
        <w:spacing w:line="240" w:lineRule="auto"/>
        <w:jc w:val="both"/>
        <w:rPr>
          <w:rFonts w:ascii="Arial" w:hAnsi="Arial" w:cs="Arial"/>
          <w:bCs/>
          <w:sz w:val="22"/>
          <w:szCs w:val="22"/>
        </w:rPr>
      </w:pPr>
      <w:r w:rsidRPr="003E2FB6">
        <w:rPr>
          <w:rFonts w:ascii="Arial" w:hAnsi="Arial" w:cs="Arial"/>
          <w:bCs/>
          <w:sz w:val="22"/>
          <w:szCs w:val="22"/>
        </w:rPr>
        <w:t>The Clerk reported that the Draft new Plan, as specified at the Committee’s March 2022 meeting</w:t>
      </w:r>
      <w:r w:rsidR="00EC0A58" w:rsidRPr="003E2FB6">
        <w:rPr>
          <w:rFonts w:ascii="Arial" w:hAnsi="Arial" w:cs="Arial"/>
          <w:bCs/>
          <w:sz w:val="22"/>
          <w:szCs w:val="22"/>
        </w:rPr>
        <w:t>, will be sent to Committee Chairs; to be followed by meetings with officers, prior to submission to Council.</w:t>
      </w:r>
    </w:p>
    <w:p w14:paraId="5F7DF0B1" w14:textId="77777777" w:rsidR="009D08A6" w:rsidRPr="003E2FB6" w:rsidRDefault="009D08A6" w:rsidP="00A35278">
      <w:pPr>
        <w:suppressAutoHyphens w:val="0"/>
        <w:spacing w:line="240" w:lineRule="auto"/>
        <w:jc w:val="both"/>
        <w:rPr>
          <w:rFonts w:ascii="Arial" w:hAnsi="Arial" w:cs="Arial"/>
          <w:b/>
          <w:sz w:val="22"/>
          <w:szCs w:val="22"/>
        </w:rPr>
      </w:pPr>
    </w:p>
    <w:p w14:paraId="4F096DBA" w14:textId="3311CF24" w:rsidR="006B1DF0" w:rsidRPr="003E2FB6" w:rsidRDefault="00E24231" w:rsidP="006B1DF0">
      <w:pPr>
        <w:rPr>
          <w:rFonts w:ascii="Arial" w:hAnsi="Arial" w:cs="Arial"/>
          <w:b/>
          <w:sz w:val="22"/>
          <w:szCs w:val="22"/>
        </w:rPr>
      </w:pPr>
      <w:r w:rsidRPr="003E2FB6">
        <w:rPr>
          <w:rFonts w:ascii="Arial" w:hAnsi="Arial" w:cs="Arial"/>
          <w:b/>
          <w:sz w:val="22"/>
          <w:szCs w:val="22"/>
          <w:u w:val="single"/>
        </w:rPr>
        <w:t>PF7</w:t>
      </w:r>
      <w:r w:rsidR="00E81F06" w:rsidRPr="003E2FB6">
        <w:rPr>
          <w:rFonts w:ascii="Arial" w:hAnsi="Arial" w:cs="Arial"/>
          <w:b/>
          <w:sz w:val="22"/>
          <w:szCs w:val="22"/>
          <w:u w:val="single"/>
        </w:rPr>
        <w:t>7</w:t>
      </w:r>
      <w:r w:rsidR="00AB43B2" w:rsidRPr="003E2FB6">
        <w:rPr>
          <w:rFonts w:ascii="Arial" w:hAnsi="Arial" w:cs="Arial"/>
          <w:b/>
          <w:sz w:val="22"/>
          <w:szCs w:val="22"/>
          <w:u w:val="single"/>
        </w:rPr>
        <w:t>5</w:t>
      </w:r>
      <w:r w:rsidRPr="003E2FB6">
        <w:rPr>
          <w:rFonts w:ascii="Arial" w:hAnsi="Arial" w:cs="Arial"/>
          <w:b/>
          <w:sz w:val="22"/>
          <w:szCs w:val="22"/>
        </w:rPr>
        <w:t xml:space="preserve"> TO </w:t>
      </w:r>
      <w:r w:rsidR="006B1DF0" w:rsidRPr="003E2FB6">
        <w:rPr>
          <w:rFonts w:ascii="Arial" w:hAnsi="Arial" w:cs="Arial"/>
          <w:b/>
          <w:sz w:val="22"/>
          <w:szCs w:val="22"/>
        </w:rPr>
        <w:t>AGREE FUNDING FOR CONSULTANTS WORK</w:t>
      </w:r>
      <w:r w:rsidR="00B625E0" w:rsidRPr="003E2FB6">
        <w:rPr>
          <w:rFonts w:ascii="Arial" w:hAnsi="Arial" w:cs="Arial"/>
          <w:b/>
          <w:sz w:val="22"/>
          <w:szCs w:val="22"/>
        </w:rPr>
        <w:t xml:space="preserve"> </w:t>
      </w:r>
      <w:r w:rsidRPr="003E2FB6">
        <w:rPr>
          <w:rFonts w:ascii="Arial" w:hAnsi="Arial" w:cs="Arial"/>
          <w:b/>
          <w:sz w:val="22"/>
          <w:szCs w:val="22"/>
        </w:rPr>
        <w:t xml:space="preserve">FOR </w:t>
      </w:r>
      <w:r w:rsidR="006B1DF0" w:rsidRPr="003E2FB6">
        <w:rPr>
          <w:rFonts w:ascii="Arial" w:hAnsi="Arial" w:cs="Arial"/>
          <w:b/>
          <w:sz w:val="22"/>
          <w:szCs w:val="22"/>
        </w:rPr>
        <w:t xml:space="preserve">THE </w:t>
      </w:r>
      <w:r w:rsidRPr="003E2FB6">
        <w:rPr>
          <w:rFonts w:ascii="Arial" w:hAnsi="Arial" w:cs="Arial"/>
          <w:b/>
          <w:sz w:val="22"/>
          <w:szCs w:val="22"/>
        </w:rPr>
        <w:t xml:space="preserve">LANDSCAPE </w:t>
      </w:r>
      <w:r w:rsidR="006B1DF0" w:rsidRPr="003E2FB6">
        <w:rPr>
          <w:rFonts w:ascii="Arial" w:hAnsi="Arial" w:cs="Arial"/>
          <w:b/>
          <w:sz w:val="22"/>
          <w:szCs w:val="22"/>
        </w:rPr>
        <w:t xml:space="preserve">&amp; </w:t>
      </w:r>
      <w:r w:rsidRPr="003E2FB6">
        <w:rPr>
          <w:rFonts w:ascii="Arial" w:hAnsi="Arial" w:cs="Arial"/>
          <w:b/>
          <w:sz w:val="22"/>
          <w:szCs w:val="22"/>
        </w:rPr>
        <w:t>DESIGN</w:t>
      </w:r>
      <w:r w:rsidR="006B1DF0" w:rsidRPr="003E2FB6">
        <w:rPr>
          <w:rFonts w:ascii="Arial" w:hAnsi="Arial" w:cs="Arial"/>
          <w:b/>
          <w:sz w:val="22"/>
          <w:szCs w:val="22"/>
        </w:rPr>
        <w:t xml:space="preserve"> </w:t>
      </w:r>
      <w:r w:rsidRPr="003E2FB6">
        <w:rPr>
          <w:rFonts w:ascii="Arial" w:hAnsi="Arial" w:cs="Arial"/>
          <w:b/>
          <w:sz w:val="22"/>
          <w:szCs w:val="22"/>
        </w:rPr>
        <w:t>STUDY FOR A259 CORRIDOR AS PART OF THE HIGH STREET AND SOCIAL</w:t>
      </w:r>
      <w:r w:rsidR="006B1DF0" w:rsidRPr="003E2FB6">
        <w:rPr>
          <w:rFonts w:ascii="Arial" w:hAnsi="Arial" w:cs="Arial"/>
          <w:b/>
          <w:sz w:val="22"/>
          <w:szCs w:val="22"/>
        </w:rPr>
        <w:t xml:space="preserve"> </w:t>
      </w:r>
    </w:p>
    <w:p w14:paraId="7C0EECCE" w14:textId="708120D1" w:rsidR="00E24231" w:rsidRPr="003E2FB6" w:rsidRDefault="00E24231" w:rsidP="006B1DF0">
      <w:pPr>
        <w:rPr>
          <w:rFonts w:ascii="Arial" w:hAnsi="Arial" w:cs="Arial"/>
          <w:b/>
          <w:sz w:val="22"/>
          <w:szCs w:val="22"/>
        </w:rPr>
      </w:pPr>
      <w:r w:rsidRPr="003E2FB6">
        <w:rPr>
          <w:rFonts w:ascii="Arial" w:hAnsi="Arial" w:cs="Arial"/>
          <w:b/>
          <w:sz w:val="22"/>
          <w:szCs w:val="22"/>
        </w:rPr>
        <w:t>INFRASTRUCTURE (HSSI) FUND</w:t>
      </w:r>
    </w:p>
    <w:p w14:paraId="24D4E47E" w14:textId="376DFEB0" w:rsidR="00086633" w:rsidRPr="003E2FB6" w:rsidRDefault="00086633" w:rsidP="006B1DF0">
      <w:pPr>
        <w:rPr>
          <w:rFonts w:ascii="Arial" w:hAnsi="Arial" w:cs="Arial"/>
          <w:bCs/>
          <w:sz w:val="22"/>
          <w:szCs w:val="22"/>
        </w:rPr>
      </w:pPr>
      <w:r w:rsidRPr="003E2FB6">
        <w:rPr>
          <w:rFonts w:ascii="Arial" w:hAnsi="Arial" w:cs="Arial"/>
          <w:bCs/>
          <w:sz w:val="22"/>
          <w:szCs w:val="22"/>
        </w:rPr>
        <w:t>This matter was discussed in detail.</w:t>
      </w:r>
    </w:p>
    <w:p w14:paraId="11D072BE" w14:textId="7BDE0B59" w:rsidR="00086633" w:rsidRPr="003E2FB6" w:rsidRDefault="00086633" w:rsidP="006B1DF0">
      <w:pPr>
        <w:rPr>
          <w:rFonts w:ascii="Arial" w:hAnsi="Arial" w:cs="Arial"/>
          <w:bCs/>
          <w:sz w:val="22"/>
          <w:szCs w:val="22"/>
        </w:rPr>
      </w:pPr>
      <w:r w:rsidRPr="003E2FB6">
        <w:rPr>
          <w:rFonts w:ascii="Arial" w:hAnsi="Arial" w:cs="Arial"/>
          <w:bCs/>
          <w:sz w:val="22"/>
          <w:szCs w:val="22"/>
        </w:rPr>
        <w:t>Cllr Gallagher and the Clerk outlined the background</w:t>
      </w:r>
      <w:r w:rsidR="00233DC7" w:rsidRPr="003E2FB6">
        <w:rPr>
          <w:rFonts w:ascii="Arial" w:hAnsi="Arial" w:cs="Arial"/>
          <w:bCs/>
          <w:sz w:val="22"/>
          <w:szCs w:val="22"/>
        </w:rPr>
        <w:t>, scope</w:t>
      </w:r>
      <w:r w:rsidRPr="003E2FB6">
        <w:rPr>
          <w:rFonts w:ascii="Arial" w:hAnsi="Arial" w:cs="Arial"/>
          <w:bCs/>
          <w:sz w:val="22"/>
          <w:szCs w:val="22"/>
        </w:rPr>
        <w:t xml:space="preserve"> and purpose of this study and its relationship with the Neighbourhood Development Plan.</w:t>
      </w:r>
    </w:p>
    <w:p w14:paraId="026B6E1A" w14:textId="7A7AC47E" w:rsidR="00233DC7" w:rsidRPr="003E2FB6" w:rsidRDefault="00233DC7" w:rsidP="006B1DF0">
      <w:pPr>
        <w:rPr>
          <w:rFonts w:ascii="Arial" w:hAnsi="Arial" w:cs="Arial"/>
          <w:bCs/>
          <w:sz w:val="22"/>
          <w:szCs w:val="22"/>
        </w:rPr>
      </w:pPr>
      <w:r w:rsidRPr="003E2FB6">
        <w:rPr>
          <w:rFonts w:ascii="Arial" w:hAnsi="Arial" w:cs="Arial"/>
          <w:bCs/>
          <w:sz w:val="22"/>
          <w:szCs w:val="22"/>
        </w:rPr>
        <w:t>Clerk to check that the consultants’ expenses will be included in the approved grant amount.</w:t>
      </w:r>
    </w:p>
    <w:p w14:paraId="62CAB136" w14:textId="45AA2242" w:rsidR="00233DC7" w:rsidRPr="003E2FB6" w:rsidRDefault="00233DC7" w:rsidP="006B1DF0">
      <w:pPr>
        <w:rPr>
          <w:rFonts w:ascii="Arial" w:hAnsi="Arial" w:cs="Arial"/>
          <w:bCs/>
          <w:sz w:val="22"/>
          <w:szCs w:val="22"/>
        </w:rPr>
      </w:pPr>
      <w:r w:rsidRPr="003E2FB6">
        <w:rPr>
          <w:rFonts w:ascii="Arial" w:hAnsi="Arial" w:cs="Arial"/>
          <w:bCs/>
          <w:sz w:val="22"/>
          <w:szCs w:val="22"/>
        </w:rPr>
        <w:t xml:space="preserve">It was resolved that an amount of up to the estimated £2,772 can be spent on planning consultancy support from </w:t>
      </w:r>
      <w:r w:rsidR="00BF5607" w:rsidRPr="003E2FB6">
        <w:rPr>
          <w:rFonts w:ascii="Arial" w:hAnsi="Arial" w:cs="Arial"/>
          <w:bCs/>
          <w:sz w:val="22"/>
          <w:szCs w:val="22"/>
        </w:rPr>
        <w:t>L&amp;N Consultancy</w:t>
      </w:r>
      <w:r w:rsidRPr="003E2FB6">
        <w:rPr>
          <w:rFonts w:ascii="Arial" w:hAnsi="Arial" w:cs="Arial"/>
          <w:bCs/>
          <w:sz w:val="22"/>
          <w:szCs w:val="22"/>
        </w:rPr>
        <w:t>; to be funded from the consultancy earmarked reserves.</w:t>
      </w:r>
    </w:p>
    <w:p w14:paraId="4664B4F8" w14:textId="7167859E" w:rsidR="00BF5607" w:rsidRPr="003E2FB6" w:rsidRDefault="00BF5607" w:rsidP="006B1DF0">
      <w:pPr>
        <w:rPr>
          <w:rFonts w:ascii="Arial" w:hAnsi="Arial" w:cs="Arial"/>
          <w:bCs/>
          <w:sz w:val="22"/>
          <w:szCs w:val="22"/>
        </w:rPr>
      </w:pPr>
      <w:r w:rsidRPr="003E2FB6">
        <w:rPr>
          <w:rFonts w:ascii="Arial" w:hAnsi="Arial" w:cs="Arial"/>
          <w:bCs/>
          <w:sz w:val="22"/>
          <w:szCs w:val="22"/>
        </w:rPr>
        <w:t>The Clerk stated that it was within Financial Regulations for this work to be awarded directly to L&amp;N Consultancy.</w:t>
      </w:r>
    </w:p>
    <w:p w14:paraId="466542A6" w14:textId="77777777" w:rsidR="00B35DB1" w:rsidRPr="003E2FB6" w:rsidRDefault="00B35DB1" w:rsidP="006B1DF0">
      <w:pPr>
        <w:rPr>
          <w:rFonts w:ascii="Arial" w:hAnsi="Arial" w:cs="Arial"/>
          <w:b/>
          <w:sz w:val="22"/>
          <w:szCs w:val="22"/>
        </w:rPr>
      </w:pPr>
    </w:p>
    <w:p w14:paraId="5CBA51C2" w14:textId="2AF11DE3" w:rsidR="006B1DF0" w:rsidRPr="003E2FB6" w:rsidRDefault="006B1DF0" w:rsidP="006B1DF0">
      <w:pPr>
        <w:rPr>
          <w:rFonts w:ascii="Arial" w:hAnsi="Arial" w:cs="Arial"/>
          <w:b/>
          <w:sz w:val="22"/>
          <w:szCs w:val="22"/>
        </w:rPr>
      </w:pPr>
      <w:r w:rsidRPr="003E2FB6">
        <w:rPr>
          <w:rFonts w:ascii="Arial" w:hAnsi="Arial" w:cs="Arial"/>
          <w:b/>
          <w:sz w:val="22"/>
          <w:szCs w:val="22"/>
          <w:u w:val="single"/>
        </w:rPr>
        <w:t>PF77</w:t>
      </w:r>
      <w:r w:rsidR="00AB43B2" w:rsidRPr="003E2FB6">
        <w:rPr>
          <w:rFonts w:ascii="Arial" w:hAnsi="Arial" w:cs="Arial"/>
          <w:b/>
          <w:sz w:val="22"/>
          <w:szCs w:val="22"/>
          <w:u w:val="single"/>
        </w:rPr>
        <w:t>6</w:t>
      </w:r>
      <w:r w:rsidRPr="003E2FB6">
        <w:rPr>
          <w:rFonts w:ascii="Arial" w:hAnsi="Arial" w:cs="Arial"/>
          <w:b/>
          <w:sz w:val="22"/>
          <w:szCs w:val="22"/>
        </w:rPr>
        <w:t xml:space="preserve"> TO REVIEW THE COMMITTEE’S TERMS-OF-REFERENCE</w:t>
      </w:r>
    </w:p>
    <w:p w14:paraId="7F146281" w14:textId="69B8CD30" w:rsidR="00BF5607" w:rsidRPr="003E2FB6" w:rsidRDefault="00BF5607" w:rsidP="006B1DF0">
      <w:pPr>
        <w:rPr>
          <w:rFonts w:ascii="Arial" w:hAnsi="Arial" w:cs="Arial"/>
          <w:bCs/>
          <w:sz w:val="22"/>
          <w:szCs w:val="22"/>
        </w:rPr>
      </w:pPr>
      <w:r w:rsidRPr="003E2FB6">
        <w:rPr>
          <w:rFonts w:ascii="Arial" w:hAnsi="Arial" w:cs="Arial"/>
          <w:bCs/>
          <w:sz w:val="22"/>
          <w:szCs w:val="22"/>
        </w:rPr>
        <w:t>It was noted that specific reference to the Committee’s responsibility for Community House</w:t>
      </w:r>
      <w:r w:rsidR="006867DC" w:rsidRPr="003E2FB6">
        <w:rPr>
          <w:rFonts w:ascii="Arial" w:hAnsi="Arial" w:cs="Arial"/>
          <w:bCs/>
          <w:sz w:val="22"/>
          <w:szCs w:val="22"/>
        </w:rPr>
        <w:t>, in liaison with the CCE Committee,</w:t>
      </w:r>
      <w:r w:rsidRPr="003E2FB6">
        <w:rPr>
          <w:rFonts w:ascii="Arial" w:hAnsi="Arial" w:cs="Arial"/>
          <w:bCs/>
          <w:sz w:val="22"/>
          <w:szCs w:val="22"/>
        </w:rPr>
        <w:t xml:space="preserve"> should be included in its T-o-R’s.</w:t>
      </w:r>
    </w:p>
    <w:p w14:paraId="5928797B" w14:textId="1644CEE1" w:rsidR="00BF5607" w:rsidRPr="003E2FB6" w:rsidRDefault="00BF5607" w:rsidP="006B1DF0">
      <w:pPr>
        <w:rPr>
          <w:rFonts w:ascii="Arial" w:hAnsi="Arial" w:cs="Arial"/>
          <w:bCs/>
          <w:sz w:val="22"/>
          <w:szCs w:val="22"/>
        </w:rPr>
      </w:pPr>
      <w:r w:rsidRPr="003E2FB6">
        <w:rPr>
          <w:rFonts w:ascii="Arial" w:hAnsi="Arial" w:cs="Arial"/>
          <w:bCs/>
          <w:sz w:val="22"/>
          <w:szCs w:val="22"/>
        </w:rPr>
        <w:t>It was resolved to adopt the T-o-R’s, subject to the above amendment.</w:t>
      </w:r>
    </w:p>
    <w:p w14:paraId="557B6E2D" w14:textId="77777777" w:rsidR="00B35DB1" w:rsidRPr="003E2FB6" w:rsidRDefault="00B35DB1" w:rsidP="006B1DF0">
      <w:pPr>
        <w:rPr>
          <w:rFonts w:ascii="Arial" w:hAnsi="Arial" w:cs="Arial"/>
          <w:b/>
          <w:sz w:val="22"/>
          <w:szCs w:val="22"/>
        </w:rPr>
      </w:pPr>
    </w:p>
    <w:p w14:paraId="18C5E72B" w14:textId="68C14B1A" w:rsidR="006B1DF0" w:rsidRPr="003E2FB6" w:rsidRDefault="006B1DF0" w:rsidP="006B1DF0">
      <w:pPr>
        <w:rPr>
          <w:rFonts w:ascii="Arial" w:hAnsi="Arial" w:cs="Arial"/>
          <w:b/>
          <w:sz w:val="22"/>
          <w:szCs w:val="22"/>
        </w:rPr>
      </w:pPr>
      <w:r w:rsidRPr="003E2FB6">
        <w:rPr>
          <w:rFonts w:ascii="Arial" w:hAnsi="Arial" w:cs="Arial"/>
          <w:b/>
          <w:sz w:val="22"/>
          <w:szCs w:val="22"/>
          <w:u w:val="single"/>
        </w:rPr>
        <w:t>PF77</w:t>
      </w:r>
      <w:r w:rsidR="00AB43B2" w:rsidRPr="003E2FB6">
        <w:rPr>
          <w:rFonts w:ascii="Arial" w:hAnsi="Arial" w:cs="Arial"/>
          <w:b/>
          <w:sz w:val="22"/>
          <w:szCs w:val="22"/>
          <w:u w:val="single"/>
        </w:rPr>
        <w:t>7</w:t>
      </w:r>
      <w:r w:rsidRPr="003E2FB6">
        <w:rPr>
          <w:rFonts w:ascii="Arial" w:hAnsi="Arial" w:cs="Arial"/>
          <w:b/>
          <w:sz w:val="22"/>
          <w:szCs w:val="22"/>
        </w:rPr>
        <w:t xml:space="preserve"> TO ELECT MEMBERS TO THE GRANTS SUB-COMMITTEE</w:t>
      </w:r>
    </w:p>
    <w:p w14:paraId="5A6B1B94" w14:textId="3CAB1A02" w:rsidR="00BF5607" w:rsidRPr="003E2FB6" w:rsidRDefault="00BF5607" w:rsidP="006B1DF0">
      <w:pPr>
        <w:rPr>
          <w:rFonts w:ascii="Arial" w:hAnsi="Arial" w:cs="Arial"/>
          <w:bCs/>
          <w:sz w:val="22"/>
          <w:szCs w:val="22"/>
        </w:rPr>
      </w:pPr>
      <w:r w:rsidRPr="003E2FB6">
        <w:rPr>
          <w:rFonts w:ascii="Arial" w:hAnsi="Arial" w:cs="Arial"/>
          <w:bCs/>
          <w:sz w:val="22"/>
          <w:szCs w:val="22"/>
        </w:rPr>
        <w:t xml:space="preserve">It was resolved that Cllr Collier, Cllr Griffiths, Cllr Cheta, Cllr Milliner, the Mayor &amp; Deputy Mayor should be elected to this Sub-Committee, </w:t>
      </w:r>
      <w:r w:rsidR="004C709E" w:rsidRPr="003E2FB6">
        <w:rPr>
          <w:rFonts w:ascii="Arial" w:hAnsi="Arial" w:cs="Arial"/>
          <w:bCs/>
          <w:sz w:val="22"/>
          <w:szCs w:val="22"/>
        </w:rPr>
        <w:t>to be Chaired by Cllr Cheta.</w:t>
      </w:r>
    </w:p>
    <w:p w14:paraId="28F303D8" w14:textId="77777777" w:rsidR="00B35DB1" w:rsidRPr="003E2FB6" w:rsidRDefault="00B35DB1" w:rsidP="006B1DF0">
      <w:pPr>
        <w:rPr>
          <w:rFonts w:ascii="Arial" w:hAnsi="Arial" w:cs="Arial"/>
          <w:b/>
          <w:sz w:val="22"/>
          <w:szCs w:val="22"/>
        </w:rPr>
      </w:pPr>
    </w:p>
    <w:p w14:paraId="4BC55654" w14:textId="0B119738" w:rsidR="006B1DF0" w:rsidRPr="003E2FB6" w:rsidRDefault="006B1DF0" w:rsidP="006B1DF0">
      <w:pPr>
        <w:rPr>
          <w:rFonts w:ascii="Arial" w:hAnsi="Arial" w:cs="Arial"/>
          <w:b/>
          <w:sz w:val="22"/>
          <w:szCs w:val="22"/>
        </w:rPr>
      </w:pPr>
      <w:r w:rsidRPr="003E2FB6">
        <w:rPr>
          <w:rFonts w:ascii="Arial" w:hAnsi="Arial" w:cs="Arial"/>
          <w:b/>
          <w:sz w:val="22"/>
          <w:szCs w:val="22"/>
          <w:u w:val="single"/>
        </w:rPr>
        <w:t>PF77</w:t>
      </w:r>
      <w:r w:rsidR="00AB43B2" w:rsidRPr="003E2FB6">
        <w:rPr>
          <w:rFonts w:ascii="Arial" w:hAnsi="Arial" w:cs="Arial"/>
          <w:b/>
          <w:sz w:val="22"/>
          <w:szCs w:val="22"/>
          <w:u w:val="single"/>
        </w:rPr>
        <w:t>8</w:t>
      </w:r>
      <w:r w:rsidRPr="003E2FB6">
        <w:rPr>
          <w:rFonts w:ascii="Arial" w:hAnsi="Arial" w:cs="Arial"/>
          <w:b/>
          <w:sz w:val="22"/>
          <w:szCs w:val="22"/>
        </w:rPr>
        <w:t xml:space="preserve"> TO ELECT MEMBERS TO THE CIL TASK &amp; FINISH GROUP</w:t>
      </w:r>
    </w:p>
    <w:p w14:paraId="3CE306AD" w14:textId="6B38DBB7" w:rsidR="004C709E" w:rsidRPr="003E2FB6" w:rsidRDefault="004C709E" w:rsidP="006B1DF0">
      <w:pPr>
        <w:rPr>
          <w:rFonts w:ascii="Arial" w:hAnsi="Arial" w:cs="Arial"/>
          <w:bCs/>
          <w:sz w:val="22"/>
          <w:szCs w:val="22"/>
        </w:rPr>
      </w:pPr>
      <w:r w:rsidRPr="003E2FB6">
        <w:rPr>
          <w:rFonts w:ascii="Arial" w:hAnsi="Arial" w:cs="Arial"/>
          <w:bCs/>
          <w:sz w:val="22"/>
          <w:szCs w:val="22"/>
        </w:rPr>
        <w:t>Noted that this TFG includes S.106 funding as well.</w:t>
      </w:r>
    </w:p>
    <w:p w14:paraId="7F51E606" w14:textId="2AB3B947" w:rsidR="004C709E" w:rsidRPr="003E2FB6" w:rsidRDefault="004C709E" w:rsidP="006B1DF0">
      <w:pPr>
        <w:rPr>
          <w:rFonts w:ascii="Arial" w:hAnsi="Arial" w:cs="Arial"/>
          <w:bCs/>
          <w:sz w:val="22"/>
          <w:szCs w:val="22"/>
        </w:rPr>
      </w:pPr>
      <w:r w:rsidRPr="003E2FB6">
        <w:rPr>
          <w:rFonts w:ascii="Arial" w:hAnsi="Arial" w:cs="Arial"/>
          <w:bCs/>
          <w:sz w:val="22"/>
          <w:szCs w:val="22"/>
        </w:rPr>
        <w:t>Agreed that the TFG’s purpose is to monitor</w:t>
      </w:r>
      <w:r w:rsidR="000F4669">
        <w:rPr>
          <w:rFonts w:ascii="Arial" w:hAnsi="Arial" w:cs="Arial"/>
          <w:bCs/>
          <w:sz w:val="22"/>
          <w:szCs w:val="22"/>
        </w:rPr>
        <w:t xml:space="preserve"> &amp; </w:t>
      </w:r>
      <w:r w:rsidRPr="003E2FB6">
        <w:rPr>
          <w:rFonts w:ascii="Arial" w:hAnsi="Arial" w:cs="Arial"/>
          <w:bCs/>
          <w:sz w:val="22"/>
          <w:szCs w:val="22"/>
        </w:rPr>
        <w:t xml:space="preserve">review </w:t>
      </w:r>
      <w:r w:rsidR="000F4669">
        <w:rPr>
          <w:rFonts w:ascii="Arial" w:hAnsi="Arial" w:cs="Arial"/>
          <w:bCs/>
          <w:sz w:val="22"/>
          <w:szCs w:val="22"/>
        </w:rPr>
        <w:t xml:space="preserve">CIL/S.106 monies, </w:t>
      </w:r>
      <w:r w:rsidRPr="003E2FB6">
        <w:rPr>
          <w:rFonts w:ascii="Arial" w:hAnsi="Arial" w:cs="Arial"/>
          <w:bCs/>
          <w:sz w:val="22"/>
          <w:szCs w:val="22"/>
        </w:rPr>
        <w:t>and assess larger funding matters, for presentation to the Committee.</w:t>
      </w:r>
    </w:p>
    <w:p w14:paraId="5675F977" w14:textId="6A82D559" w:rsidR="004C709E" w:rsidRPr="003E2FB6" w:rsidRDefault="004C709E" w:rsidP="006B1DF0">
      <w:pPr>
        <w:rPr>
          <w:rFonts w:ascii="Arial" w:hAnsi="Arial" w:cs="Arial"/>
          <w:bCs/>
          <w:sz w:val="22"/>
          <w:szCs w:val="22"/>
        </w:rPr>
      </w:pPr>
      <w:r w:rsidRPr="003E2FB6">
        <w:rPr>
          <w:rFonts w:ascii="Arial" w:hAnsi="Arial" w:cs="Arial"/>
          <w:bCs/>
          <w:sz w:val="22"/>
          <w:szCs w:val="22"/>
        </w:rPr>
        <w:t>It was resolved that Cllr Collier, Cllr Gallagher, Cllr Milliner, the Mayor &amp; Deputy Mayor should be elected to this TFG.</w:t>
      </w:r>
    </w:p>
    <w:p w14:paraId="7D506193" w14:textId="77777777" w:rsidR="00B35DB1" w:rsidRPr="003E2FB6" w:rsidRDefault="00B35DB1" w:rsidP="006B1DF0">
      <w:pPr>
        <w:rPr>
          <w:rFonts w:ascii="Arial" w:hAnsi="Arial" w:cs="Arial"/>
          <w:b/>
          <w:sz w:val="22"/>
          <w:szCs w:val="22"/>
        </w:rPr>
      </w:pPr>
    </w:p>
    <w:p w14:paraId="25D652BF" w14:textId="383FB091" w:rsidR="0053344C" w:rsidRPr="003E2FB6" w:rsidRDefault="0053344C" w:rsidP="0053344C">
      <w:pPr>
        <w:suppressAutoHyphens w:val="0"/>
        <w:spacing w:line="240" w:lineRule="auto"/>
        <w:jc w:val="both"/>
        <w:rPr>
          <w:rFonts w:ascii="Arial" w:hAnsi="Arial" w:cs="Arial"/>
          <w:b/>
          <w:sz w:val="22"/>
          <w:szCs w:val="22"/>
        </w:rPr>
      </w:pPr>
      <w:r w:rsidRPr="003E2FB6">
        <w:rPr>
          <w:rFonts w:ascii="Arial" w:hAnsi="Arial" w:cs="Arial"/>
          <w:b/>
          <w:sz w:val="22"/>
          <w:szCs w:val="22"/>
          <w:u w:val="single"/>
        </w:rPr>
        <w:t>PF77</w:t>
      </w:r>
      <w:r w:rsidR="00AB43B2" w:rsidRPr="003E2FB6">
        <w:rPr>
          <w:rFonts w:ascii="Arial" w:hAnsi="Arial" w:cs="Arial"/>
          <w:b/>
          <w:sz w:val="22"/>
          <w:szCs w:val="22"/>
          <w:u w:val="single"/>
        </w:rPr>
        <w:t>9</w:t>
      </w:r>
      <w:r w:rsidRPr="003E2FB6">
        <w:rPr>
          <w:rFonts w:ascii="Arial" w:hAnsi="Arial" w:cs="Arial"/>
          <w:b/>
          <w:sz w:val="22"/>
          <w:szCs w:val="22"/>
        </w:rPr>
        <w:t xml:space="preserve"> TO RECEIVE A REPORT ON SOURCING INTERNAL &amp; EXTERNAL SURVEYS FOR COMMUNITY HOUSE</w:t>
      </w:r>
    </w:p>
    <w:p w14:paraId="7E658077" w14:textId="2E6C9571" w:rsidR="004C709E" w:rsidRPr="003E2FB6" w:rsidRDefault="004C709E" w:rsidP="0053344C">
      <w:pPr>
        <w:suppressAutoHyphens w:val="0"/>
        <w:spacing w:line="240" w:lineRule="auto"/>
        <w:jc w:val="both"/>
        <w:rPr>
          <w:rFonts w:ascii="Arial" w:hAnsi="Arial" w:cs="Arial"/>
          <w:bCs/>
          <w:sz w:val="22"/>
          <w:szCs w:val="22"/>
        </w:rPr>
      </w:pPr>
      <w:r w:rsidRPr="003E2FB6">
        <w:rPr>
          <w:rFonts w:ascii="Arial" w:hAnsi="Arial" w:cs="Arial"/>
          <w:bCs/>
          <w:sz w:val="22"/>
          <w:szCs w:val="22"/>
        </w:rPr>
        <w:t>The Clerk referred to his report, noting three elements to this project:-</w:t>
      </w:r>
    </w:p>
    <w:p w14:paraId="16ADE925" w14:textId="7DEAE31C" w:rsidR="007A75F9" w:rsidRPr="003E2FB6" w:rsidRDefault="007A75F9" w:rsidP="007A75F9">
      <w:pPr>
        <w:pStyle w:val="ListParagraph"/>
        <w:numPr>
          <w:ilvl w:val="0"/>
          <w:numId w:val="17"/>
        </w:numPr>
        <w:suppressAutoHyphens w:val="0"/>
        <w:spacing w:line="240" w:lineRule="auto"/>
        <w:jc w:val="both"/>
        <w:rPr>
          <w:rFonts w:ascii="Arial" w:hAnsi="Arial" w:cs="Arial"/>
          <w:bCs/>
          <w:sz w:val="22"/>
          <w:szCs w:val="22"/>
        </w:rPr>
      </w:pPr>
      <w:r w:rsidRPr="003E2FB6">
        <w:rPr>
          <w:rFonts w:ascii="Arial" w:hAnsi="Arial" w:cs="Arial"/>
          <w:bCs/>
          <w:sz w:val="22"/>
          <w:szCs w:val="22"/>
        </w:rPr>
        <w:t>Internal mechanical &amp; electrical survey of Community House.</w:t>
      </w:r>
    </w:p>
    <w:p w14:paraId="3717AFF8" w14:textId="412EDC41" w:rsidR="007A75F9" w:rsidRPr="003E2FB6" w:rsidRDefault="007A75F9" w:rsidP="007A75F9">
      <w:pPr>
        <w:pStyle w:val="ListParagraph"/>
        <w:numPr>
          <w:ilvl w:val="0"/>
          <w:numId w:val="17"/>
        </w:numPr>
        <w:suppressAutoHyphens w:val="0"/>
        <w:spacing w:line="240" w:lineRule="auto"/>
        <w:jc w:val="both"/>
        <w:rPr>
          <w:rFonts w:ascii="Arial" w:hAnsi="Arial" w:cs="Arial"/>
          <w:bCs/>
          <w:sz w:val="22"/>
          <w:szCs w:val="22"/>
        </w:rPr>
      </w:pPr>
      <w:r w:rsidRPr="003E2FB6">
        <w:rPr>
          <w:rFonts w:ascii="Arial" w:hAnsi="Arial" w:cs="Arial"/>
          <w:bCs/>
          <w:sz w:val="22"/>
          <w:szCs w:val="22"/>
        </w:rPr>
        <w:t>External building &amp; fabric survey of Community House.</w:t>
      </w:r>
    </w:p>
    <w:p w14:paraId="634F5E44" w14:textId="3DC48840" w:rsidR="007A75F9" w:rsidRPr="003E2FB6" w:rsidRDefault="007A75F9" w:rsidP="007A75F9">
      <w:pPr>
        <w:pStyle w:val="ListParagraph"/>
        <w:numPr>
          <w:ilvl w:val="0"/>
          <w:numId w:val="17"/>
        </w:numPr>
        <w:suppressAutoHyphens w:val="0"/>
        <w:spacing w:line="240" w:lineRule="auto"/>
        <w:jc w:val="both"/>
        <w:rPr>
          <w:rFonts w:ascii="Arial" w:hAnsi="Arial" w:cs="Arial"/>
          <w:bCs/>
          <w:sz w:val="22"/>
          <w:szCs w:val="22"/>
        </w:rPr>
      </w:pPr>
      <w:r w:rsidRPr="003E2FB6">
        <w:rPr>
          <w:rFonts w:ascii="Arial" w:hAnsi="Arial" w:cs="Arial"/>
          <w:bCs/>
          <w:sz w:val="22"/>
          <w:szCs w:val="22"/>
        </w:rPr>
        <w:t>Insurance valuation of Community House.</w:t>
      </w:r>
    </w:p>
    <w:p w14:paraId="00BA91F6" w14:textId="48AA2C20" w:rsidR="007A75F9" w:rsidRPr="003E2FB6" w:rsidRDefault="004A4DE0" w:rsidP="007A75F9">
      <w:pPr>
        <w:suppressAutoHyphens w:val="0"/>
        <w:spacing w:line="240" w:lineRule="auto"/>
        <w:jc w:val="both"/>
        <w:rPr>
          <w:rFonts w:ascii="Arial" w:hAnsi="Arial" w:cs="Arial"/>
          <w:bCs/>
          <w:sz w:val="22"/>
          <w:szCs w:val="22"/>
        </w:rPr>
      </w:pPr>
      <w:r w:rsidRPr="003E2FB6">
        <w:rPr>
          <w:rFonts w:ascii="Arial" w:hAnsi="Arial" w:cs="Arial"/>
          <w:bCs/>
          <w:sz w:val="22"/>
          <w:szCs w:val="22"/>
        </w:rPr>
        <w:t>The quotes received were discussed.</w:t>
      </w:r>
    </w:p>
    <w:p w14:paraId="436BB3BF" w14:textId="1B17CD36" w:rsidR="004A4DE0" w:rsidRPr="003E2FB6" w:rsidRDefault="004A4DE0" w:rsidP="007A75F9">
      <w:pPr>
        <w:suppressAutoHyphens w:val="0"/>
        <w:spacing w:line="240" w:lineRule="auto"/>
        <w:jc w:val="both"/>
        <w:rPr>
          <w:rFonts w:ascii="Arial" w:hAnsi="Arial" w:cs="Arial"/>
          <w:bCs/>
          <w:sz w:val="22"/>
          <w:szCs w:val="22"/>
        </w:rPr>
      </w:pPr>
      <w:r w:rsidRPr="003E2FB6">
        <w:rPr>
          <w:rFonts w:ascii="Arial" w:hAnsi="Arial" w:cs="Arial"/>
          <w:bCs/>
          <w:sz w:val="22"/>
          <w:szCs w:val="22"/>
        </w:rPr>
        <w:t>It was resolved to defer this matter pending further talks with Morrisons regarding the redevelopment of the Meridian Centre.</w:t>
      </w:r>
    </w:p>
    <w:p w14:paraId="4575767C" w14:textId="77777777" w:rsidR="00B35DB1" w:rsidRPr="003E2FB6" w:rsidRDefault="00B35DB1" w:rsidP="0053344C">
      <w:pPr>
        <w:suppressAutoHyphens w:val="0"/>
        <w:spacing w:line="240" w:lineRule="auto"/>
        <w:jc w:val="both"/>
        <w:rPr>
          <w:rFonts w:ascii="Arial" w:hAnsi="Arial" w:cs="Arial"/>
          <w:b/>
          <w:sz w:val="22"/>
          <w:szCs w:val="22"/>
        </w:rPr>
      </w:pPr>
    </w:p>
    <w:p w14:paraId="2A313C7C" w14:textId="7B2850D4" w:rsidR="0053344C" w:rsidRPr="003E2FB6" w:rsidRDefault="0053344C" w:rsidP="0053344C">
      <w:pPr>
        <w:suppressAutoHyphens w:val="0"/>
        <w:spacing w:line="240" w:lineRule="auto"/>
        <w:jc w:val="both"/>
        <w:rPr>
          <w:rFonts w:ascii="Arial" w:hAnsi="Arial" w:cs="Arial"/>
          <w:b/>
          <w:sz w:val="22"/>
          <w:szCs w:val="22"/>
        </w:rPr>
      </w:pPr>
      <w:r w:rsidRPr="003E2FB6">
        <w:rPr>
          <w:rFonts w:ascii="Arial" w:hAnsi="Arial" w:cs="Arial"/>
          <w:b/>
          <w:sz w:val="22"/>
          <w:szCs w:val="22"/>
          <w:u w:val="single"/>
        </w:rPr>
        <w:t>PF7</w:t>
      </w:r>
      <w:r w:rsidR="00AB43B2" w:rsidRPr="003E2FB6">
        <w:rPr>
          <w:rFonts w:ascii="Arial" w:hAnsi="Arial" w:cs="Arial"/>
          <w:b/>
          <w:sz w:val="22"/>
          <w:szCs w:val="22"/>
          <w:u w:val="single"/>
        </w:rPr>
        <w:t>80</w:t>
      </w:r>
      <w:r w:rsidRPr="003E2FB6">
        <w:rPr>
          <w:rFonts w:ascii="Arial" w:hAnsi="Arial" w:cs="Arial"/>
          <w:b/>
          <w:sz w:val="22"/>
          <w:szCs w:val="22"/>
        </w:rPr>
        <w:t xml:space="preserve"> TO RECEIVE A REPORT ON THE LEWES CITIZENS ADVICE SLA REVIEW MEETING AND AUTHORISE RELEASE OF GRANT MONIES </w:t>
      </w:r>
    </w:p>
    <w:p w14:paraId="54B1C867" w14:textId="4BD79EC7" w:rsidR="004A4DE0" w:rsidRDefault="006867DC" w:rsidP="0053344C">
      <w:pPr>
        <w:suppressAutoHyphens w:val="0"/>
        <w:spacing w:line="240" w:lineRule="auto"/>
        <w:jc w:val="both"/>
        <w:rPr>
          <w:rFonts w:ascii="Arial" w:hAnsi="Arial" w:cs="Arial"/>
          <w:bCs/>
          <w:sz w:val="22"/>
          <w:szCs w:val="22"/>
        </w:rPr>
      </w:pPr>
      <w:r w:rsidRPr="003E2FB6">
        <w:rPr>
          <w:rFonts w:ascii="Arial" w:hAnsi="Arial" w:cs="Arial"/>
          <w:bCs/>
          <w:sz w:val="22"/>
          <w:szCs w:val="22"/>
        </w:rPr>
        <w:t>The Clerk related the background to this item and reported on the SLA review meeting held recently with Lewes CA.</w:t>
      </w:r>
    </w:p>
    <w:p w14:paraId="29F304CC" w14:textId="77777777" w:rsidR="000F4669" w:rsidRDefault="000F4669" w:rsidP="0053344C">
      <w:pPr>
        <w:suppressAutoHyphens w:val="0"/>
        <w:spacing w:line="240" w:lineRule="auto"/>
        <w:jc w:val="both"/>
        <w:rPr>
          <w:rFonts w:ascii="Arial" w:hAnsi="Arial" w:cs="Arial"/>
          <w:bCs/>
          <w:sz w:val="22"/>
          <w:szCs w:val="22"/>
        </w:rPr>
      </w:pPr>
    </w:p>
    <w:p w14:paraId="00E7127D" w14:textId="3BBCF597" w:rsidR="003E2FB6" w:rsidRDefault="003E2FB6" w:rsidP="0053344C">
      <w:pPr>
        <w:suppressAutoHyphens w:val="0"/>
        <w:spacing w:line="240" w:lineRule="auto"/>
        <w:jc w:val="both"/>
        <w:rPr>
          <w:rFonts w:ascii="Arial" w:hAnsi="Arial" w:cs="Arial"/>
          <w:bCs/>
          <w:sz w:val="22"/>
          <w:szCs w:val="22"/>
        </w:rPr>
      </w:pPr>
    </w:p>
    <w:p w14:paraId="5B2673D4" w14:textId="77777777" w:rsidR="003E2FB6" w:rsidRPr="003E2FB6" w:rsidRDefault="003E2FB6" w:rsidP="0053344C">
      <w:pPr>
        <w:suppressAutoHyphens w:val="0"/>
        <w:spacing w:line="240" w:lineRule="auto"/>
        <w:jc w:val="both"/>
        <w:rPr>
          <w:rFonts w:ascii="Arial" w:hAnsi="Arial" w:cs="Arial"/>
          <w:bCs/>
          <w:sz w:val="22"/>
          <w:szCs w:val="22"/>
        </w:rPr>
      </w:pPr>
    </w:p>
    <w:p w14:paraId="350ABAA7" w14:textId="2AD656B4" w:rsidR="006867DC" w:rsidRPr="003E2FB6" w:rsidRDefault="006867DC" w:rsidP="0053344C">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It was resolved to pay the full </w:t>
      </w:r>
      <w:r w:rsidR="000F4669">
        <w:rPr>
          <w:rFonts w:ascii="Arial" w:hAnsi="Arial" w:cs="Arial"/>
          <w:bCs/>
          <w:sz w:val="22"/>
          <w:szCs w:val="22"/>
        </w:rPr>
        <w:t xml:space="preserve">2022/23 </w:t>
      </w:r>
      <w:r w:rsidRPr="003E2FB6">
        <w:rPr>
          <w:rFonts w:ascii="Arial" w:hAnsi="Arial" w:cs="Arial"/>
          <w:bCs/>
          <w:sz w:val="22"/>
          <w:szCs w:val="22"/>
        </w:rPr>
        <w:t>budgeted amount of grant money to Lewes CA and that room hire for the current financial year would be free of charge.</w:t>
      </w:r>
    </w:p>
    <w:p w14:paraId="6C8A4385" w14:textId="77777777" w:rsidR="00B35DB1" w:rsidRPr="003E2FB6" w:rsidRDefault="00B35DB1" w:rsidP="0053344C">
      <w:pPr>
        <w:suppressAutoHyphens w:val="0"/>
        <w:spacing w:line="240" w:lineRule="auto"/>
        <w:jc w:val="both"/>
        <w:rPr>
          <w:rFonts w:ascii="Arial" w:hAnsi="Arial" w:cs="Arial"/>
          <w:b/>
          <w:sz w:val="22"/>
          <w:szCs w:val="22"/>
        </w:rPr>
      </w:pPr>
    </w:p>
    <w:p w14:paraId="362A28EF" w14:textId="22F54516" w:rsidR="00511A05" w:rsidRPr="003E2FB6" w:rsidRDefault="00511A05" w:rsidP="0053344C">
      <w:pPr>
        <w:suppressAutoHyphens w:val="0"/>
        <w:spacing w:line="240" w:lineRule="auto"/>
        <w:jc w:val="both"/>
        <w:rPr>
          <w:rFonts w:ascii="Arial" w:hAnsi="Arial" w:cs="Arial"/>
          <w:b/>
          <w:sz w:val="22"/>
          <w:szCs w:val="22"/>
        </w:rPr>
      </w:pPr>
      <w:r w:rsidRPr="003E2FB6">
        <w:rPr>
          <w:rFonts w:ascii="Arial" w:hAnsi="Arial" w:cs="Arial"/>
          <w:b/>
          <w:sz w:val="22"/>
          <w:szCs w:val="22"/>
          <w:u w:val="single"/>
        </w:rPr>
        <w:t>PF781</w:t>
      </w:r>
      <w:r w:rsidRPr="003E2FB6">
        <w:rPr>
          <w:rFonts w:ascii="Arial" w:hAnsi="Arial" w:cs="Arial"/>
          <w:b/>
          <w:sz w:val="22"/>
          <w:szCs w:val="22"/>
        </w:rPr>
        <w:t xml:space="preserve"> TO CONSIDER ANY BENEFITS FROM JOINING THE RURAL MARKET TOWNS GROUP</w:t>
      </w:r>
    </w:p>
    <w:p w14:paraId="36682A65" w14:textId="75B41993" w:rsidR="006867DC" w:rsidRPr="003E2FB6" w:rsidRDefault="006867DC" w:rsidP="0053344C">
      <w:pPr>
        <w:suppressAutoHyphens w:val="0"/>
        <w:spacing w:line="240" w:lineRule="auto"/>
        <w:jc w:val="both"/>
        <w:rPr>
          <w:rFonts w:ascii="Arial" w:hAnsi="Arial" w:cs="Arial"/>
          <w:bCs/>
          <w:sz w:val="22"/>
          <w:szCs w:val="22"/>
        </w:rPr>
      </w:pPr>
      <w:r w:rsidRPr="003E2FB6">
        <w:rPr>
          <w:rFonts w:ascii="Arial" w:hAnsi="Arial" w:cs="Arial"/>
          <w:bCs/>
          <w:sz w:val="22"/>
          <w:szCs w:val="22"/>
        </w:rPr>
        <w:t>The purpose of this group and the benefits of joining it were discussed.</w:t>
      </w:r>
    </w:p>
    <w:p w14:paraId="194600A9" w14:textId="0DEDD19F" w:rsidR="006867DC" w:rsidRPr="003E2FB6" w:rsidRDefault="006867DC" w:rsidP="0053344C">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It was resolved </w:t>
      </w:r>
      <w:r w:rsidR="003E2FB6" w:rsidRPr="003E2FB6">
        <w:rPr>
          <w:rFonts w:ascii="Arial" w:hAnsi="Arial" w:cs="Arial"/>
          <w:bCs/>
          <w:sz w:val="22"/>
          <w:szCs w:val="22"/>
        </w:rPr>
        <w:t xml:space="preserve">by majority </w:t>
      </w:r>
      <w:r w:rsidRPr="003E2FB6">
        <w:rPr>
          <w:rFonts w:ascii="Arial" w:hAnsi="Arial" w:cs="Arial"/>
          <w:bCs/>
          <w:sz w:val="22"/>
          <w:szCs w:val="22"/>
        </w:rPr>
        <w:t>to join this group</w:t>
      </w:r>
      <w:r w:rsidR="00743EB3" w:rsidRPr="003E2FB6">
        <w:rPr>
          <w:rFonts w:ascii="Arial" w:hAnsi="Arial" w:cs="Arial"/>
          <w:bCs/>
          <w:sz w:val="22"/>
          <w:szCs w:val="22"/>
        </w:rPr>
        <w:t xml:space="preserve"> for the current year and review he matter again for 2023.</w:t>
      </w:r>
    </w:p>
    <w:p w14:paraId="0D743AB3" w14:textId="40340085" w:rsidR="003E2FB6" w:rsidRPr="003E2FB6" w:rsidRDefault="003E2FB6" w:rsidP="003E2FB6">
      <w:pPr>
        <w:suppressAutoHyphens w:val="0"/>
        <w:spacing w:line="240" w:lineRule="auto"/>
        <w:jc w:val="both"/>
        <w:rPr>
          <w:rFonts w:ascii="Arial" w:hAnsi="Arial" w:cs="Arial"/>
          <w:bCs/>
          <w:i/>
          <w:iCs/>
          <w:sz w:val="22"/>
          <w:szCs w:val="22"/>
        </w:rPr>
      </w:pPr>
      <w:r w:rsidRPr="003E2FB6">
        <w:rPr>
          <w:rFonts w:ascii="Arial" w:hAnsi="Arial" w:cs="Arial"/>
          <w:bCs/>
          <w:i/>
          <w:iCs/>
          <w:sz w:val="22"/>
          <w:szCs w:val="22"/>
        </w:rPr>
        <w:t>[Cllr Griffiths voted against].</w:t>
      </w:r>
    </w:p>
    <w:p w14:paraId="21937B19" w14:textId="77777777" w:rsidR="00B35DB1" w:rsidRPr="003E2FB6" w:rsidRDefault="00B35DB1" w:rsidP="0053344C">
      <w:pPr>
        <w:suppressAutoHyphens w:val="0"/>
        <w:spacing w:line="240" w:lineRule="auto"/>
        <w:jc w:val="both"/>
        <w:rPr>
          <w:rFonts w:ascii="Arial" w:hAnsi="Arial" w:cs="Arial"/>
          <w:b/>
          <w:sz w:val="22"/>
          <w:szCs w:val="22"/>
        </w:rPr>
      </w:pPr>
    </w:p>
    <w:p w14:paraId="0FD3F1ED" w14:textId="7ADCB944" w:rsidR="009A63E3" w:rsidRPr="003E2FB6" w:rsidRDefault="009A63E3" w:rsidP="009A63E3">
      <w:pPr>
        <w:suppressAutoHyphens w:val="0"/>
        <w:spacing w:line="240" w:lineRule="auto"/>
        <w:jc w:val="both"/>
        <w:rPr>
          <w:rFonts w:ascii="Arial" w:eastAsia="Calibri" w:hAnsi="Arial" w:cs="Arial"/>
          <w:b/>
          <w:sz w:val="22"/>
          <w:szCs w:val="22"/>
        </w:rPr>
      </w:pPr>
      <w:r w:rsidRPr="003E2FB6">
        <w:rPr>
          <w:rFonts w:ascii="Arial" w:hAnsi="Arial" w:cs="Arial"/>
          <w:b/>
          <w:sz w:val="22"/>
          <w:szCs w:val="22"/>
          <w:u w:val="single"/>
        </w:rPr>
        <w:t>PF782</w:t>
      </w:r>
      <w:r w:rsidRPr="003E2FB6">
        <w:rPr>
          <w:rFonts w:ascii="Arial" w:hAnsi="Arial" w:cs="Arial"/>
          <w:b/>
          <w:sz w:val="22"/>
          <w:szCs w:val="22"/>
        </w:rPr>
        <w:t xml:space="preserve"> TO DISCUSS AND AGREE SUPPLEMENTARY PTC CIL FUNDING FOR </w:t>
      </w:r>
      <w:bookmarkStart w:id="0" w:name="_Hlk83980377"/>
      <w:r w:rsidRPr="003E2FB6">
        <w:rPr>
          <w:rFonts w:ascii="Arial" w:hAnsi="Arial" w:cs="Arial"/>
          <w:b/>
          <w:sz w:val="22"/>
          <w:szCs w:val="22"/>
        </w:rPr>
        <w:t xml:space="preserve">THE APPROVED </w:t>
      </w:r>
      <w:r w:rsidRPr="003E2FB6">
        <w:rPr>
          <w:rFonts w:ascii="Arial" w:eastAsia="Calibri" w:hAnsi="Arial" w:cs="Arial"/>
          <w:b/>
          <w:sz w:val="22"/>
          <w:szCs w:val="22"/>
        </w:rPr>
        <w:t xml:space="preserve">REPLACEMENT BUS SHELTER </w:t>
      </w:r>
      <w:bookmarkEnd w:id="0"/>
      <w:r w:rsidRPr="003E2FB6">
        <w:rPr>
          <w:rFonts w:ascii="Arial" w:eastAsia="Calibri" w:hAnsi="Arial" w:cs="Arial"/>
          <w:b/>
          <w:sz w:val="22"/>
          <w:szCs w:val="22"/>
        </w:rPr>
        <w:t>AT SUTTON AVENUE</w:t>
      </w:r>
    </w:p>
    <w:p w14:paraId="38E4C575" w14:textId="77777777" w:rsidR="00743EB3" w:rsidRPr="003E2FB6" w:rsidRDefault="00743EB3" w:rsidP="009A63E3">
      <w:pPr>
        <w:suppressAutoHyphens w:val="0"/>
        <w:spacing w:line="240" w:lineRule="auto"/>
        <w:jc w:val="both"/>
        <w:rPr>
          <w:rFonts w:ascii="Arial" w:eastAsia="Calibri" w:hAnsi="Arial" w:cs="Arial"/>
          <w:bCs/>
          <w:sz w:val="22"/>
          <w:szCs w:val="22"/>
        </w:rPr>
      </w:pPr>
      <w:r w:rsidRPr="003E2FB6">
        <w:rPr>
          <w:rFonts w:ascii="Arial" w:eastAsia="Calibri" w:hAnsi="Arial" w:cs="Arial"/>
          <w:bCs/>
          <w:sz w:val="22"/>
          <w:szCs w:val="22"/>
        </w:rPr>
        <w:t>The Clerk outlined the salient points from the circulated paper.</w:t>
      </w:r>
    </w:p>
    <w:p w14:paraId="00BC5B7F" w14:textId="5FB0CE3C" w:rsidR="00743EB3" w:rsidRPr="003E2FB6" w:rsidRDefault="00743EB3" w:rsidP="009A63E3">
      <w:pPr>
        <w:suppressAutoHyphens w:val="0"/>
        <w:spacing w:line="240" w:lineRule="auto"/>
        <w:jc w:val="both"/>
        <w:rPr>
          <w:rFonts w:ascii="Arial" w:eastAsia="Calibri" w:hAnsi="Arial" w:cs="Arial"/>
          <w:bCs/>
          <w:sz w:val="22"/>
          <w:szCs w:val="22"/>
        </w:rPr>
      </w:pPr>
      <w:r w:rsidRPr="003E2FB6">
        <w:rPr>
          <w:rFonts w:ascii="Arial" w:eastAsia="Calibri" w:hAnsi="Arial" w:cs="Arial"/>
          <w:bCs/>
          <w:sz w:val="22"/>
          <w:szCs w:val="22"/>
        </w:rPr>
        <w:t>It was resolved that the new amount of £9,312 for this replacement bus shelter should be funded from PTC CIL monies, plus the installation of the larger notice board.</w:t>
      </w:r>
    </w:p>
    <w:p w14:paraId="6837335D" w14:textId="77777777" w:rsidR="00B35DB1" w:rsidRPr="003E2FB6" w:rsidRDefault="00B35DB1" w:rsidP="009A63E3">
      <w:pPr>
        <w:suppressAutoHyphens w:val="0"/>
        <w:spacing w:line="240" w:lineRule="auto"/>
        <w:jc w:val="both"/>
        <w:rPr>
          <w:rFonts w:ascii="Arial" w:eastAsia="Calibri" w:hAnsi="Arial" w:cs="Arial"/>
          <w:b/>
          <w:sz w:val="22"/>
          <w:szCs w:val="22"/>
        </w:rPr>
      </w:pPr>
    </w:p>
    <w:p w14:paraId="5341C422" w14:textId="18829C28" w:rsidR="00D80568" w:rsidRPr="003E2FB6" w:rsidRDefault="002A0A04" w:rsidP="00AB43B2">
      <w:pPr>
        <w:suppressAutoHyphens w:val="0"/>
        <w:spacing w:line="240" w:lineRule="auto"/>
        <w:jc w:val="both"/>
        <w:rPr>
          <w:rFonts w:ascii="Arial" w:hAnsi="Arial" w:cs="Arial"/>
          <w:i/>
          <w:sz w:val="22"/>
          <w:szCs w:val="22"/>
        </w:rPr>
      </w:pPr>
      <w:r w:rsidRPr="003E2FB6">
        <w:rPr>
          <w:rFonts w:ascii="Arial" w:hAnsi="Arial" w:cs="Arial"/>
          <w:i/>
          <w:sz w:val="22"/>
          <w:szCs w:val="22"/>
          <w:u w:val="single"/>
        </w:rPr>
        <w:t>[</w:t>
      </w:r>
      <w:r w:rsidR="00D80568" w:rsidRPr="003E2FB6">
        <w:rPr>
          <w:rFonts w:ascii="Arial" w:hAnsi="Arial" w:cs="Arial"/>
          <w:i/>
          <w:sz w:val="22"/>
          <w:szCs w:val="22"/>
          <w:u w:val="single"/>
        </w:rPr>
        <w:t>NOTE</w:t>
      </w:r>
      <w:r w:rsidR="00D80568" w:rsidRPr="003E2FB6">
        <w:rPr>
          <w:rFonts w:ascii="Arial" w:hAnsi="Arial" w:cs="Arial"/>
          <w:i/>
          <w:sz w:val="22"/>
          <w:szCs w:val="22"/>
        </w:rPr>
        <w:t xml:space="preserve">: In accordance with Standing Order No. 3(d) and the Public Bodies (Admission to Meetings) Act 1960, Section 1, in view of the confidential nature of the following business to be transacted, the public and press </w:t>
      </w:r>
      <w:r w:rsidRPr="003E2FB6">
        <w:rPr>
          <w:rFonts w:ascii="Arial" w:hAnsi="Arial" w:cs="Arial"/>
          <w:i/>
          <w:sz w:val="22"/>
          <w:szCs w:val="22"/>
        </w:rPr>
        <w:t>were</w:t>
      </w:r>
      <w:r w:rsidR="00D80568" w:rsidRPr="003E2FB6">
        <w:rPr>
          <w:rFonts w:ascii="Arial" w:hAnsi="Arial" w:cs="Arial"/>
          <w:i/>
          <w:sz w:val="22"/>
          <w:szCs w:val="22"/>
        </w:rPr>
        <w:t xml:space="preserve"> excluded from the rest of the meeting.</w:t>
      </w:r>
      <w:r w:rsidRPr="003E2FB6">
        <w:rPr>
          <w:rFonts w:ascii="Arial" w:hAnsi="Arial" w:cs="Arial"/>
          <w:i/>
          <w:sz w:val="22"/>
          <w:szCs w:val="22"/>
        </w:rPr>
        <w:t>]</w:t>
      </w:r>
    </w:p>
    <w:p w14:paraId="789113AC" w14:textId="77777777" w:rsidR="002A0A04" w:rsidRPr="003E2FB6" w:rsidRDefault="002A0A04" w:rsidP="00AB43B2">
      <w:pPr>
        <w:suppressAutoHyphens w:val="0"/>
        <w:spacing w:line="240" w:lineRule="auto"/>
        <w:jc w:val="both"/>
        <w:rPr>
          <w:rFonts w:ascii="Arial" w:hAnsi="Arial" w:cs="Arial"/>
          <w:b/>
          <w:bCs/>
          <w:i/>
          <w:sz w:val="22"/>
          <w:szCs w:val="22"/>
        </w:rPr>
      </w:pPr>
    </w:p>
    <w:p w14:paraId="5D00FB57" w14:textId="70ACACB6" w:rsidR="00EC0419" w:rsidRPr="003E2FB6" w:rsidRDefault="00586B15" w:rsidP="00EC0419">
      <w:pPr>
        <w:suppressAutoHyphens w:val="0"/>
        <w:spacing w:line="240" w:lineRule="auto"/>
        <w:jc w:val="both"/>
        <w:rPr>
          <w:rFonts w:ascii="Arial" w:hAnsi="Arial" w:cs="Arial"/>
          <w:b/>
          <w:sz w:val="22"/>
          <w:szCs w:val="22"/>
        </w:rPr>
      </w:pPr>
      <w:r w:rsidRPr="003E2FB6">
        <w:rPr>
          <w:rFonts w:ascii="Arial" w:hAnsi="Arial" w:cs="Arial"/>
          <w:b/>
          <w:bCs/>
          <w:sz w:val="22"/>
          <w:szCs w:val="22"/>
          <w:u w:val="single"/>
        </w:rPr>
        <w:t>PF</w:t>
      </w:r>
      <w:r w:rsidR="00066EFC" w:rsidRPr="003E2FB6">
        <w:rPr>
          <w:rFonts w:ascii="Arial" w:hAnsi="Arial" w:cs="Arial"/>
          <w:b/>
          <w:bCs/>
          <w:sz w:val="22"/>
          <w:szCs w:val="22"/>
          <w:u w:val="single"/>
        </w:rPr>
        <w:t>7</w:t>
      </w:r>
      <w:r w:rsidR="00AB43B2" w:rsidRPr="003E2FB6">
        <w:rPr>
          <w:rFonts w:ascii="Arial" w:hAnsi="Arial" w:cs="Arial"/>
          <w:b/>
          <w:bCs/>
          <w:sz w:val="22"/>
          <w:szCs w:val="22"/>
          <w:u w:val="single"/>
        </w:rPr>
        <w:t>8</w:t>
      </w:r>
      <w:r w:rsidR="00E07BAC" w:rsidRPr="003E2FB6">
        <w:rPr>
          <w:rFonts w:ascii="Arial" w:hAnsi="Arial" w:cs="Arial"/>
          <w:b/>
          <w:bCs/>
          <w:sz w:val="22"/>
          <w:szCs w:val="22"/>
          <w:u w:val="single"/>
        </w:rPr>
        <w:t>3</w:t>
      </w:r>
      <w:r w:rsidR="00D80568" w:rsidRPr="003E2FB6">
        <w:rPr>
          <w:rFonts w:ascii="Arial" w:hAnsi="Arial" w:cs="Arial"/>
          <w:b/>
          <w:bCs/>
          <w:sz w:val="22"/>
          <w:szCs w:val="22"/>
        </w:rPr>
        <w:t xml:space="preserve"> </w:t>
      </w:r>
      <w:r w:rsidR="00EC0419" w:rsidRPr="003E2FB6">
        <w:rPr>
          <w:rFonts w:ascii="Arial" w:hAnsi="Arial" w:cs="Arial"/>
          <w:b/>
          <w:bCs/>
          <w:sz w:val="22"/>
          <w:szCs w:val="22"/>
        </w:rPr>
        <w:t xml:space="preserve">TO ADOPT THE CONFIDENTIAL MINUTES OF </w:t>
      </w:r>
      <w:r w:rsidR="006A2C04" w:rsidRPr="003E2FB6">
        <w:rPr>
          <w:rFonts w:ascii="Arial" w:hAnsi="Arial" w:cs="Arial"/>
          <w:b/>
          <w:sz w:val="22"/>
          <w:szCs w:val="22"/>
        </w:rPr>
        <w:t>26</w:t>
      </w:r>
      <w:r w:rsidR="006A2C04" w:rsidRPr="003E2FB6">
        <w:rPr>
          <w:rFonts w:ascii="Arial" w:hAnsi="Arial" w:cs="Arial"/>
          <w:b/>
          <w:sz w:val="22"/>
          <w:szCs w:val="22"/>
          <w:vertAlign w:val="superscript"/>
        </w:rPr>
        <w:t>th</w:t>
      </w:r>
      <w:r w:rsidR="006A2C04" w:rsidRPr="003E2FB6">
        <w:rPr>
          <w:rFonts w:ascii="Arial" w:hAnsi="Arial" w:cs="Arial"/>
          <w:b/>
          <w:sz w:val="22"/>
          <w:szCs w:val="22"/>
        </w:rPr>
        <w:t xml:space="preserve"> April 2022</w:t>
      </w:r>
    </w:p>
    <w:p w14:paraId="36663B4D" w14:textId="77777777" w:rsidR="002A0A04" w:rsidRPr="003E2FB6" w:rsidRDefault="002A0A04" w:rsidP="002A0A04">
      <w:pPr>
        <w:suppressAutoHyphens w:val="0"/>
        <w:spacing w:line="240" w:lineRule="auto"/>
        <w:jc w:val="both"/>
        <w:rPr>
          <w:rFonts w:ascii="Arial" w:hAnsi="Arial" w:cs="Arial"/>
          <w:bCs/>
          <w:sz w:val="22"/>
          <w:szCs w:val="22"/>
        </w:rPr>
      </w:pPr>
      <w:r w:rsidRPr="003E2FB6">
        <w:rPr>
          <w:rFonts w:ascii="Arial" w:hAnsi="Arial" w:cs="Arial"/>
          <w:bCs/>
          <w:sz w:val="22"/>
          <w:szCs w:val="22"/>
        </w:rPr>
        <w:t>It was resolved to adopt the minutes as a true record.</w:t>
      </w:r>
    </w:p>
    <w:p w14:paraId="2B6AAC71" w14:textId="77777777" w:rsidR="002A0A04" w:rsidRPr="003E2FB6" w:rsidRDefault="002A0A04" w:rsidP="00EC0419">
      <w:pPr>
        <w:suppressAutoHyphens w:val="0"/>
        <w:spacing w:line="240" w:lineRule="auto"/>
        <w:jc w:val="both"/>
        <w:rPr>
          <w:rFonts w:ascii="Arial" w:hAnsi="Arial" w:cs="Arial"/>
          <w:b/>
          <w:sz w:val="22"/>
          <w:szCs w:val="22"/>
        </w:rPr>
      </w:pPr>
    </w:p>
    <w:p w14:paraId="30E4E494" w14:textId="1CE4CC5C" w:rsidR="0053344C" w:rsidRPr="003E2FB6" w:rsidRDefault="0053344C" w:rsidP="00EC0419">
      <w:pPr>
        <w:suppressAutoHyphens w:val="0"/>
        <w:spacing w:line="240" w:lineRule="auto"/>
        <w:jc w:val="both"/>
        <w:rPr>
          <w:rFonts w:ascii="Arial" w:hAnsi="Arial" w:cs="Arial"/>
          <w:b/>
          <w:sz w:val="22"/>
          <w:szCs w:val="22"/>
        </w:rPr>
      </w:pPr>
      <w:r w:rsidRPr="003E2FB6">
        <w:rPr>
          <w:rFonts w:ascii="Arial" w:hAnsi="Arial" w:cs="Arial"/>
          <w:b/>
          <w:sz w:val="22"/>
          <w:szCs w:val="22"/>
          <w:u w:val="single"/>
        </w:rPr>
        <w:t>PF7</w:t>
      </w:r>
      <w:r w:rsidR="00AB43B2" w:rsidRPr="003E2FB6">
        <w:rPr>
          <w:rFonts w:ascii="Arial" w:hAnsi="Arial" w:cs="Arial"/>
          <w:b/>
          <w:sz w:val="22"/>
          <w:szCs w:val="22"/>
          <w:u w:val="single"/>
        </w:rPr>
        <w:t>8</w:t>
      </w:r>
      <w:r w:rsidR="00E07BAC" w:rsidRPr="003E2FB6">
        <w:rPr>
          <w:rFonts w:ascii="Arial" w:hAnsi="Arial" w:cs="Arial"/>
          <w:b/>
          <w:sz w:val="22"/>
          <w:szCs w:val="22"/>
          <w:u w:val="single"/>
        </w:rPr>
        <w:t>4</w:t>
      </w:r>
      <w:r w:rsidRPr="003E2FB6">
        <w:rPr>
          <w:rFonts w:ascii="Arial" w:hAnsi="Arial" w:cs="Arial"/>
          <w:b/>
          <w:sz w:val="22"/>
          <w:szCs w:val="22"/>
        </w:rPr>
        <w:t xml:space="preserve"> TO REVIEW SUB-CONTRACTORS ARRANGEMENTS</w:t>
      </w:r>
    </w:p>
    <w:p w14:paraId="1080A2DE" w14:textId="4F042CB7" w:rsidR="00743EB3" w:rsidRPr="003E2FB6" w:rsidRDefault="005B6824" w:rsidP="00EC0419">
      <w:pPr>
        <w:suppressAutoHyphens w:val="0"/>
        <w:spacing w:line="240" w:lineRule="auto"/>
        <w:jc w:val="both"/>
        <w:rPr>
          <w:rFonts w:ascii="Arial" w:hAnsi="Arial" w:cs="Arial"/>
          <w:bCs/>
          <w:sz w:val="22"/>
          <w:szCs w:val="22"/>
        </w:rPr>
      </w:pPr>
      <w:r w:rsidRPr="003E2FB6">
        <w:rPr>
          <w:rFonts w:ascii="Arial" w:hAnsi="Arial" w:cs="Arial"/>
          <w:bCs/>
          <w:sz w:val="22"/>
          <w:szCs w:val="22"/>
        </w:rPr>
        <w:t xml:space="preserve">The Clerk reported </w:t>
      </w:r>
      <w:r w:rsidR="009517D9">
        <w:rPr>
          <w:rFonts w:ascii="Arial" w:hAnsi="Arial" w:cs="Arial"/>
          <w:bCs/>
          <w:sz w:val="22"/>
          <w:szCs w:val="22"/>
        </w:rPr>
        <w:t>on changes to these arrangements.</w:t>
      </w:r>
    </w:p>
    <w:p w14:paraId="1584CE5A" w14:textId="16D4B951" w:rsidR="00CD3295" w:rsidRPr="003E2FB6" w:rsidRDefault="00CD3295" w:rsidP="00EC0419">
      <w:pPr>
        <w:suppressAutoHyphens w:val="0"/>
        <w:spacing w:line="240" w:lineRule="auto"/>
        <w:jc w:val="both"/>
        <w:rPr>
          <w:rFonts w:ascii="Arial" w:hAnsi="Arial" w:cs="Arial"/>
          <w:bCs/>
          <w:i/>
          <w:iCs/>
          <w:sz w:val="22"/>
          <w:szCs w:val="22"/>
        </w:rPr>
      </w:pPr>
      <w:r w:rsidRPr="003E2FB6">
        <w:rPr>
          <w:rFonts w:ascii="Arial" w:hAnsi="Arial" w:cs="Arial"/>
          <w:bCs/>
          <w:sz w:val="22"/>
          <w:szCs w:val="22"/>
        </w:rPr>
        <w:t xml:space="preserve">It was resolved that </w:t>
      </w:r>
      <w:r w:rsidR="009517D9">
        <w:rPr>
          <w:rFonts w:ascii="Arial" w:hAnsi="Arial" w:cs="Arial"/>
          <w:bCs/>
          <w:sz w:val="22"/>
          <w:szCs w:val="22"/>
        </w:rPr>
        <w:t>these changes be adopted.</w:t>
      </w:r>
    </w:p>
    <w:p w14:paraId="2D34899C" w14:textId="77777777" w:rsidR="00B35DB1" w:rsidRPr="003E2FB6" w:rsidRDefault="00B35DB1" w:rsidP="00EC0419">
      <w:pPr>
        <w:suppressAutoHyphens w:val="0"/>
        <w:spacing w:line="240" w:lineRule="auto"/>
        <w:jc w:val="both"/>
        <w:rPr>
          <w:rFonts w:ascii="Arial" w:hAnsi="Arial" w:cs="Arial"/>
          <w:b/>
          <w:bCs/>
          <w:sz w:val="22"/>
          <w:szCs w:val="22"/>
        </w:rPr>
      </w:pPr>
    </w:p>
    <w:p w14:paraId="1D0E3B2C" w14:textId="538FE0DD" w:rsidR="00D80568" w:rsidRPr="003E2FB6" w:rsidRDefault="00EC0419" w:rsidP="00D80568">
      <w:pPr>
        <w:tabs>
          <w:tab w:val="left" w:pos="720"/>
        </w:tabs>
        <w:suppressAutoHyphens w:val="0"/>
        <w:spacing w:line="276" w:lineRule="auto"/>
        <w:ind w:left="360" w:hanging="360"/>
        <w:jc w:val="both"/>
        <w:rPr>
          <w:rFonts w:ascii="Arial" w:hAnsi="Arial" w:cs="Arial"/>
          <w:b/>
          <w:bCs/>
          <w:sz w:val="22"/>
          <w:szCs w:val="22"/>
        </w:rPr>
      </w:pPr>
      <w:r w:rsidRPr="003E2FB6">
        <w:rPr>
          <w:rFonts w:ascii="Arial" w:hAnsi="Arial" w:cs="Arial"/>
          <w:b/>
          <w:bCs/>
          <w:sz w:val="22"/>
          <w:szCs w:val="22"/>
          <w:u w:val="single"/>
        </w:rPr>
        <w:t>PF</w:t>
      </w:r>
      <w:r w:rsidR="00066EFC" w:rsidRPr="003E2FB6">
        <w:rPr>
          <w:rFonts w:ascii="Arial" w:hAnsi="Arial" w:cs="Arial"/>
          <w:b/>
          <w:bCs/>
          <w:sz w:val="22"/>
          <w:szCs w:val="22"/>
          <w:u w:val="single"/>
        </w:rPr>
        <w:t>7</w:t>
      </w:r>
      <w:r w:rsidR="00AB43B2" w:rsidRPr="003E2FB6">
        <w:rPr>
          <w:rFonts w:ascii="Arial" w:hAnsi="Arial" w:cs="Arial"/>
          <w:b/>
          <w:bCs/>
          <w:sz w:val="22"/>
          <w:szCs w:val="22"/>
          <w:u w:val="single"/>
        </w:rPr>
        <w:t>8</w:t>
      </w:r>
      <w:r w:rsidR="00E07BAC" w:rsidRPr="003E2FB6">
        <w:rPr>
          <w:rFonts w:ascii="Arial" w:hAnsi="Arial" w:cs="Arial"/>
          <w:b/>
          <w:bCs/>
          <w:sz w:val="22"/>
          <w:szCs w:val="22"/>
          <w:u w:val="single"/>
        </w:rPr>
        <w:t>5</w:t>
      </w:r>
      <w:r w:rsidRPr="003E2FB6">
        <w:rPr>
          <w:rFonts w:ascii="Arial" w:hAnsi="Arial" w:cs="Arial"/>
          <w:b/>
          <w:bCs/>
          <w:sz w:val="22"/>
          <w:szCs w:val="22"/>
        </w:rPr>
        <w:t xml:space="preserve"> </w:t>
      </w:r>
      <w:r w:rsidR="00D80568" w:rsidRPr="003E2FB6">
        <w:rPr>
          <w:rFonts w:ascii="Arial" w:hAnsi="Arial" w:cs="Arial"/>
          <w:b/>
          <w:bCs/>
          <w:sz w:val="22"/>
          <w:szCs w:val="22"/>
        </w:rPr>
        <w:t>AGED DEBT ANALYSIS</w:t>
      </w:r>
    </w:p>
    <w:p w14:paraId="548F084D" w14:textId="01A1DAA0" w:rsidR="009D08A6" w:rsidRPr="003E2FB6" w:rsidRDefault="009D08A6" w:rsidP="009D08A6">
      <w:pPr>
        <w:tabs>
          <w:tab w:val="left" w:pos="720"/>
        </w:tabs>
        <w:suppressAutoHyphens w:val="0"/>
        <w:spacing w:line="276" w:lineRule="auto"/>
        <w:ind w:left="360" w:hanging="360"/>
        <w:jc w:val="both"/>
        <w:rPr>
          <w:rFonts w:ascii="Arial" w:hAnsi="Arial" w:cs="Arial"/>
          <w:sz w:val="22"/>
          <w:szCs w:val="22"/>
        </w:rPr>
      </w:pPr>
      <w:r w:rsidRPr="003E2FB6">
        <w:rPr>
          <w:rFonts w:ascii="Arial" w:hAnsi="Arial" w:cs="Arial"/>
          <w:sz w:val="22"/>
          <w:szCs w:val="22"/>
        </w:rPr>
        <w:t>The Finance Officer’s report was received and noted.</w:t>
      </w:r>
    </w:p>
    <w:p w14:paraId="1D7768F1" w14:textId="25C11581" w:rsidR="00CD3295" w:rsidRPr="003E2FB6" w:rsidRDefault="00CD3295" w:rsidP="009517D9">
      <w:pPr>
        <w:tabs>
          <w:tab w:val="left" w:pos="720"/>
        </w:tabs>
        <w:suppressAutoHyphens w:val="0"/>
        <w:spacing w:line="276" w:lineRule="auto"/>
        <w:ind w:left="360" w:hanging="360"/>
        <w:jc w:val="both"/>
        <w:rPr>
          <w:rFonts w:ascii="Arial" w:hAnsi="Arial" w:cs="Arial"/>
          <w:sz w:val="22"/>
          <w:szCs w:val="22"/>
        </w:rPr>
      </w:pPr>
      <w:r w:rsidRPr="003E2FB6">
        <w:rPr>
          <w:rFonts w:ascii="Arial" w:hAnsi="Arial" w:cs="Arial"/>
          <w:sz w:val="22"/>
          <w:szCs w:val="22"/>
        </w:rPr>
        <w:t xml:space="preserve">The Finance Officer </w:t>
      </w:r>
      <w:r w:rsidR="009517D9">
        <w:rPr>
          <w:rFonts w:ascii="Arial" w:hAnsi="Arial" w:cs="Arial"/>
          <w:sz w:val="22"/>
          <w:szCs w:val="22"/>
        </w:rPr>
        <w:t>reported on current matters.</w:t>
      </w:r>
    </w:p>
    <w:p w14:paraId="51B26B28" w14:textId="77777777" w:rsidR="00B35DB1" w:rsidRPr="003E2FB6" w:rsidRDefault="00B35DB1" w:rsidP="00D80568">
      <w:pPr>
        <w:tabs>
          <w:tab w:val="left" w:pos="720"/>
        </w:tabs>
        <w:suppressAutoHyphens w:val="0"/>
        <w:spacing w:line="276" w:lineRule="auto"/>
        <w:ind w:left="360" w:hanging="360"/>
        <w:jc w:val="both"/>
        <w:rPr>
          <w:rFonts w:ascii="Arial" w:hAnsi="Arial" w:cs="Arial"/>
          <w:b/>
          <w:bCs/>
          <w:sz w:val="22"/>
          <w:szCs w:val="22"/>
        </w:rPr>
      </w:pPr>
    </w:p>
    <w:p w14:paraId="01F01CF9" w14:textId="2B59AEFE" w:rsidR="001A1041" w:rsidRPr="003E2FB6" w:rsidRDefault="00D705A7" w:rsidP="00D80568">
      <w:pPr>
        <w:tabs>
          <w:tab w:val="left" w:pos="720"/>
        </w:tabs>
        <w:suppressAutoHyphens w:val="0"/>
        <w:spacing w:line="276" w:lineRule="auto"/>
        <w:ind w:left="360" w:hanging="360"/>
        <w:jc w:val="both"/>
        <w:rPr>
          <w:rFonts w:ascii="Arial" w:hAnsi="Arial" w:cs="Arial"/>
          <w:b/>
          <w:bCs/>
          <w:sz w:val="22"/>
          <w:szCs w:val="22"/>
        </w:rPr>
      </w:pPr>
      <w:r w:rsidRPr="003E2FB6">
        <w:rPr>
          <w:rFonts w:ascii="Arial" w:hAnsi="Arial" w:cs="Arial"/>
          <w:b/>
          <w:bCs/>
          <w:sz w:val="22"/>
          <w:szCs w:val="22"/>
          <w:u w:val="single"/>
        </w:rPr>
        <w:t>PF78</w:t>
      </w:r>
      <w:r w:rsidR="00E07BAC" w:rsidRPr="003E2FB6">
        <w:rPr>
          <w:rFonts w:ascii="Arial" w:hAnsi="Arial" w:cs="Arial"/>
          <w:b/>
          <w:bCs/>
          <w:sz w:val="22"/>
          <w:szCs w:val="22"/>
          <w:u w:val="single"/>
        </w:rPr>
        <w:t>6</w:t>
      </w:r>
      <w:r w:rsidRPr="003E2FB6">
        <w:rPr>
          <w:rFonts w:ascii="Arial" w:hAnsi="Arial" w:cs="Arial"/>
          <w:b/>
          <w:bCs/>
          <w:sz w:val="22"/>
          <w:szCs w:val="22"/>
        </w:rPr>
        <w:tab/>
        <w:t xml:space="preserve">TO CONSIDER A PROPOSAL FROM TELECOM INFRASTRUCTURE PARTNERS (TIP) </w:t>
      </w:r>
    </w:p>
    <w:p w14:paraId="04076C7C" w14:textId="427D4691" w:rsidR="00CC5295" w:rsidRPr="003E2FB6" w:rsidRDefault="00D705A7" w:rsidP="00D80568">
      <w:pPr>
        <w:tabs>
          <w:tab w:val="left" w:pos="720"/>
        </w:tabs>
        <w:suppressAutoHyphens w:val="0"/>
        <w:spacing w:line="276" w:lineRule="auto"/>
        <w:ind w:left="360" w:hanging="360"/>
        <w:jc w:val="both"/>
        <w:rPr>
          <w:rFonts w:ascii="Arial" w:hAnsi="Arial" w:cs="Arial"/>
          <w:b/>
          <w:bCs/>
          <w:sz w:val="22"/>
          <w:szCs w:val="22"/>
        </w:rPr>
      </w:pPr>
      <w:r w:rsidRPr="003E2FB6">
        <w:rPr>
          <w:rFonts w:ascii="Arial" w:hAnsi="Arial" w:cs="Arial"/>
          <w:b/>
          <w:bCs/>
          <w:sz w:val="22"/>
          <w:szCs w:val="22"/>
        </w:rPr>
        <w:t>TO PURCHASE THE EXISTING LEASE THAT PTC AND THE FOOTBALL CLUB HAVE WITH O2</w:t>
      </w:r>
    </w:p>
    <w:p w14:paraId="5B08FA92" w14:textId="0E36CB9E" w:rsidR="00F6136C" w:rsidRPr="003E2FB6" w:rsidRDefault="00844698" w:rsidP="00D80568">
      <w:pPr>
        <w:tabs>
          <w:tab w:val="left" w:pos="720"/>
        </w:tabs>
        <w:suppressAutoHyphens w:val="0"/>
        <w:spacing w:line="276" w:lineRule="auto"/>
        <w:ind w:left="360" w:hanging="360"/>
        <w:jc w:val="both"/>
        <w:rPr>
          <w:rFonts w:ascii="Arial" w:hAnsi="Arial" w:cs="Arial"/>
          <w:sz w:val="22"/>
          <w:szCs w:val="22"/>
        </w:rPr>
      </w:pPr>
      <w:r w:rsidRPr="003E2FB6">
        <w:rPr>
          <w:rFonts w:ascii="Arial" w:hAnsi="Arial" w:cs="Arial"/>
          <w:sz w:val="22"/>
          <w:szCs w:val="22"/>
        </w:rPr>
        <w:t>Cllr Seabrook referred to his circulated paper.</w:t>
      </w:r>
    </w:p>
    <w:p w14:paraId="788F537E" w14:textId="327C8185" w:rsidR="003E2FB6" w:rsidRPr="003E2FB6" w:rsidRDefault="003E2FB6" w:rsidP="00D80568">
      <w:pPr>
        <w:tabs>
          <w:tab w:val="left" w:pos="720"/>
        </w:tabs>
        <w:suppressAutoHyphens w:val="0"/>
        <w:spacing w:line="276" w:lineRule="auto"/>
        <w:ind w:left="360" w:hanging="360"/>
        <w:jc w:val="both"/>
        <w:rPr>
          <w:rFonts w:ascii="Arial" w:hAnsi="Arial" w:cs="Arial"/>
          <w:sz w:val="22"/>
          <w:szCs w:val="22"/>
        </w:rPr>
      </w:pPr>
      <w:r w:rsidRPr="003E2FB6">
        <w:rPr>
          <w:rFonts w:ascii="Arial" w:hAnsi="Arial" w:cs="Arial"/>
          <w:sz w:val="22"/>
          <w:szCs w:val="22"/>
        </w:rPr>
        <w:t>It was resolved that this offer be declined.</w:t>
      </w:r>
    </w:p>
    <w:p w14:paraId="6FA86E3A" w14:textId="77777777" w:rsidR="00B35DB1" w:rsidRPr="003E2FB6" w:rsidRDefault="00B35DB1" w:rsidP="00D80568">
      <w:pPr>
        <w:tabs>
          <w:tab w:val="left" w:pos="720"/>
        </w:tabs>
        <w:suppressAutoHyphens w:val="0"/>
        <w:spacing w:line="276" w:lineRule="auto"/>
        <w:ind w:left="360" w:hanging="360"/>
        <w:jc w:val="both"/>
        <w:rPr>
          <w:rFonts w:ascii="Arial" w:hAnsi="Arial" w:cs="Arial"/>
          <w:b/>
          <w:bCs/>
          <w:sz w:val="22"/>
          <w:szCs w:val="22"/>
        </w:rPr>
      </w:pPr>
    </w:p>
    <w:p w14:paraId="7D15E74E" w14:textId="7C02DF27" w:rsidR="00A6154B" w:rsidRPr="003E2FB6" w:rsidRDefault="00790B72" w:rsidP="00600989">
      <w:pPr>
        <w:tabs>
          <w:tab w:val="left" w:pos="720"/>
        </w:tabs>
        <w:suppressAutoHyphens w:val="0"/>
        <w:spacing w:line="276" w:lineRule="auto"/>
        <w:jc w:val="both"/>
        <w:rPr>
          <w:rFonts w:ascii="Arial" w:hAnsi="Arial" w:cs="Arial"/>
          <w:b/>
          <w:bCs/>
          <w:sz w:val="22"/>
          <w:szCs w:val="22"/>
        </w:rPr>
      </w:pPr>
      <w:r w:rsidRPr="003E2FB6">
        <w:rPr>
          <w:rFonts w:ascii="Arial" w:hAnsi="Arial" w:cs="Arial"/>
          <w:b/>
          <w:bCs/>
          <w:sz w:val="22"/>
          <w:szCs w:val="22"/>
          <w:u w:val="single"/>
        </w:rPr>
        <w:t>PF78</w:t>
      </w:r>
      <w:r w:rsidR="00E07BAC" w:rsidRPr="003E2FB6">
        <w:rPr>
          <w:rFonts w:ascii="Arial" w:hAnsi="Arial" w:cs="Arial"/>
          <w:b/>
          <w:bCs/>
          <w:sz w:val="22"/>
          <w:szCs w:val="22"/>
          <w:u w:val="single"/>
        </w:rPr>
        <w:t>7</w:t>
      </w:r>
      <w:r w:rsidRPr="003E2FB6">
        <w:rPr>
          <w:rFonts w:ascii="Arial" w:hAnsi="Arial" w:cs="Arial"/>
          <w:b/>
          <w:bCs/>
          <w:sz w:val="22"/>
          <w:szCs w:val="22"/>
        </w:rPr>
        <w:t xml:space="preserve"> DATE OF NEXT MEETING – TUESDAY 26</w:t>
      </w:r>
      <w:r w:rsidRPr="003E2FB6">
        <w:rPr>
          <w:rFonts w:ascii="Arial" w:hAnsi="Arial" w:cs="Arial"/>
          <w:b/>
          <w:bCs/>
          <w:sz w:val="22"/>
          <w:szCs w:val="22"/>
          <w:vertAlign w:val="superscript"/>
        </w:rPr>
        <w:t xml:space="preserve">TH </w:t>
      </w:r>
      <w:r w:rsidRPr="003E2FB6">
        <w:rPr>
          <w:rFonts w:ascii="Arial" w:hAnsi="Arial" w:cs="Arial"/>
          <w:b/>
          <w:bCs/>
          <w:sz w:val="22"/>
          <w:szCs w:val="22"/>
        </w:rPr>
        <w:t>JULY 2022 AT 7.30PM</w:t>
      </w:r>
    </w:p>
    <w:p w14:paraId="1537D77A" w14:textId="1A5223FC" w:rsidR="009D08A6" w:rsidRPr="003E2FB6" w:rsidRDefault="009D08A6" w:rsidP="00600989">
      <w:pPr>
        <w:tabs>
          <w:tab w:val="left" w:pos="720"/>
        </w:tabs>
        <w:suppressAutoHyphens w:val="0"/>
        <w:spacing w:line="276" w:lineRule="auto"/>
        <w:jc w:val="both"/>
        <w:rPr>
          <w:rFonts w:ascii="Arial" w:hAnsi="Arial" w:cs="Arial"/>
          <w:b/>
          <w:bCs/>
          <w:sz w:val="22"/>
          <w:szCs w:val="22"/>
        </w:rPr>
      </w:pPr>
    </w:p>
    <w:p w14:paraId="69B9DBCD" w14:textId="0F837D04" w:rsidR="009D08A6" w:rsidRPr="003E2FB6" w:rsidRDefault="009D08A6" w:rsidP="009D08A6">
      <w:pPr>
        <w:tabs>
          <w:tab w:val="left" w:pos="720"/>
        </w:tabs>
        <w:suppressAutoHyphens w:val="0"/>
        <w:spacing w:line="276" w:lineRule="auto"/>
        <w:jc w:val="both"/>
        <w:rPr>
          <w:rFonts w:ascii="Arial" w:hAnsi="Arial" w:cs="Arial"/>
          <w:i/>
          <w:iCs/>
          <w:sz w:val="22"/>
          <w:szCs w:val="22"/>
        </w:rPr>
      </w:pPr>
      <w:r w:rsidRPr="003E2FB6">
        <w:rPr>
          <w:rFonts w:ascii="Arial" w:hAnsi="Arial" w:cs="Arial"/>
          <w:i/>
          <w:iCs/>
          <w:sz w:val="22"/>
          <w:szCs w:val="22"/>
        </w:rPr>
        <w:t xml:space="preserve">There being no further business, the meeting closed at </w:t>
      </w:r>
      <w:r w:rsidR="003E2FB6" w:rsidRPr="003E2FB6">
        <w:rPr>
          <w:rFonts w:ascii="Arial" w:hAnsi="Arial" w:cs="Arial"/>
          <w:i/>
          <w:iCs/>
          <w:sz w:val="22"/>
          <w:szCs w:val="22"/>
        </w:rPr>
        <w:t>20:43.</w:t>
      </w:r>
    </w:p>
    <w:p w14:paraId="5C3B4B05" w14:textId="77777777" w:rsidR="009D08A6" w:rsidRPr="003E2FB6" w:rsidRDefault="009D08A6" w:rsidP="00600989">
      <w:pPr>
        <w:tabs>
          <w:tab w:val="left" w:pos="720"/>
        </w:tabs>
        <w:suppressAutoHyphens w:val="0"/>
        <w:spacing w:line="276" w:lineRule="auto"/>
        <w:jc w:val="both"/>
        <w:rPr>
          <w:rFonts w:ascii="Arial" w:hAnsi="Arial" w:cs="Arial"/>
          <w:b/>
          <w:bCs/>
          <w:sz w:val="22"/>
          <w:szCs w:val="22"/>
        </w:rPr>
      </w:pPr>
    </w:p>
    <w:sectPr w:rsidR="009D08A6" w:rsidRPr="003E2FB6" w:rsidSect="000A44B3">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2A811AE" w14:textId="4274878E" w:rsidR="002644CE" w:rsidRPr="000A44B3" w:rsidRDefault="000A44B3" w:rsidP="000A44B3">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14</w:t>
    </w:r>
    <w:r w:rsidRPr="000A44B3">
      <w:rPr>
        <w:rFonts w:ascii="Arial" w:hAnsi="Arial" w:cs="Arial"/>
        <w:b/>
        <w:sz w:val="22"/>
        <w:szCs w:val="22"/>
        <w:u w:val="single"/>
        <w:vertAlign w:val="superscript"/>
      </w:rPr>
      <w:t>th</w:t>
    </w:r>
    <w:r>
      <w:rPr>
        <w:rFonts w:ascii="Arial" w:hAnsi="Arial" w:cs="Arial"/>
        <w:b/>
        <w:sz w:val="22"/>
        <w:szCs w:val="22"/>
        <w:u w:val="single"/>
      </w:rPr>
      <w:t xml:space="preserve"> June</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BCB1755"/>
    <w:multiLevelType w:val="hybridMultilevel"/>
    <w:tmpl w:val="5186D0E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016FEC"/>
    <w:multiLevelType w:val="hybridMultilevel"/>
    <w:tmpl w:val="5186D0E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6"/>
  </w:num>
  <w:num w:numId="2" w16cid:durableId="279489">
    <w:abstractNumId w:val="4"/>
  </w:num>
  <w:num w:numId="3" w16cid:durableId="587076008">
    <w:abstractNumId w:val="2"/>
  </w:num>
  <w:num w:numId="4" w16cid:durableId="1849055920">
    <w:abstractNumId w:val="7"/>
  </w:num>
  <w:num w:numId="5" w16cid:durableId="103615121">
    <w:abstractNumId w:val="11"/>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2"/>
  </w:num>
  <w:num w:numId="11" w16cid:durableId="2107921867">
    <w:abstractNumId w:val="9"/>
  </w:num>
  <w:num w:numId="12" w16cid:durableId="907615044">
    <w:abstractNumId w:val="8"/>
  </w:num>
  <w:num w:numId="13" w16cid:durableId="104154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10"/>
  </w:num>
  <w:num w:numId="15" w16cid:durableId="3014221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 w:numId="17" w16cid:durableId="1113748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8396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6633"/>
    <w:rsid w:val="00086B56"/>
    <w:rsid w:val="0009003E"/>
    <w:rsid w:val="000A44B3"/>
    <w:rsid w:val="000B4309"/>
    <w:rsid w:val="000B5B4F"/>
    <w:rsid w:val="000C0AAF"/>
    <w:rsid w:val="000C7D67"/>
    <w:rsid w:val="000D0272"/>
    <w:rsid w:val="000D408E"/>
    <w:rsid w:val="000D46BF"/>
    <w:rsid w:val="000F1076"/>
    <w:rsid w:val="000F4669"/>
    <w:rsid w:val="00102623"/>
    <w:rsid w:val="00103EF8"/>
    <w:rsid w:val="001408DD"/>
    <w:rsid w:val="00141FD8"/>
    <w:rsid w:val="0015163C"/>
    <w:rsid w:val="001524C2"/>
    <w:rsid w:val="00152C85"/>
    <w:rsid w:val="001A1041"/>
    <w:rsid w:val="001A5843"/>
    <w:rsid w:val="001D5E73"/>
    <w:rsid w:val="001F12AC"/>
    <w:rsid w:val="001F631A"/>
    <w:rsid w:val="00220B4C"/>
    <w:rsid w:val="00222DB2"/>
    <w:rsid w:val="00222E26"/>
    <w:rsid w:val="0022513D"/>
    <w:rsid w:val="002277AD"/>
    <w:rsid w:val="00233DC7"/>
    <w:rsid w:val="00234152"/>
    <w:rsid w:val="00256DBF"/>
    <w:rsid w:val="00261DB1"/>
    <w:rsid w:val="002644CE"/>
    <w:rsid w:val="00266B46"/>
    <w:rsid w:val="00274E4F"/>
    <w:rsid w:val="002861C7"/>
    <w:rsid w:val="00291F4E"/>
    <w:rsid w:val="002921B7"/>
    <w:rsid w:val="002A0A04"/>
    <w:rsid w:val="002B34D5"/>
    <w:rsid w:val="002C26F1"/>
    <w:rsid w:val="002F33FE"/>
    <w:rsid w:val="002F410B"/>
    <w:rsid w:val="00310B1A"/>
    <w:rsid w:val="00311D1C"/>
    <w:rsid w:val="003161F3"/>
    <w:rsid w:val="00316C2C"/>
    <w:rsid w:val="00336281"/>
    <w:rsid w:val="003454CB"/>
    <w:rsid w:val="00350628"/>
    <w:rsid w:val="00351156"/>
    <w:rsid w:val="003661AB"/>
    <w:rsid w:val="00372F97"/>
    <w:rsid w:val="00383988"/>
    <w:rsid w:val="00385FFD"/>
    <w:rsid w:val="003B61DE"/>
    <w:rsid w:val="003E0DD2"/>
    <w:rsid w:val="003E1A7C"/>
    <w:rsid w:val="003E2FB6"/>
    <w:rsid w:val="003E35F9"/>
    <w:rsid w:val="00401753"/>
    <w:rsid w:val="004038DC"/>
    <w:rsid w:val="0041363A"/>
    <w:rsid w:val="00424390"/>
    <w:rsid w:val="004275E5"/>
    <w:rsid w:val="00481F5A"/>
    <w:rsid w:val="004A4DE0"/>
    <w:rsid w:val="004B02EB"/>
    <w:rsid w:val="004C4D6D"/>
    <w:rsid w:val="004C709E"/>
    <w:rsid w:val="004D0F6D"/>
    <w:rsid w:val="004D315E"/>
    <w:rsid w:val="004E0FDC"/>
    <w:rsid w:val="004E3A9A"/>
    <w:rsid w:val="004E432D"/>
    <w:rsid w:val="00511A05"/>
    <w:rsid w:val="00520026"/>
    <w:rsid w:val="0053344C"/>
    <w:rsid w:val="005410B6"/>
    <w:rsid w:val="005500E5"/>
    <w:rsid w:val="00571F9E"/>
    <w:rsid w:val="00586B15"/>
    <w:rsid w:val="00587B21"/>
    <w:rsid w:val="00597E07"/>
    <w:rsid w:val="005A50D1"/>
    <w:rsid w:val="005A5D7D"/>
    <w:rsid w:val="005B2F68"/>
    <w:rsid w:val="005B53C6"/>
    <w:rsid w:val="005B6824"/>
    <w:rsid w:val="005C24D5"/>
    <w:rsid w:val="005D01FE"/>
    <w:rsid w:val="005D1DE6"/>
    <w:rsid w:val="005D6CB5"/>
    <w:rsid w:val="005E6A6D"/>
    <w:rsid w:val="005F5F74"/>
    <w:rsid w:val="005F7D49"/>
    <w:rsid w:val="00600989"/>
    <w:rsid w:val="006126B2"/>
    <w:rsid w:val="00612FC3"/>
    <w:rsid w:val="00613BA9"/>
    <w:rsid w:val="006242D5"/>
    <w:rsid w:val="0063110B"/>
    <w:rsid w:val="00641542"/>
    <w:rsid w:val="0064154F"/>
    <w:rsid w:val="00642C38"/>
    <w:rsid w:val="00645A89"/>
    <w:rsid w:val="0065153B"/>
    <w:rsid w:val="0065316D"/>
    <w:rsid w:val="006547C1"/>
    <w:rsid w:val="00664FB9"/>
    <w:rsid w:val="00666C1A"/>
    <w:rsid w:val="00680AC8"/>
    <w:rsid w:val="006867DC"/>
    <w:rsid w:val="00696948"/>
    <w:rsid w:val="00697BD2"/>
    <w:rsid w:val="006A2C04"/>
    <w:rsid w:val="006B1DF0"/>
    <w:rsid w:val="006B4F58"/>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3EB3"/>
    <w:rsid w:val="00747750"/>
    <w:rsid w:val="00764E64"/>
    <w:rsid w:val="007721D5"/>
    <w:rsid w:val="00773BAD"/>
    <w:rsid w:val="0077709E"/>
    <w:rsid w:val="00781482"/>
    <w:rsid w:val="00785D7C"/>
    <w:rsid w:val="007900AB"/>
    <w:rsid w:val="00790B72"/>
    <w:rsid w:val="007A75F9"/>
    <w:rsid w:val="007C43CA"/>
    <w:rsid w:val="007C7BFA"/>
    <w:rsid w:val="007D6DAF"/>
    <w:rsid w:val="007E5ACC"/>
    <w:rsid w:val="007F0CF6"/>
    <w:rsid w:val="007F3ED3"/>
    <w:rsid w:val="007F59C9"/>
    <w:rsid w:val="0080440D"/>
    <w:rsid w:val="008347AE"/>
    <w:rsid w:val="00844698"/>
    <w:rsid w:val="00860ACF"/>
    <w:rsid w:val="00860C0F"/>
    <w:rsid w:val="00867D2E"/>
    <w:rsid w:val="008A0F7D"/>
    <w:rsid w:val="008A7BCA"/>
    <w:rsid w:val="008E4A5F"/>
    <w:rsid w:val="009274A5"/>
    <w:rsid w:val="009517D9"/>
    <w:rsid w:val="009525A9"/>
    <w:rsid w:val="00954002"/>
    <w:rsid w:val="0097107D"/>
    <w:rsid w:val="009716A0"/>
    <w:rsid w:val="00976BDA"/>
    <w:rsid w:val="009867FD"/>
    <w:rsid w:val="009949FF"/>
    <w:rsid w:val="009A63E3"/>
    <w:rsid w:val="009B2994"/>
    <w:rsid w:val="009B3FFF"/>
    <w:rsid w:val="009C6DD1"/>
    <w:rsid w:val="009D08A6"/>
    <w:rsid w:val="009D2775"/>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43B2"/>
    <w:rsid w:val="00AD7F2B"/>
    <w:rsid w:val="00AF01FC"/>
    <w:rsid w:val="00AF4109"/>
    <w:rsid w:val="00B15254"/>
    <w:rsid w:val="00B246D2"/>
    <w:rsid w:val="00B32714"/>
    <w:rsid w:val="00B34EC6"/>
    <w:rsid w:val="00B35DB1"/>
    <w:rsid w:val="00B36A26"/>
    <w:rsid w:val="00B57E82"/>
    <w:rsid w:val="00B625E0"/>
    <w:rsid w:val="00B7594C"/>
    <w:rsid w:val="00B80A7B"/>
    <w:rsid w:val="00B87923"/>
    <w:rsid w:val="00B917D6"/>
    <w:rsid w:val="00B91BBE"/>
    <w:rsid w:val="00B93B94"/>
    <w:rsid w:val="00B95481"/>
    <w:rsid w:val="00B973DA"/>
    <w:rsid w:val="00BC7202"/>
    <w:rsid w:val="00BD1247"/>
    <w:rsid w:val="00BD37F3"/>
    <w:rsid w:val="00BE0DBA"/>
    <w:rsid w:val="00BE3F5E"/>
    <w:rsid w:val="00BF39AC"/>
    <w:rsid w:val="00BF5607"/>
    <w:rsid w:val="00C05176"/>
    <w:rsid w:val="00C13E67"/>
    <w:rsid w:val="00C23A28"/>
    <w:rsid w:val="00C37214"/>
    <w:rsid w:val="00C57018"/>
    <w:rsid w:val="00CA1FC9"/>
    <w:rsid w:val="00CA7176"/>
    <w:rsid w:val="00CB4E3B"/>
    <w:rsid w:val="00CB7128"/>
    <w:rsid w:val="00CC5295"/>
    <w:rsid w:val="00CD3295"/>
    <w:rsid w:val="00CD6845"/>
    <w:rsid w:val="00CF12C8"/>
    <w:rsid w:val="00D2512E"/>
    <w:rsid w:val="00D40B75"/>
    <w:rsid w:val="00D502E6"/>
    <w:rsid w:val="00D524E2"/>
    <w:rsid w:val="00D52BF2"/>
    <w:rsid w:val="00D623CE"/>
    <w:rsid w:val="00D705A7"/>
    <w:rsid w:val="00D80568"/>
    <w:rsid w:val="00D86198"/>
    <w:rsid w:val="00DA615B"/>
    <w:rsid w:val="00DC2D2F"/>
    <w:rsid w:val="00DD340D"/>
    <w:rsid w:val="00DF1334"/>
    <w:rsid w:val="00DF7861"/>
    <w:rsid w:val="00E02378"/>
    <w:rsid w:val="00E07BAC"/>
    <w:rsid w:val="00E24231"/>
    <w:rsid w:val="00E37E65"/>
    <w:rsid w:val="00E56AB2"/>
    <w:rsid w:val="00E668F1"/>
    <w:rsid w:val="00E81F06"/>
    <w:rsid w:val="00E83E68"/>
    <w:rsid w:val="00E846E6"/>
    <w:rsid w:val="00EB5319"/>
    <w:rsid w:val="00EC0419"/>
    <w:rsid w:val="00EC0A58"/>
    <w:rsid w:val="00EC3648"/>
    <w:rsid w:val="00EE3CAC"/>
    <w:rsid w:val="00EF430E"/>
    <w:rsid w:val="00F03B6E"/>
    <w:rsid w:val="00F166B0"/>
    <w:rsid w:val="00F24ECE"/>
    <w:rsid w:val="00F26671"/>
    <w:rsid w:val="00F4249E"/>
    <w:rsid w:val="00F6136C"/>
    <w:rsid w:val="00F63C70"/>
    <w:rsid w:val="00F71326"/>
    <w:rsid w:val="00F7294F"/>
    <w:rsid w:val="00F75370"/>
    <w:rsid w:val="00F76B48"/>
    <w:rsid w:val="00FB2F17"/>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2022-07-05T11:17:00Z</dcterms:created>
  <dcterms:modified xsi:type="dcterms:W3CDTF">2022-07-05T11:17:00Z</dcterms:modified>
</cp:coreProperties>
</file>