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26AB" w14:textId="77777777" w:rsidR="00A96514" w:rsidRDefault="00776E98">
      <w:pPr>
        <w:spacing w:after="200" w:line="276" w:lineRule="auto"/>
        <w:jc w:val="center"/>
      </w:pPr>
      <w:r>
        <w:rPr>
          <w:noProof/>
        </w:rPr>
        <w:drawing>
          <wp:anchor distT="0" distB="0" distL="114300" distR="114300" simplePos="0" relativeHeight="251660288" behindDoc="0" locked="0" layoutInCell="1" allowOverlap="1" wp14:anchorId="5467553F" wp14:editId="1B3E45E1">
            <wp:simplePos x="0" y="0"/>
            <wp:positionH relativeFrom="column">
              <wp:posOffset>0</wp:posOffset>
            </wp:positionH>
            <wp:positionV relativeFrom="paragraph">
              <wp:posOffset>-630</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42975" cy="942975"/>
                    </a:xfrm>
                    <a:prstGeom prst="rect">
                      <a:avLst/>
                    </a:prstGeom>
                    <a:noFill/>
                    <a:ln>
                      <a:noFill/>
                      <a:prstDash/>
                    </a:ln>
                  </pic:spPr>
                </pic:pic>
              </a:graphicData>
            </a:graphic>
          </wp:anchor>
        </w:drawing>
      </w:r>
    </w:p>
    <w:p w14:paraId="04430EB8" w14:textId="77777777" w:rsidR="00A96514" w:rsidRDefault="00776E98">
      <w:pPr>
        <w:spacing w:after="200" w:line="276" w:lineRule="auto"/>
        <w:jc w:val="center"/>
      </w:pPr>
      <w:r>
        <w:rPr>
          <w:noProof/>
          <w:lang w:val="en-GB" w:eastAsia="en-GB"/>
        </w:rPr>
        <mc:AlternateContent>
          <mc:Choice Requires="wps">
            <w:drawing>
              <wp:anchor distT="0" distB="0" distL="114300" distR="114300" simplePos="0" relativeHeight="251659264" behindDoc="0" locked="0" layoutInCell="1" allowOverlap="1" wp14:anchorId="3F0B831C" wp14:editId="37B18FC1">
                <wp:simplePos x="0" y="0"/>
                <wp:positionH relativeFrom="column">
                  <wp:posOffset>4914900</wp:posOffset>
                </wp:positionH>
                <wp:positionV relativeFrom="paragraph">
                  <wp:posOffset>278133</wp:posOffset>
                </wp:positionV>
                <wp:extent cx="1438278" cy="1171575"/>
                <wp:effectExtent l="0" t="0" r="9522" b="9525"/>
                <wp:wrapNone/>
                <wp:docPr id="2" name="Text Box 5"/>
                <wp:cNvGraphicFramePr/>
                <a:graphic xmlns:a="http://schemas.openxmlformats.org/drawingml/2006/main">
                  <a:graphicData uri="http://schemas.microsoft.com/office/word/2010/wordprocessingShape">
                    <wps:wsp>
                      <wps:cNvSpPr txBox="1"/>
                      <wps:spPr>
                        <a:xfrm>
                          <a:off x="0" y="0"/>
                          <a:ext cx="1438278" cy="1171575"/>
                        </a:xfrm>
                        <a:prstGeom prst="rect">
                          <a:avLst/>
                        </a:prstGeom>
                        <a:solidFill>
                          <a:srgbClr val="FFFFFF"/>
                        </a:solidFill>
                        <a:ln>
                          <a:noFill/>
                          <a:prstDash/>
                        </a:ln>
                      </wps:spPr>
                      <wps:txbx>
                        <w:txbxContent>
                          <w:p w14:paraId="68FDE883" w14:textId="77777777" w:rsidR="00A96514" w:rsidRDefault="00A96514">
                            <w:pPr>
                              <w:jc w:val="right"/>
                              <w:rPr>
                                <w:rFonts w:ascii="Calibri" w:eastAsia="Calibri" w:hAnsi="Calibri"/>
                                <w:b/>
                                <w:color w:val="008600"/>
                                <w:sz w:val="16"/>
                                <w:szCs w:val="22"/>
                                <w:lang w:val="en-GB"/>
                              </w:rPr>
                            </w:pPr>
                          </w:p>
                          <w:p w14:paraId="6FCDCE84" w14:textId="77777777" w:rsidR="00A96514" w:rsidRDefault="00A96514">
                            <w:pPr>
                              <w:jc w:val="right"/>
                              <w:rPr>
                                <w:rFonts w:ascii="Calibri" w:eastAsia="Calibri" w:hAnsi="Calibri"/>
                                <w:b/>
                                <w:color w:val="008600"/>
                                <w:sz w:val="16"/>
                                <w:szCs w:val="22"/>
                                <w:lang w:val="en-GB"/>
                              </w:rPr>
                            </w:pPr>
                          </w:p>
                          <w:p w14:paraId="4578917E"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3D726C36"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69AE1A7F"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73B73E5"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1ED9F867"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B1B4396" w14:textId="77777777" w:rsidR="00A96514" w:rsidRDefault="00776E98">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0">
                        <a:noAutofit/>
                      </wps:bodyPr>
                    </wps:wsp>
                  </a:graphicData>
                </a:graphic>
              </wp:anchor>
            </w:drawing>
          </mc:Choice>
          <mc:Fallback>
            <w:pict>
              <v:shapetype w14:anchorId="3F0B831C" id="_x0000_t202" coordsize="21600,21600" o:spt="202" path="m,l,21600r21600,l21600,xe">
                <v:stroke joinstyle="miter"/>
                <v:path gradientshapeok="t" o:connecttype="rect"/>
              </v:shapetype>
              <v:shape id="Text Box 5" o:spid="_x0000_s1026" type="#_x0000_t202" style="position:absolute;left:0;text-align:left;margin-left:387pt;margin-top:21.9pt;width:113.2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SL6AEAALsDAAAOAAAAZHJzL2Uyb0RvYy54bWysU9uO0zAQfUfiHyy/0zSlpbtR0xVsVYS0&#10;AqQuH+A4dmPJN8Zuk/L1jJ1u24U3RB4cj2d8cs7MyephMJocBQTlbE3LyZQSYblrld3X9Mfz9t0d&#10;JSEy2zLtrKjpSQT6sH77ZtX7Ssxc53QrgCCIDVXva9rF6KuiCLwThoWJ88JiUjowLGII+6IF1iO6&#10;0cVsOv1Q9A5aD46LEPB0MybpOuNLKXj8JmUQkeiaIreYV8hrk9ZivWLVHpjvFD/TYP/AwjBl8aMX&#10;qA2LjBxA/QVlFAcXnIwT7kzhpFRcZA2oppz+oWbXMS+yFmxO8Jc2hf8Hy78evwNRbU1nlFhmcETP&#10;YojkkxvIInWn96HCop3HsjjgMU755TzgYRI9SDDpjXII5rHPp0tvExhPl+bv72ZLdAPHXFkuy8Uy&#10;4xfX6x5C/CycIWlTU8Dh5Z6y41OISAVLX0rS14LTqt0qrXMA++ZRAzkyHPQ2P4klXnlVpm0qti5d&#10;y6NPgBsWurE2pYukeFSWdnFoBkymbePaE3YB3Y7sOge/KOnROTUNPw8MBCX6i8XR3JfzebJaDuaL&#10;5QwDuM00txlmOULVNFIybh/jaE/0h2fxye48T80ceX88RCdVbsaV0ZkzOiQLPrs5WfA2zlXXf279&#10;GwAA//8DAFBLAwQUAAYACAAAACEAbUtku98AAAALAQAADwAAAGRycy9kb3ducmV2LnhtbEyPQU7D&#10;MBBF90jcwRokNojapGlTQiYVIIHYtvQAk3iaRMR2FLtNenvcFSxH8/X/e8V2Nr048+g7ZxGeFgoE&#10;29rpzjYIh++Pxw0IH8hq6p1lhAt72Ja3NwXl2k12x+d9aEQssT4nhDaEIZfS1y0b8gs3sI2/oxsN&#10;hXiOjdQjTbHc9DJRai0NdTYutDTwe8v1z/5kEI5f08Pqeao+wyHbpes36rLKXRDv7+bXFxCB5/AX&#10;hit+RIcyMlXuZLUXPUKWpdElIKTLqHANKKVWICqEJNksQZaF/O9Q/gIAAP//AwBQSwECLQAUAAYA&#10;CAAAACEAtoM4kv4AAADhAQAAEwAAAAAAAAAAAAAAAAAAAAAAW0NvbnRlbnRfVHlwZXNdLnhtbFBL&#10;AQItABQABgAIAAAAIQA4/SH/1gAAAJQBAAALAAAAAAAAAAAAAAAAAC8BAABfcmVscy8ucmVsc1BL&#10;AQItABQABgAIAAAAIQBXHxSL6AEAALsDAAAOAAAAAAAAAAAAAAAAAC4CAABkcnMvZTJvRG9jLnht&#10;bFBLAQItABQABgAIAAAAIQBtS2S73wAAAAsBAAAPAAAAAAAAAAAAAAAAAEIEAABkcnMvZG93bnJl&#10;di54bWxQSwUGAAAAAAQABADzAAAATgUAAAAA&#10;" stroked="f">
                <v:textbox>
                  <w:txbxContent>
                    <w:p w14:paraId="68FDE883" w14:textId="77777777" w:rsidR="00A96514" w:rsidRDefault="00A96514">
                      <w:pPr>
                        <w:jc w:val="right"/>
                        <w:rPr>
                          <w:rFonts w:ascii="Calibri" w:eastAsia="Calibri" w:hAnsi="Calibri"/>
                          <w:b/>
                          <w:color w:val="008600"/>
                          <w:sz w:val="16"/>
                          <w:szCs w:val="22"/>
                          <w:lang w:val="en-GB"/>
                        </w:rPr>
                      </w:pPr>
                    </w:p>
                    <w:p w14:paraId="6FCDCE84" w14:textId="77777777" w:rsidR="00A96514" w:rsidRDefault="00A96514">
                      <w:pPr>
                        <w:jc w:val="right"/>
                        <w:rPr>
                          <w:rFonts w:ascii="Calibri" w:eastAsia="Calibri" w:hAnsi="Calibri"/>
                          <w:b/>
                          <w:color w:val="008600"/>
                          <w:sz w:val="16"/>
                          <w:szCs w:val="22"/>
                          <w:lang w:val="en-GB"/>
                        </w:rPr>
                      </w:pPr>
                    </w:p>
                    <w:p w14:paraId="4578917E"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3D726C36"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69AE1A7F"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73B73E5"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1ED9F867"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B1B4396" w14:textId="77777777" w:rsidR="00A96514" w:rsidRDefault="00776E98">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1B985CD9" w14:textId="77777777" w:rsidR="00A96514" w:rsidRDefault="00776E98">
      <w:pPr>
        <w:pStyle w:val="NoSpacing"/>
        <w:rPr>
          <w:b/>
          <w:color w:val="008600"/>
          <w:sz w:val="16"/>
        </w:rPr>
      </w:pPr>
      <w:r>
        <w:rPr>
          <w:b/>
          <w:color w:val="008600"/>
          <w:sz w:val="16"/>
        </w:rPr>
        <w:t>Ton Allen</w:t>
      </w:r>
    </w:p>
    <w:p w14:paraId="3F2EA68E" w14:textId="77777777" w:rsidR="00A96514" w:rsidRDefault="00A96514">
      <w:pPr>
        <w:pStyle w:val="NoSpacing"/>
        <w:rPr>
          <w:b/>
          <w:color w:val="008600"/>
          <w:sz w:val="16"/>
        </w:rPr>
      </w:pPr>
    </w:p>
    <w:p w14:paraId="7BB8787D" w14:textId="77777777" w:rsidR="00A96514" w:rsidRDefault="00776E98">
      <w:pPr>
        <w:pStyle w:val="NoSpacing"/>
        <w:rPr>
          <w:b/>
          <w:color w:val="008600"/>
          <w:sz w:val="16"/>
        </w:rPr>
      </w:pPr>
      <w:r>
        <w:rPr>
          <w:b/>
          <w:color w:val="008600"/>
          <w:sz w:val="16"/>
        </w:rPr>
        <w:t>TOWN CLERK</w:t>
      </w:r>
    </w:p>
    <w:p w14:paraId="6EF34A9E" w14:textId="77777777" w:rsidR="00A96514" w:rsidRDefault="00776E98">
      <w:pPr>
        <w:pStyle w:val="NoSpacing"/>
        <w:rPr>
          <w:b/>
          <w:color w:val="008600"/>
          <w:sz w:val="16"/>
        </w:rPr>
      </w:pPr>
      <w:r>
        <w:rPr>
          <w:b/>
          <w:color w:val="008600"/>
          <w:sz w:val="16"/>
        </w:rPr>
        <w:t>TELEPHONE: (01273) 585493 OPTION 6</w:t>
      </w:r>
    </w:p>
    <w:p w14:paraId="06828F4E" w14:textId="77777777" w:rsidR="00A96514" w:rsidRDefault="00776E98">
      <w:pPr>
        <w:pStyle w:val="NoSpacing"/>
        <w:rPr>
          <w:b/>
          <w:color w:val="008600"/>
          <w:sz w:val="16"/>
        </w:rPr>
      </w:pPr>
      <w:r>
        <w:rPr>
          <w:b/>
          <w:color w:val="008600"/>
          <w:sz w:val="16"/>
        </w:rPr>
        <w:t>FAX: 01273 583560</w:t>
      </w:r>
    </w:p>
    <w:p w14:paraId="59C05935" w14:textId="77777777" w:rsidR="00A96514" w:rsidRDefault="00776E98">
      <w:pPr>
        <w:pStyle w:val="NoSpacing"/>
      </w:pPr>
      <w:r>
        <w:rPr>
          <w:b/>
          <w:color w:val="008600"/>
          <w:sz w:val="16"/>
        </w:rPr>
        <w:t xml:space="preserve">E-MAIL: </w:t>
      </w:r>
      <w:hyperlink r:id="rId8" w:history="1">
        <w:r>
          <w:rPr>
            <w:rStyle w:val="Hyperlink"/>
            <w:b/>
            <w:sz w:val="16"/>
          </w:rPr>
          <w:t>Townclerk@peacehaventowncouncil.gov.uk</w:t>
        </w:r>
      </w:hyperlink>
      <w:r>
        <w:rPr>
          <w:rStyle w:val="Hyperlink"/>
          <w:b/>
          <w:color w:val="008600"/>
          <w:sz w:val="16"/>
          <w:u w:val="none"/>
        </w:rPr>
        <w:t xml:space="preserve">                   </w:t>
      </w:r>
    </w:p>
    <w:p w14:paraId="432B3719" w14:textId="77777777" w:rsidR="00A96514" w:rsidRDefault="00A96514">
      <w:pPr>
        <w:pStyle w:val="Header"/>
      </w:pPr>
    </w:p>
    <w:p w14:paraId="67EB4717" w14:textId="77777777" w:rsidR="00826AB0" w:rsidRDefault="00776E98">
      <w:pPr>
        <w:pStyle w:val="ListParagraph"/>
        <w:ind w:left="227"/>
        <w:rPr>
          <w:rFonts w:ascii="Calibri" w:hAnsi="Calibri" w:cs="Calibri"/>
          <w:b/>
        </w:rPr>
      </w:pPr>
      <w:r>
        <w:rPr>
          <w:rFonts w:ascii="Calibri" w:hAnsi="Calibri" w:cs="Calibri"/>
          <w:b/>
        </w:rPr>
        <w:t xml:space="preserve">           </w:t>
      </w:r>
    </w:p>
    <w:p w14:paraId="6BED82AF" w14:textId="3C6ACA9A" w:rsidR="00A96514" w:rsidRDefault="00776E98" w:rsidP="00826AB0">
      <w:pPr>
        <w:pStyle w:val="ListParagraph"/>
        <w:ind w:left="227"/>
        <w:jc w:val="left"/>
      </w:pPr>
      <w:r>
        <w:rPr>
          <w:rFonts w:ascii="Calibri" w:hAnsi="Calibri" w:cs="Calibri"/>
          <w:b/>
          <w:u w:val="single"/>
        </w:rPr>
        <w:t xml:space="preserve"> Minutes of the Planning &amp; Highways Committee – Tuesday </w:t>
      </w:r>
      <w:r w:rsidR="00922300">
        <w:rPr>
          <w:rFonts w:ascii="Calibri" w:hAnsi="Calibri" w:cs="Calibri"/>
          <w:b/>
          <w:u w:val="single"/>
        </w:rPr>
        <w:t>3</w:t>
      </w:r>
      <w:r w:rsidR="00922300" w:rsidRPr="00922300">
        <w:rPr>
          <w:rFonts w:ascii="Calibri" w:hAnsi="Calibri" w:cs="Calibri"/>
          <w:b/>
          <w:u w:val="single"/>
          <w:vertAlign w:val="superscript"/>
        </w:rPr>
        <w:t>rd</w:t>
      </w:r>
      <w:r w:rsidR="00922300">
        <w:rPr>
          <w:rFonts w:ascii="Calibri" w:hAnsi="Calibri" w:cs="Calibri"/>
          <w:b/>
          <w:u w:val="single"/>
        </w:rPr>
        <w:t xml:space="preserve"> May</w:t>
      </w:r>
      <w:r>
        <w:rPr>
          <w:rFonts w:ascii="Calibri" w:hAnsi="Calibri" w:cs="Calibri"/>
          <w:b/>
          <w:u w:val="single"/>
        </w:rPr>
        <w:t xml:space="preserve"> 2022</w:t>
      </w:r>
    </w:p>
    <w:p w14:paraId="11BB7428" w14:textId="77777777" w:rsidR="00A96514" w:rsidRDefault="00A96514">
      <w:pPr>
        <w:pStyle w:val="Footer"/>
      </w:pPr>
    </w:p>
    <w:p w14:paraId="5F63CA51" w14:textId="38676689" w:rsidR="00A96514" w:rsidRDefault="00776E98">
      <w:r>
        <w:rPr>
          <w:rFonts w:ascii="Calibri" w:hAnsi="Calibri" w:cs="Calibri"/>
          <w:b/>
          <w:sz w:val="22"/>
          <w:szCs w:val="22"/>
        </w:rPr>
        <w:t xml:space="preserve">DRAFT Minutes of the meeting of the Planning &amp; Highways Committee held in the Anzac Room, Community House, at 7.30pm on Tuesday </w:t>
      </w:r>
      <w:r w:rsidR="00922300">
        <w:rPr>
          <w:rFonts w:ascii="Calibri" w:hAnsi="Calibri" w:cs="Calibri"/>
          <w:b/>
          <w:sz w:val="22"/>
          <w:szCs w:val="22"/>
        </w:rPr>
        <w:t>3</w:t>
      </w:r>
      <w:r w:rsidR="00922300" w:rsidRPr="00922300">
        <w:rPr>
          <w:rFonts w:ascii="Calibri" w:hAnsi="Calibri" w:cs="Calibri"/>
          <w:b/>
          <w:sz w:val="22"/>
          <w:szCs w:val="22"/>
          <w:vertAlign w:val="superscript"/>
        </w:rPr>
        <w:t>rd</w:t>
      </w:r>
      <w:r w:rsidR="00922300">
        <w:rPr>
          <w:rFonts w:ascii="Calibri" w:hAnsi="Calibri" w:cs="Calibri"/>
          <w:b/>
          <w:sz w:val="22"/>
          <w:szCs w:val="22"/>
        </w:rPr>
        <w:t xml:space="preserve"> May</w:t>
      </w:r>
      <w:r>
        <w:rPr>
          <w:rFonts w:ascii="Calibri" w:hAnsi="Calibri" w:cs="Calibri"/>
          <w:b/>
          <w:sz w:val="22"/>
          <w:szCs w:val="22"/>
        </w:rPr>
        <w:t xml:space="preserve"> 2022</w:t>
      </w:r>
    </w:p>
    <w:p w14:paraId="12557094" w14:textId="77777777" w:rsidR="00A96514" w:rsidRDefault="00A96514">
      <w:pPr>
        <w:pStyle w:val="ListParagraph"/>
        <w:ind w:left="227"/>
        <w:rPr>
          <w:rFonts w:ascii="Calibri" w:hAnsi="Calibri" w:cs="Calibri"/>
          <w:b/>
          <w:sz w:val="22"/>
          <w:szCs w:val="22"/>
        </w:rPr>
      </w:pPr>
    </w:p>
    <w:p w14:paraId="2CF63D2C" w14:textId="17569D5A" w:rsidR="00922300" w:rsidRDefault="00776E98">
      <w:pPr>
        <w:rPr>
          <w:rFonts w:ascii="Calibri" w:hAnsi="Calibri" w:cs="Calibri"/>
          <w:sz w:val="22"/>
          <w:szCs w:val="22"/>
        </w:rPr>
      </w:pPr>
      <w:r>
        <w:rPr>
          <w:rFonts w:ascii="Calibri" w:hAnsi="Calibri" w:cs="Calibri"/>
          <w:b/>
          <w:bCs/>
          <w:sz w:val="22"/>
          <w:szCs w:val="22"/>
          <w:u w:val="single"/>
        </w:rPr>
        <w:t>Present</w:t>
      </w:r>
      <w:r>
        <w:rPr>
          <w:rFonts w:ascii="Calibri" w:hAnsi="Calibri" w:cs="Calibri"/>
          <w:sz w:val="22"/>
          <w:szCs w:val="22"/>
        </w:rPr>
        <w:t xml:space="preserve">; </w:t>
      </w:r>
      <w:r w:rsidR="00953B2C">
        <w:rPr>
          <w:rFonts w:ascii="Calibri" w:hAnsi="Calibri" w:cs="Calibri"/>
          <w:sz w:val="22"/>
          <w:szCs w:val="22"/>
        </w:rPr>
        <w:t xml:space="preserve">Cllr A Milliner (Chair), Cllr D Seabrook, Cllr C Gallagher, </w:t>
      </w:r>
      <w:r w:rsidR="00922300">
        <w:rPr>
          <w:rFonts w:ascii="Calibri" w:hAnsi="Calibri" w:cs="Calibri"/>
          <w:sz w:val="22"/>
          <w:szCs w:val="22"/>
        </w:rPr>
        <w:t>Cllr D Paul, Cllr S Griffiths, Cllr R White</w:t>
      </w:r>
    </w:p>
    <w:p w14:paraId="2B771A02" w14:textId="335DB505" w:rsidR="00A96514" w:rsidRDefault="00776E98">
      <w:r>
        <w:rPr>
          <w:rFonts w:ascii="Calibri" w:hAnsi="Calibri" w:cs="Calibri"/>
          <w:b/>
          <w:bCs/>
          <w:sz w:val="22"/>
          <w:szCs w:val="22"/>
          <w:u w:val="single"/>
        </w:rPr>
        <w:t>Officers</w:t>
      </w:r>
      <w:r>
        <w:rPr>
          <w:rFonts w:ascii="Calibri" w:hAnsi="Calibri" w:cs="Calibri"/>
          <w:sz w:val="22"/>
          <w:szCs w:val="22"/>
        </w:rPr>
        <w:t>; Kevin Kingston, Locum Clerk; Victoria Onis, Admin &amp; Support</w:t>
      </w:r>
    </w:p>
    <w:p w14:paraId="132D96C5" w14:textId="6AAB110A" w:rsidR="00A96514" w:rsidRDefault="00776E98">
      <w:r>
        <w:rPr>
          <w:rFonts w:ascii="Calibri" w:hAnsi="Calibri" w:cs="Calibri"/>
          <w:b/>
          <w:bCs/>
          <w:sz w:val="22"/>
          <w:szCs w:val="22"/>
          <w:u w:val="single"/>
        </w:rPr>
        <w:t>Public</w:t>
      </w:r>
      <w:r>
        <w:rPr>
          <w:rFonts w:ascii="Calibri" w:hAnsi="Calibri" w:cs="Calibri"/>
          <w:sz w:val="22"/>
          <w:szCs w:val="22"/>
        </w:rPr>
        <w:t xml:space="preserve">; </w:t>
      </w:r>
      <w:r w:rsidR="00953B2C">
        <w:rPr>
          <w:rFonts w:ascii="Calibri" w:hAnsi="Calibri" w:cs="Calibri"/>
          <w:sz w:val="22"/>
          <w:szCs w:val="22"/>
        </w:rPr>
        <w:t>Mike Gatti</w:t>
      </w:r>
      <w:r w:rsidR="00922300">
        <w:rPr>
          <w:rFonts w:ascii="Calibri" w:hAnsi="Calibri" w:cs="Calibri"/>
          <w:sz w:val="22"/>
          <w:szCs w:val="22"/>
        </w:rPr>
        <w:t>, V Garrick, Derek Barton</w:t>
      </w:r>
    </w:p>
    <w:p w14:paraId="56FDC773" w14:textId="77777777" w:rsidR="00A96514" w:rsidRDefault="00A96514">
      <w:pPr>
        <w:pStyle w:val="ListParagraph"/>
        <w:autoSpaceDE w:val="0"/>
        <w:jc w:val="left"/>
        <w:textAlignment w:val="auto"/>
        <w:rPr>
          <w:rFonts w:ascii="Calibri" w:eastAsia="Calibri" w:hAnsi="Calibri" w:cs="Calibri"/>
          <w:sz w:val="22"/>
          <w:szCs w:val="22"/>
        </w:rPr>
      </w:pPr>
    </w:p>
    <w:p w14:paraId="60D97658" w14:textId="77777777" w:rsidR="00A96514" w:rsidRDefault="00A96514">
      <w:pPr>
        <w:rPr>
          <w:rFonts w:ascii="Calibri" w:eastAsia="Batang" w:hAnsi="Calibri" w:cs="Calibri"/>
          <w:bCs/>
          <w:sz w:val="22"/>
          <w:szCs w:val="22"/>
        </w:rPr>
      </w:pPr>
    </w:p>
    <w:p w14:paraId="119DF992" w14:textId="6403547A" w:rsidR="00A96514" w:rsidRDefault="00776E98">
      <w:pPr>
        <w:numPr>
          <w:ilvl w:val="0"/>
          <w:numId w:val="1"/>
        </w:numPr>
      </w:pPr>
      <w:r>
        <w:rPr>
          <w:rFonts w:ascii="Calibri" w:eastAsia="Arial Unicode MS" w:hAnsi="Calibri" w:cs="Calibri"/>
          <w:b/>
          <w:sz w:val="22"/>
          <w:szCs w:val="22"/>
        </w:rPr>
        <w:t>PH13</w:t>
      </w:r>
      <w:r w:rsidR="00922300">
        <w:rPr>
          <w:rFonts w:ascii="Calibri" w:eastAsia="Arial Unicode MS" w:hAnsi="Calibri" w:cs="Calibri"/>
          <w:b/>
          <w:sz w:val="22"/>
          <w:szCs w:val="22"/>
        </w:rPr>
        <w:t>2</w:t>
      </w:r>
      <w:r>
        <w:rPr>
          <w:rFonts w:ascii="Calibri" w:eastAsia="Arial Unicode MS" w:hAnsi="Calibri" w:cs="Calibri"/>
          <w:b/>
          <w:sz w:val="22"/>
          <w:szCs w:val="22"/>
        </w:rPr>
        <w:t>5 CHAIR ANNOUNCEMENTS</w:t>
      </w:r>
    </w:p>
    <w:p w14:paraId="747C0338" w14:textId="7D14C307" w:rsidR="00A96514" w:rsidRDefault="00A96514">
      <w:pPr>
        <w:rPr>
          <w:rFonts w:ascii="Calibri" w:eastAsia="Arial Unicode MS" w:hAnsi="Calibri" w:cs="Calibri"/>
          <w:bCs/>
          <w:sz w:val="22"/>
          <w:szCs w:val="22"/>
        </w:rPr>
      </w:pPr>
    </w:p>
    <w:p w14:paraId="5494697D" w14:textId="60C49F66" w:rsidR="00A96514" w:rsidRDefault="00B84FA7">
      <w:pPr>
        <w:rPr>
          <w:rFonts w:ascii="Calibri" w:hAnsi="Calibri" w:cs="Calibri"/>
          <w:sz w:val="22"/>
          <w:szCs w:val="22"/>
        </w:rPr>
      </w:pPr>
      <w:r>
        <w:rPr>
          <w:rFonts w:ascii="Calibri" w:eastAsia="Arial Unicode MS" w:hAnsi="Calibri" w:cs="Calibri"/>
          <w:bCs/>
          <w:sz w:val="22"/>
          <w:szCs w:val="22"/>
        </w:rPr>
        <w:t>There were no Chairs announcements</w:t>
      </w:r>
    </w:p>
    <w:p w14:paraId="5C9FBAD9" w14:textId="1B4E6CF8" w:rsidR="00A96514" w:rsidRDefault="00A96514">
      <w:pPr>
        <w:rPr>
          <w:rFonts w:ascii="Calibri" w:eastAsia="Arial Unicode MS" w:hAnsi="Calibri" w:cs="Calibri"/>
          <w:b/>
          <w:sz w:val="22"/>
          <w:szCs w:val="22"/>
        </w:rPr>
      </w:pPr>
    </w:p>
    <w:p w14:paraId="2AB72D5A" w14:textId="182ABF74" w:rsidR="00C24F88" w:rsidRDefault="00AE1EBE">
      <w:pPr>
        <w:rPr>
          <w:rFonts w:ascii="Calibri" w:eastAsia="Arial Unicode MS" w:hAnsi="Calibri" w:cs="Calibri"/>
          <w:b/>
          <w:sz w:val="22"/>
          <w:szCs w:val="22"/>
        </w:rPr>
      </w:pPr>
      <w:r>
        <w:rPr>
          <w:rFonts w:ascii="Calibri" w:eastAsia="Arial Unicode MS" w:hAnsi="Calibri" w:cs="Calibri"/>
          <w:b/>
          <w:sz w:val="22"/>
          <w:szCs w:val="22"/>
        </w:rPr>
        <w:t>2. PH13</w:t>
      </w:r>
      <w:r w:rsidR="00922300">
        <w:rPr>
          <w:rFonts w:ascii="Calibri" w:eastAsia="Arial Unicode MS" w:hAnsi="Calibri" w:cs="Calibri"/>
          <w:b/>
          <w:sz w:val="22"/>
          <w:szCs w:val="22"/>
        </w:rPr>
        <w:t>26</w:t>
      </w:r>
      <w:r>
        <w:rPr>
          <w:rFonts w:ascii="Calibri" w:eastAsia="Arial Unicode MS" w:hAnsi="Calibri" w:cs="Calibri"/>
          <w:b/>
          <w:sz w:val="22"/>
          <w:szCs w:val="22"/>
        </w:rPr>
        <w:t xml:space="preserve"> PUBLIC QUESTIONS</w:t>
      </w:r>
    </w:p>
    <w:p w14:paraId="42E46FEC" w14:textId="3AFF8E0C" w:rsidR="00AE1EBE" w:rsidRDefault="00AE1EBE">
      <w:pPr>
        <w:rPr>
          <w:rFonts w:ascii="Calibri" w:eastAsia="Arial Unicode MS" w:hAnsi="Calibri" w:cs="Calibri"/>
          <w:b/>
          <w:sz w:val="22"/>
          <w:szCs w:val="22"/>
        </w:rPr>
      </w:pPr>
    </w:p>
    <w:p w14:paraId="78F93214" w14:textId="4FA08ED4" w:rsidR="00922300" w:rsidRPr="00922300" w:rsidRDefault="00922300">
      <w:pPr>
        <w:rPr>
          <w:rFonts w:ascii="Calibri" w:eastAsia="Arial Unicode MS" w:hAnsi="Calibri" w:cs="Calibri"/>
          <w:sz w:val="22"/>
          <w:szCs w:val="22"/>
        </w:rPr>
      </w:pPr>
      <w:r w:rsidRPr="00922300">
        <w:rPr>
          <w:rFonts w:ascii="Calibri" w:eastAsia="Arial Unicode MS" w:hAnsi="Calibri" w:cs="Calibri"/>
          <w:sz w:val="22"/>
          <w:szCs w:val="22"/>
        </w:rPr>
        <w:t>There were no public questions</w:t>
      </w:r>
    </w:p>
    <w:p w14:paraId="3BB212E7" w14:textId="77777777" w:rsidR="00AE1EBE" w:rsidRPr="00C24F88" w:rsidRDefault="00AE1EBE">
      <w:pPr>
        <w:rPr>
          <w:rFonts w:ascii="Calibri" w:eastAsia="Arial Unicode MS" w:hAnsi="Calibri" w:cs="Calibri"/>
          <w:sz w:val="22"/>
          <w:szCs w:val="22"/>
        </w:rPr>
      </w:pPr>
    </w:p>
    <w:p w14:paraId="0BF0608D" w14:textId="1BB67079" w:rsidR="00A96514" w:rsidRPr="00953B2C" w:rsidRDefault="00AE1EBE" w:rsidP="00AE1EBE">
      <w:r>
        <w:rPr>
          <w:rFonts w:ascii="Calibri" w:eastAsia="Batang" w:hAnsi="Calibri" w:cs="Calibri"/>
          <w:b/>
          <w:bCs/>
          <w:sz w:val="22"/>
          <w:szCs w:val="22"/>
        </w:rPr>
        <w:t xml:space="preserve">3. </w:t>
      </w:r>
      <w:r w:rsidR="00776E98">
        <w:rPr>
          <w:rFonts w:ascii="Calibri" w:eastAsia="Batang" w:hAnsi="Calibri" w:cs="Calibri"/>
          <w:b/>
          <w:bCs/>
          <w:sz w:val="22"/>
          <w:szCs w:val="22"/>
        </w:rPr>
        <w:t>PH13</w:t>
      </w:r>
      <w:r w:rsidR="00922300">
        <w:rPr>
          <w:rFonts w:ascii="Calibri" w:eastAsia="Batang" w:hAnsi="Calibri" w:cs="Calibri"/>
          <w:b/>
          <w:bCs/>
          <w:sz w:val="22"/>
          <w:szCs w:val="22"/>
        </w:rPr>
        <w:t>2</w:t>
      </w:r>
      <w:r w:rsidR="00776E98">
        <w:rPr>
          <w:rFonts w:ascii="Calibri" w:eastAsia="Batang" w:hAnsi="Calibri" w:cs="Calibri"/>
          <w:b/>
          <w:bCs/>
          <w:sz w:val="22"/>
          <w:szCs w:val="22"/>
        </w:rPr>
        <w:t xml:space="preserve">7 TO CONSIDER APOLOGIES FOR ABSENCE </w:t>
      </w:r>
      <w:r w:rsidR="00776E98">
        <w:rPr>
          <w:rFonts w:ascii="Calibri" w:eastAsia="Batang" w:hAnsi="Calibri" w:cs="Calibri"/>
          <w:b/>
          <w:sz w:val="22"/>
          <w:szCs w:val="22"/>
        </w:rPr>
        <w:t>&amp; SUBSTITUTIONS</w:t>
      </w:r>
    </w:p>
    <w:p w14:paraId="5E4B6D10" w14:textId="0EA3F4AE" w:rsidR="00953B2C" w:rsidRDefault="00953B2C" w:rsidP="00953B2C"/>
    <w:p w14:paraId="42EE5FF9" w14:textId="0C557F91" w:rsidR="00953B2C" w:rsidRPr="00953B2C" w:rsidRDefault="00953B2C" w:rsidP="00953B2C">
      <w:pPr>
        <w:rPr>
          <w:rFonts w:asciiTheme="minorHAnsi" w:hAnsiTheme="minorHAnsi" w:cstheme="minorHAnsi"/>
          <w:sz w:val="22"/>
          <w:szCs w:val="22"/>
        </w:rPr>
      </w:pPr>
      <w:r w:rsidRPr="00953B2C">
        <w:rPr>
          <w:rFonts w:asciiTheme="minorHAnsi" w:hAnsiTheme="minorHAnsi" w:cstheme="minorHAnsi"/>
          <w:sz w:val="22"/>
          <w:szCs w:val="22"/>
        </w:rPr>
        <w:t>Apologies were received from Cllrs A Goble, I Sharkey, G Hill, J Harris</w:t>
      </w:r>
      <w:r>
        <w:rPr>
          <w:rFonts w:asciiTheme="minorHAnsi" w:hAnsiTheme="minorHAnsi" w:cstheme="minorHAnsi"/>
          <w:sz w:val="22"/>
          <w:szCs w:val="22"/>
        </w:rPr>
        <w:t xml:space="preserve"> and were noted.</w:t>
      </w:r>
    </w:p>
    <w:p w14:paraId="4967CAE1" w14:textId="2DDEEE2F" w:rsidR="00953B2C" w:rsidRPr="00953B2C" w:rsidRDefault="00953B2C" w:rsidP="00953B2C">
      <w:pPr>
        <w:rPr>
          <w:rFonts w:asciiTheme="minorHAnsi" w:hAnsiTheme="minorHAnsi" w:cstheme="minorHAnsi"/>
          <w:sz w:val="22"/>
          <w:szCs w:val="22"/>
        </w:rPr>
      </w:pPr>
    </w:p>
    <w:p w14:paraId="72FAE365" w14:textId="6F22C5B4" w:rsidR="00A96514" w:rsidRPr="00953B2C" w:rsidRDefault="00BD3761" w:rsidP="00BD3761">
      <w:r>
        <w:rPr>
          <w:rFonts w:ascii="Calibri" w:eastAsia="Batang" w:hAnsi="Calibri" w:cs="Calibri"/>
          <w:b/>
          <w:sz w:val="22"/>
          <w:szCs w:val="22"/>
        </w:rPr>
        <w:t>4. P</w:t>
      </w:r>
      <w:r w:rsidR="00776E98" w:rsidRPr="00BD3761">
        <w:rPr>
          <w:rFonts w:ascii="Calibri" w:eastAsia="Batang" w:hAnsi="Calibri" w:cs="Calibri"/>
          <w:b/>
          <w:sz w:val="22"/>
          <w:szCs w:val="22"/>
        </w:rPr>
        <w:t>H13</w:t>
      </w:r>
      <w:r w:rsidR="00922300" w:rsidRPr="00BD3761">
        <w:rPr>
          <w:rFonts w:ascii="Calibri" w:eastAsia="Batang" w:hAnsi="Calibri" w:cs="Calibri"/>
          <w:b/>
          <w:sz w:val="22"/>
          <w:szCs w:val="22"/>
        </w:rPr>
        <w:t>2</w:t>
      </w:r>
      <w:r w:rsidR="00776E98" w:rsidRPr="00BD3761">
        <w:rPr>
          <w:rFonts w:ascii="Calibri" w:eastAsia="Batang" w:hAnsi="Calibri" w:cs="Calibri"/>
          <w:b/>
          <w:sz w:val="22"/>
          <w:szCs w:val="22"/>
        </w:rPr>
        <w:t xml:space="preserve">8 TO RECEIVE DECLARATIONS OF INTEREST FROM COMMITTEE MEMBERS </w:t>
      </w:r>
    </w:p>
    <w:p w14:paraId="646FDFDD" w14:textId="47FA3B96" w:rsidR="00953B2C" w:rsidRDefault="00953B2C" w:rsidP="00953B2C"/>
    <w:p w14:paraId="65CCD131" w14:textId="79D76446" w:rsidR="00953B2C" w:rsidRPr="00801E03" w:rsidRDefault="00953B2C" w:rsidP="00953B2C">
      <w:pPr>
        <w:rPr>
          <w:rFonts w:asciiTheme="minorHAnsi" w:hAnsiTheme="minorHAnsi" w:cstheme="minorHAnsi"/>
          <w:sz w:val="22"/>
          <w:szCs w:val="22"/>
        </w:rPr>
      </w:pPr>
      <w:r w:rsidRPr="00801E03">
        <w:rPr>
          <w:rFonts w:asciiTheme="minorHAnsi" w:hAnsiTheme="minorHAnsi" w:cstheme="minorHAnsi"/>
          <w:sz w:val="22"/>
          <w:szCs w:val="22"/>
        </w:rPr>
        <w:t>There were no declarations of interest</w:t>
      </w:r>
      <w:r w:rsidR="00801E03">
        <w:rPr>
          <w:rFonts w:asciiTheme="minorHAnsi" w:hAnsiTheme="minorHAnsi" w:cstheme="minorHAnsi"/>
          <w:sz w:val="22"/>
          <w:szCs w:val="22"/>
        </w:rPr>
        <w:t>.</w:t>
      </w:r>
    </w:p>
    <w:p w14:paraId="1DF289F0" w14:textId="77777777" w:rsidR="00A96514" w:rsidRDefault="00A96514">
      <w:pPr>
        <w:rPr>
          <w:rFonts w:ascii="Calibri" w:eastAsia="Batang" w:hAnsi="Calibri" w:cs="Calibri"/>
          <w:b/>
          <w:sz w:val="22"/>
          <w:szCs w:val="22"/>
        </w:rPr>
      </w:pPr>
    </w:p>
    <w:p w14:paraId="7CA2738E" w14:textId="6C19BA2E" w:rsidR="00A96514" w:rsidRPr="00953B2C" w:rsidRDefault="00BD3761" w:rsidP="00BD3761">
      <w:pPr>
        <w:ind w:right="397"/>
      </w:pPr>
      <w:r>
        <w:rPr>
          <w:rFonts w:ascii="Calibri" w:eastAsia="Batang" w:hAnsi="Calibri" w:cs="Calibri"/>
          <w:b/>
          <w:sz w:val="22"/>
          <w:szCs w:val="22"/>
        </w:rPr>
        <w:t xml:space="preserve">5. </w:t>
      </w:r>
      <w:r w:rsidR="00776E98" w:rsidRPr="00BD3761">
        <w:rPr>
          <w:rFonts w:ascii="Calibri" w:eastAsia="Batang" w:hAnsi="Calibri" w:cs="Calibri"/>
          <w:b/>
          <w:sz w:val="22"/>
          <w:szCs w:val="22"/>
        </w:rPr>
        <w:t>PH13</w:t>
      </w:r>
      <w:r w:rsidR="00922300" w:rsidRPr="00BD3761">
        <w:rPr>
          <w:rFonts w:ascii="Calibri" w:eastAsia="Batang" w:hAnsi="Calibri" w:cs="Calibri"/>
          <w:b/>
          <w:sz w:val="22"/>
          <w:szCs w:val="22"/>
        </w:rPr>
        <w:t>2</w:t>
      </w:r>
      <w:r w:rsidR="00776E98" w:rsidRPr="00BD3761">
        <w:rPr>
          <w:rFonts w:ascii="Calibri" w:eastAsia="Batang" w:hAnsi="Calibri" w:cs="Calibri"/>
          <w:b/>
          <w:sz w:val="22"/>
          <w:szCs w:val="22"/>
        </w:rPr>
        <w:t xml:space="preserve">9 TO ADOPT THE MINUTES FROM THE </w:t>
      </w:r>
      <w:r w:rsidR="00922300" w:rsidRPr="00BD3761">
        <w:rPr>
          <w:rFonts w:ascii="Calibri" w:eastAsia="Batang" w:hAnsi="Calibri" w:cs="Calibri"/>
          <w:b/>
          <w:sz w:val="22"/>
          <w:szCs w:val="22"/>
        </w:rPr>
        <w:t>5</w:t>
      </w:r>
      <w:r w:rsidR="00922300" w:rsidRPr="00BD3761">
        <w:rPr>
          <w:rFonts w:ascii="Calibri" w:eastAsia="Batang" w:hAnsi="Calibri" w:cs="Calibri"/>
          <w:b/>
          <w:sz w:val="22"/>
          <w:szCs w:val="22"/>
          <w:vertAlign w:val="superscript"/>
        </w:rPr>
        <w:t>th</w:t>
      </w:r>
      <w:r w:rsidR="00922300" w:rsidRPr="00BD3761">
        <w:rPr>
          <w:rFonts w:ascii="Calibri" w:eastAsia="Batang" w:hAnsi="Calibri" w:cs="Calibri"/>
          <w:b/>
          <w:sz w:val="22"/>
          <w:szCs w:val="22"/>
        </w:rPr>
        <w:t xml:space="preserve"> APRIL </w:t>
      </w:r>
      <w:r w:rsidR="00776E98" w:rsidRPr="00BD3761">
        <w:rPr>
          <w:rFonts w:ascii="Calibri" w:eastAsia="Batang" w:hAnsi="Calibri" w:cs="Calibri"/>
          <w:b/>
          <w:sz w:val="22"/>
          <w:szCs w:val="22"/>
        </w:rPr>
        <w:t>2022</w:t>
      </w:r>
    </w:p>
    <w:p w14:paraId="259E72D7" w14:textId="7949150A" w:rsidR="00953B2C" w:rsidRDefault="00953B2C" w:rsidP="00953B2C">
      <w:pPr>
        <w:ind w:right="397"/>
      </w:pPr>
    </w:p>
    <w:p w14:paraId="49915EAC" w14:textId="6381010E" w:rsidR="00C3429E" w:rsidRDefault="003A67D4" w:rsidP="00953B2C">
      <w:pPr>
        <w:ind w:right="397"/>
        <w:rPr>
          <w:rFonts w:asciiTheme="minorHAnsi" w:hAnsiTheme="minorHAnsi" w:cstheme="minorHAnsi"/>
          <w:sz w:val="22"/>
          <w:szCs w:val="22"/>
        </w:rPr>
      </w:pPr>
      <w:r>
        <w:rPr>
          <w:rFonts w:asciiTheme="minorHAnsi" w:hAnsiTheme="minorHAnsi" w:cstheme="minorHAnsi"/>
          <w:sz w:val="22"/>
          <w:szCs w:val="22"/>
        </w:rPr>
        <w:t xml:space="preserve">It was resolved that the </w:t>
      </w:r>
      <w:r w:rsidR="00953B2C" w:rsidRPr="00801E03">
        <w:rPr>
          <w:rFonts w:asciiTheme="minorHAnsi" w:hAnsiTheme="minorHAnsi" w:cstheme="minorHAnsi"/>
          <w:sz w:val="22"/>
          <w:szCs w:val="22"/>
        </w:rPr>
        <w:t xml:space="preserve">minutes of the meeting of </w:t>
      </w:r>
      <w:r w:rsidR="00922300">
        <w:rPr>
          <w:rFonts w:asciiTheme="minorHAnsi" w:hAnsiTheme="minorHAnsi" w:cstheme="minorHAnsi"/>
          <w:sz w:val="22"/>
          <w:szCs w:val="22"/>
        </w:rPr>
        <w:t>5 April</w:t>
      </w:r>
      <w:r w:rsidR="00953B2C" w:rsidRPr="00801E03">
        <w:rPr>
          <w:rFonts w:asciiTheme="minorHAnsi" w:hAnsiTheme="minorHAnsi" w:cstheme="minorHAnsi"/>
          <w:sz w:val="22"/>
          <w:szCs w:val="22"/>
        </w:rPr>
        <w:t xml:space="preserve"> </w:t>
      </w:r>
      <w:r w:rsidR="00C3429E">
        <w:rPr>
          <w:rFonts w:asciiTheme="minorHAnsi" w:hAnsiTheme="minorHAnsi" w:cstheme="minorHAnsi"/>
          <w:sz w:val="22"/>
          <w:szCs w:val="22"/>
        </w:rPr>
        <w:t xml:space="preserve">should be </w:t>
      </w:r>
      <w:r w:rsidR="00953B2C" w:rsidRPr="00801E03">
        <w:rPr>
          <w:rFonts w:asciiTheme="minorHAnsi" w:hAnsiTheme="minorHAnsi" w:cstheme="minorHAnsi"/>
          <w:sz w:val="22"/>
          <w:szCs w:val="22"/>
        </w:rPr>
        <w:t xml:space="preserve">agreed and adopted. </w:t>
      </w:r>
    </w:p>
    <w:p w14:paraId="699B64A5" w14:textId="77777777" w:rsidR="00C3429E" w:rsidRDefault="00C3429E" w:rsidP="00953B2C">
      <w:pPr>
        <w:ind w:right="397"/>
        <w:rPr>
          <w:rFonts w:asciiTheme="minorHAnsi" w:hAnsiTheme="minorHAnsi" w:cstheme="minorHAnsi"/>
          <w:sz w:val="22"/>
          <w:szCs w:val="22"/>
        </w:rPr>
      </w:pPr>
    </w:p>
    <w:p w14:paraId="25F23DD1" w14:textId="1248D585" w:rsidR="00A96514" w:rsidRDefault="00BD3761" w:rsidP="00BD3761">
      <w:r>
        <w:rPr>
          <w:rFonts w:ascii="Calibri" w:hAnsi="Calibri" w:cs="Calibri"/>
          <w:b/>
          <w:bCs/>
          <w:color w:val="000000"/>
          <w:sz w:val="22"/>
          <w:szCs w:val="22"/>
        </w:rPr>
        <w:t xml:space="preserve">6. </w:t>
      </w:r>
      <w:r w:rsidR="00776E98" w:rsidRPr="00BD3761">
        <w:rPr>
          <w:rFonts w:ascii="Calibri" w:hAnsi="Calibri" w:cs="Calibri"/>
          <w:b/>
          <w:bCs/>
          <w:color w:val="000000"/>
          <w:sz w:val="22"/>
          <w:szCs w:val="22"/>
        </w:rPr>
        <w:t>PH13</w:t>
      </w:r>
      <w:r w:rsidR="00922300" w:rsidRPr="00BD3761">
        <w:rPr>
          <w:rFonts w:ascii="Calibri" w:hAnsi="Calibri" w:cs="Calibri"/>
          <w:b/>
          <w:bCs/>
          <w:color w:val="000000"/>
          <w:sz w:val="22"/>
          <w:szCs w:val="22"/>
        </w:rPr>
        <w:t>3</w:t>
      </w:r>
      <w:r w:rsidR="00776E98" w:rsidRPr="00BD3761">
        <w:rPr>
          <w:rFonts w:ascii="Calibri" w:hAnsi="Calibri" w:cs="Calibri"/>
          <w:b/>
          <w:bCs/>
          <w:color w:val="000000"/>
          <w:sz w:val="22"/>
          <w:szCs w:val="22"/>
        </w:rPr>
        <w:t xml:space="preserve">0 TO RECEIVE AN </w:t>
      </w:r>
      <w:r w:rsidR="00776E98" w:rsidRPr="00BD3761">
        <w:rPr>
          <w:rFonts w:ascii="Calibri" w:hAnsi="Calibri" w:cs="Calibri"/>
          <w:b/>
          <w:color w:val="000000"/>
          <w:sz w:val="22"/>
          <w:szCs w:val="22"/>
        </w:rPr>
        <w:t xml:space="preserve">UPDATE FROM CLLR GALLAGHER </w:t>
      </w:r>
      <w:r w:rsidR="00776E98" w:rsidRPr="00BD3761">
        <w:rPr>
          <w:rFonts w:ascii="Calibri" w:hAnsi="Calibri" w:cs="Calibri"/>
          <w:b/>
          <w:bCs/>
          <w:color w:val="000000"/>
          <w:sz w:val="22"/>
          <w:szCs w:val="22"/>
        </w:rPr>
        <w:t>CHAIR OF THE STEERING GROUP FOR THE NDP</w:t>
      </w:r>
    </w:p>
    <w:p w14:paraId="593A4448" w14:textId="39476F14" w:rsidR="00A96514" w:rsidRDefault="00A96514">
      <w:pPr>
        <w:rPr>
          <w:rFonts w:ascii="Calibri" w:hAnsi="Calibri" w:cs="Calibri"/>
          <w:color w:val="000000"/>
          <w:sz w:val="22"/>
          <w:szCs w:val="22"/>
        </w:rPr>
      </w:pPr>
    </w:p>
    <w:p w14:paraId="442E7F74" w14:textId="6FC96380" w:rsidR="00902F88" w:rsidRDefault="00902F88" w:rsidP="00902F88">
      <w:pPr>
        <w:rPr>
          <w:rFonts w:asciiTheme="minorHAnsi" w:hAnsiTheme="minorHAnsi" w:cstheme="minorHAnsi"/>
          <w:sz w:val="22"/>
          <w:szCs w:val="22"/>
        </w:rPr>
      </w:pPr>
      <w:r>
        <w:rPr>
          <w:rFonts w:asciiTheme="minorHAnsi" w:hAnsiTheme="minorHAnsi" w:cstheme="minorHAnsi"/>
          <w:sz w:val="22"/>
          <w:szCs w:val="22"/>
        </w:rPr>
        <w:t>Cllr Gallagher introduced the report</w:t>
      </w:r>
      <w:r w:rsidR="00BD3761">
        <w:rPr>
          <w:rFonts w:asciiTheme="minorHAnsi" w:hAnsiTheme="minorHAnsi" w:cstheme="minorHAnsi"/>
          <w:sz w:val="22"/>
          <w:szCs w:val="22"/>
        </w:rPr>
        <w:t xml:space="preserve"> stating that s</w:t>
      </w:r>
      <w:r w:rsidRPr="00902F88">
        <w:rPr>
          <w:rFonts w:asciiTheme="minorHAnsi" w:hAnsiTheme="minorHAnsi" w:cstheme="minorHAnsi"/>
          <w:sz w:val="22"/>
          <w:szCs w:val="22"/>
        </w:rPr>
        <w:t>ince the last meeting on 5</w:t>
      </w:r>
      <w:r w:rsidRPr="00902F88">
        <w:rPr>
          <w:rFonts w:asciiTheme="minorHAnsi" w:hAnsiTheme="minorHAnsi" w:cstheme="minorHAnsi"/>
          <w:sz w:val="22"/>
          <w:szCs w:val="22"/>
          <w:vertAlign w:val="superscript"/>
        </w:rPr>
        <w:t>th</w:t>
      </w:r>
      <w:r w:rsidRPr="00902F88">
        <w:rPr>
          <w:rFonts w:asciiTheme="minorHAnsi" w:hAnsiTheme="minorHAnsi" w:cstheme="minorHAnsi"/>
          <w:sz w:val="22"/>
          <w:szCs w:val="22"/>
        </w:rPr>
        <w:t xml:space="preserve"> April 2022, matters have moved quickly. On the 6 April the Town Clerk confirmed PTC commitment to the High Street Regeneration and Social Infrastructure </w:t>
      </w:r>
      <w:r>
        <w:rPr>
          <w:rFonts w:asciiTheme="minorHAnsi" w:hAnsiTheme="minorHAnsi" w:cstheme="minorHAnsi"/>
          <w:sz w:val="22"/>
          <w:szCs w:val="22"/>
        </w:rPr>
        <w:t>g</w:t>
      </w:r>
      <w:r w:rsidRPr="00902F88">
        <w:rPr>
          <w:rFonts w:asciiTheme="minorHAnsi" w:hAnsiTheme="minorHAnsi" w:cstheme="minorHAnsi"/>
          <w:sz w:val="22"/>
          <w:szCs w:val="22"/>
        </w:rPr>
        <w:t>rant.</w:t>
      </w:r>
    </w:p>
    <w:p w14:paraId="7FCB3FBB" w14:textId="77777777" w:rsidR="00902F88" w:rsidRPr="00902F88" w:rsidRDefault="00902F88" w:rsidP="00902F88">
      <w:pPr>
        <w:rPr>
          <w:rFonts w:asciiTheme="minorHAnsi" w:hAnsiTheme="minorHAnsi" w:cstheme="minorHAnsi"/>
          <w:sz w:val="22"/>
          <w:szCs w:val="22"/>
          <w:lang w:val="en-GB"/>
        </w:rPr>
      </w:pPr>
    </w:p>
    <w:p w14:paraId="46DC5264" w14:textId="77777777" w:rsidR="00902F88" w:rsidRPr="00902F88" w:rsidRDefault="00902F88" w:rsidP="00902F88">
      <w:pPr>
        <w:rPr>
          <w:rFonts w:asciiTheme="minorHAnsi" w:hAnsiTheme="minorHAnsi" w:cstheme="minorHAnsi"/>
          <w:sz w:val="22"/>
          <w:szCs w:val="22"/>
        </w:rPr>
      </w:pPr>
      <w:r w:rsidRPr="00902F88">
        <w:rPr>
          <w:rFonts w:asciiTheme="minorHAnsi" w:hAnsiTheme="minorHAnsi" w:cstheme="minorHAnsi"/>
          <w:sz w:val="22"/>
          <w:szCs w:val="22"/>
        </w:rPr>
        <w:t>Due diligence was carried out and the 2 Consultants pitched for the work.</w:t>
      </w:r>
    </w:p>
    <w:p w14:paraId="02B2A70E" w14:textId="77777777" w:rsidR="00902F88" w:rsidRDefault="00902F88" w:rsidP="00902F88">
      <w:pPr>
        <w:rPr>
          <w:rFonts w:asciiTheme="minorHAnsi" w:hAnsiTheme="minorHAnsi" w:cstheme="minorHAnsi"/>
          <w:sz w:val="22"/>
          <w:szCs w:val="22"/>
        </w:rPr>
      </w:pPr>
    </w:p>
    <w:p w14:paraId="0D51AA96" w14:textId="66F4DAE2" w:rsidR="00902F88" w:rsidRDefault="00902F88" w:rsidP="00902F88">
      <w:pPr>
        <w:rPr>
          <w:rFonts w:asciiTheme="minorHAnsi" w:hAnsiTheme="minorHAnsi" w:cstheme="minorHAnsi"/>
          <w:sz w:val="22"/>
          <w:szCs w:val="22"/>
        </w:rPr>
      </w:pPr>
      <w:r w:rsidRPr="00902F88">
        <w:rPr>
          <w:rFonts w:asciiTheme="minorHAnsi" w:hAnsiTheme="minorHAnsi" w:cstheme="minorHAnsi"/>
          <w:sz w:val="22"/>
          <w:szCs w:val="22"/>
        </w:rPr>
        <w:t>The £14</w:t>
      </w:r>
      <w:r>
        <w:rPr>
          <w:rFonts w:asciiTheme="minorHAnsi" w:hAnsiTheme="minorHAnsi" w:cstheme="minorHAnsi"/>
          <w:sz w:val="22"/>
          <w:szCs w:val="22"/>
        </w:rPr>
        <w:t>,</w:t>
      </w:r>
      <w:r w:rsidRPr="00902F88">
        <w:rPr>
          <w:rFonts w:asciiTheme="minorHAnsi" w:hAnsiTheme="minorHAnsi" w:cstheme="minorHAnsi"/>
          <w:sz w:val="22"/>
          <w:szCs w:val="22"/>
        </w:rPr>
        <w:t xml:space="preserve">900 </w:t>
      </w:r>
      <w:r w:rsidR="00BD3761">
        <w:rPr>
          <w:rFonts w:asciiTheme="minorHAnsi" w:hAnsiTheme="minorHAnsi" w:cstheme="minorHAnsi"/>
          <w:sz w:val="22"/>
          <w:szCs w:val="22"/>
        </w:rPr>
        <w:t>g</w:t>
      </w:r>
      <w:r w:rsidRPr="00902F88">
        <w:rPr>
          <w:rFonts w:asciiTheme="minorHAnsi" w:hAnsiTheme="minorHAnsi" w:cstheme="minorHAnsi"/>
          <w:sz w:val="22"/>
          <w:szCs w:val="22"/>
        </w:rPr>
        <w:t>rant from Groundworks has been received by PTC</w:t>
      </w:r>
      <w:r w:rsidR="00BD3761">
        <w:rPr>
          <w:rFonts w:asciiTheme="minorHAnsi" w:hAnsiTheme="minorHAnsi" w:cstheme="minorHAnsi"/>
          <w:sz w:val="22"/>
          <w:szCs w:val="22"/>
        </w:rPr>
        <w:t>.</w:t>
      </w:r>
    </w:p>
    <w:p w14:paraId="5A7DEE36" w14:textId="77777777" w:rsidR="00BD3761" w:rsidRPr="00902F88" w:rsidRDefault="00BD3761" w:rsidP="00902F88">
      <w:pPr>
        <w:rPr>
          <w:rFonts w:asciiTheme="minorHAnsi" w:hAnsiTheme="minorHAnsi" w:cstheme="minorHAnsi"/>
          <w:sz w:val="22"/>
          <w:szCs w:val="22"/>
        </w:rPr>
      </w:pPr>
    </w:p>
    <w:p w14:paraId="1109F152" w14:textId="1ABF8640" w:rsidR="00902F88" w:rsidRDefault="00902F88" w:rsidP="00902F88">
      <w:pPr>
        <w:rPr>
          <w:rFonts w:asciiTheme="minorHAnsi" w:hAnsiTheme="minorHAnsi" w:cstheme="minorHAnsi"/>
          <w:sz w:val="22"/>
          <w:szCs w:val="22"/>
        </w:rPr>
      </w:pPr>
      <w:r w:rsidRPr="00902F88">
        <w:rPr>
          <w:rFonts w:asciiTheme="minorHAnsi" w:hAnsiTheme="minorHAnsi" w:cstheme="minorHAnsi"/>
          <w:sz w:val="22"/>
          <w:szCs w:val="22"/>
        </w:rPr>
        <w:lastRenderedPageBreak/>
        <w:t>The Architectural and Landscape practice selected has great experience working with Coastal communities and the need to unlock further funding and investment.</w:t>
      </w:r>
    </w:p>
    <w:p w14:paraId="408E07A4" w14:textId="77777777" w:rsidR="00902F88" w:rsidRPr="00902F88" w:rsidRDefault="00902F88" w:rsidP="00902F88">
      <w:pPr>
        <w:rPr>
          <w:rFonts w:asciiTheme="minorHAnsi" w:hAnsiTheme="minorHAnsi" w:cstheme="minorHAnsi"/>
          <w:sz w:val="22"/>
          <w:szCs w:val="22"/>
        </w:rPr>
      </w:pPr>
    </w:p>
    <w:p w14:paraId="139E4F19" w14:textId="1DE7E7DE" w:rsidR="00902F88" w:rsidRPr="00902F88" w:rsidRDefault="00902F88" w:rsidP="00902F88">
      <w:pPr>
        <w:rPr>
          <w:rFonts w:asciiTheme="minorHAnsi" w:hAnsiTheme="minorHAnsi" w:cstheme="minorHAnsi"/>
          <w:sz w:val="22"/>
          <w:szCs w:val="22"/>
        </w:rPr>
      </w:pPr>
      <w:r w:rsidRPr="00902F88">
        <w:rPr>
          <w:rFonts w:asciiTheme="minorHAnsi" w:hAnsiTheme="minorHAnsi" w:cstheme="minorHAnsi"/>
          <w:sz w:val="22"/>
          <w:szCs w:val="22"/>
        </w:rPr>
        <w:t>The application for LDC C</w:t>
      </w:r>
      <w:r>
        <w:rPr>
          <w:rFonts w:asciiTheme="minorHAnsi" w:hAnsiTheme="minorHAnsi" w:cstheme="minorHAnsi"/>
          <w:sz w:val="22"/>
          <w:szCs w:val="22"/>
        </w:rPr>
        <w:t>iL</w:t>
      </w:r>
      <w:r w:rsidRPr="00902F88">
        <w:rPr>
          <w:rFonts w:asciiTheme="minorHAnsi" w:hAnsiTheme="minorHAnsi" w:cstheme="minorHAnsi"/>
          <w:sz w:val="22"/>
          <w:szCs w:val="22"/>
        </w:rPr>
        <w:t xml:space="preserve"> mon</w:t>
      </w:r>
      <w:r w:rsidR="00BD3761">
        <w:rPr>
          <w:rFonts w:asciiTheme="minorHAnsi" w:hAnsiTheme="minorHAnsi" w:cstheme="minorHAnsi"/>
          <w:sz w:val="22"/>
          <w:szCs w:val="22"/>
        </w:rPr>
        <w:t>ies</w:t>
      </w:r>
      <w:r w:rsidRPr="00902F88">
        <w:rPr>
          <w:rFonts w:asciiTheme="minorHAnsi" w:hAnsiTheme="minorHAnsi" w:cstheme="minorHAnsi"/>
          <w:sz w:val="22"/>
          <w:szCs w:val="22"/>
        </w:rPr>
        <w:t xml:space="preserve"> for the North/South walk/Cycle path on the bridleway from Gateway Café to the access road </w:t>
      </w:r>
      <w:r w:rsidR="00BD3761">
        <w:rPr>
          <w:rFonts w:asciiTheme="minorHAnsi" w:hAnsiTheme="minorHAnsi" w:cstheme="minorHAnsi"/>
          <w:sz w:val="22"/>
          <w:szCs w:val="22"/>
        </w:rPr>
        <w:t xml:space="preserve">as part of the </w:t>
      </w:r>
      <w:r w:rsidRPr="00902F88">
        <w:rPr>
          <w:rFonts w:asciiTheme="minorHAnsi" w:hAnsiTheme="minorHAnsi" w:cstheme="minorHAnsi"/>
          <w:sz w:val="22"/>
          <w:szCs w:val="22"/>
        </w:rPr>
        <w:t>Active Travel infrastructure network identified by NDP as an alternative for residents to using the car and the South Coast Rd</w:t>
      </w:r>
      <w:r w:rsidR="00BD3761">
        <w:rPr>
          <w:rFonts w:asciiTheme="minorHAnsi" w:hAnsiTheme="minorHAnsi" w:cstheme="minorHAnsi"/>
          <w:sz w:val="22"/>
          <w:szCs w:val="22"/>
        </w:rPr>
        <w:t xml:space="preserve"> and links</w:t>
      </w:r>
      <w:r w:rsidRPr="00902F88">
        <w:rPr>
          <w:rFonts w:asciiTheme="minorHAnsi" w:hAnsiTheme="minorHAnsi" w:cstheme="minorHAnsi"/>
          <w:sz w:val="22"/>
          <w:szCs w:val="22"/>
        </w:rPr>
        <w:t xml:space="preserve"> together the Green Infrastructure Plan to these reports and working on the Regulation 14 feedback means that the Consultants and the Steering Group are heavily committed at present.</w:t>
      </w:r>
    </w:p>
    <w:p w14:paraId="22276F1F" w14:textId="77777777" w:rsidR="007C287A" w:rsidRDefault="007C287A">
      <w:pPr>
        <w:rPr>
          <w:rFonts w:ascii="Calibri" w:hAnsi="Calibri" w:cs="Calibri"/>
          <w:color w:val="000000"/>
          <w:sz w:val="22"/>
          <w:szCs w:val="22"/>
        </w:rPr>
      </w:pPr>
    </w:p>
    <w:p w14:paraId="2B5A5154" w14:textId="54BB79FD" w:rsidR="00A96514" w:rsidRPr="00BD3761" w:rsidRDefault="00BD3761" w:rsidP="00BD3761">
      <w:pPr>
        <w:rPr>
          <w:rFonts w:ascii="Calibri" w:hAnsi="Calibri" w:cs="Calibri"/>
          <w:b/>
          <w:bCs/>
          <w:color w:val="000000"/>
          <w:sz w:val="22"/>
          <w:szCs w:val="22"/>
        </w:rPr>
      </w:pPr>
      <w:r>
        <w:rPr>
          <w:rFonts w:ascii="Calibri" w:hAnsi="Calibri" w:cs="Calibri"/>
          <w:b/>
          <w:bCs/>
          <w:color w:val="000000"/>
          <w:sz w:val="22"/>
          <w:szCs w:val="22"/>
        </w:rPr>
        <w:t xml:space="preserve">7. </w:t>
      </w:r>
      <w:r w:rsidR="00776E98" w:rsidRPr="00BD3761">
        <w:rPr>
          <w:rFonts w:ascii="Calibri" w:hAnsi="Calibri" w:cs="Calibri"/>
          <w:b/>
          <w:bCs/>
          <w:color w:val="000000"/>
          <w:sz w:val="22"/>
          <w:szCs w:val="22"/>
        </w:rPr>
        <w:t>PH13</w:t>
      </w:r>
      <w:r w:rsidRPr="00BD3761">
        <w:rPr>
          <w:rFonts w:ascii="Calibri" w:hAnsi="Calibri" w:cs="Calibri"/>
          <w:b/>
          <w:bCs/>
          <w:color w:val="000000"/>
          <w:sz w:val="22"/>
          <w:szCs w:val="22"/>
        </w:rPr>
        <w:t>3</w:t>
      </w:r>
      <w:r w:rsidR="00776E98" w:rsidRPr="00BD3761">
        <w:rPr>
          <w:rFonts w:ascii="Calibri" w:hAnsi="Calibri" w:cs="Calibri"/>
          <w:b/>
          <w:bCs/>
          <w:color w:val="000000"/>
          <w:sz w:val="22"/>
          <w:szCs w:val="22"/>
        </w:rPr>
        <w:t>1 TO NOTE AND REVIEW THE COMMITTEES BUDGETARY REPORT</w:t>
      </w:r>
    </w:p>
    <w:p w14:paraId="4D5295A6" w14:textId="40FA42A5" w:rsidR="003F3F5F" w:rsidRDefault="003F3F5F" w:rsidP="003F3F5F">
      <w:pPr>
        <w:rPr>
          <w:rFonts w:ascii="Calibri" w:hAnsi="Calibri" w:cs="Calibri"/>
          <w:b/>
          <w:bCs/>
          <w:color w:val="000000"/>
          <w:sz w:val="22"/>
          <w:szCs w:val="22"/>
        </w:rPr>
      </w:pPr>
    </w:p>
    <w:p w14:paraId="5BDB7C78" w14:textId="6C5DBC61" w:rsidR="003F3F5F" w:rsidRPr="003F3F5F" w:rsidRDefault="003F3F5F" w:rsidP="003F3F5F">
      <w:pPr>
        <w:rPr>
          <w:rFonts w:ascii="Calibri" w:hAnsi="Calibri" w:cs="Calibri"/>
          <w:bCs/>
          <w:color w:val="000000"/>
          <w:sz w:val="22"/>
          <w:szCs w:val="22"/>
        </w:rPr>
      </w:pPr>
      <w:r w:rsidRPr="003F3F5F">
        <w:rPr>
          <w:rFonts w:ascii="Calibri" w:hAnsi="Calibri" w:cs="Calibri"/>
          <w:bCs/>
          <w:color w:val="000000"/>
          <w:sz w:val="22"/>
          <w:szCs w:val="22"/>
        </w:rPr>
        <w:t>The budgetary report for the Committee was noted and agreed.</w:t>
      </w:r>
    </w:p>
    <w:p w14:paraId="42EECED2" w14:textId="2E60045D" w:rsidR="00A96514" w:rsidRDefault="00A96514">
      <w:pPr>
        <w:rPr>
          <w:rFonts w:ascii="Calibri" w:hAnsi="Calibri" w:cs="Calibri"/>
          <w:b/>
          <w:bCs/>
          <w:color w:val="000000"/>
          <w:sz w:val="22"/>
          <w:szCs w:val="22"/>
        </w:rPr>
      </w:pPr>
    </w:p>
    <w:p w14:paraId="349427D2" w14:textId="616BE2E0" w:rsidR="00BD3761" w:rsidRPr="00AC7890" w:rsidRDefault="00BD3761">
      <w:pPr>
        <w:rPr>
          <w:rFonts w:ascii="Calibri" w:hAnsi="Calibri" w:cs="Calibri"/>
          <w:bCs/>
          <w:i/>
          <w:color w:val="000000"/>
          <w:sz w:val="22"/>
          <w:szCs w:val="22"/>
        </w:rPr>
      </w:pPr>
      <w:r w:rsidRPr="00AC7890">
        <w:rPr>
          <w:rFonts w:ascii="Calibri" w:hAnsi="Calibri" w:cs="Calibri"/>
          <w:bCs/>
          <w:i/>
          <w:color w:val="000000"/>
          <w:sz w:val="22"/>
          <w:szCs w:val="22"/>
        </w:rPr>
        <w:t>Standing orders were suspended for the next agenda item to allow Mr Garrick, Mr Barton and Mr Gatti to participate in the discussions</w:t>
      </w:r>
    </w:p>
    <w:p w14:paraId="02EBA0CB" w14:textId="77777777" w:rsidR="00BD3761" w:rsidRPr="00BD3761" w:rsidRDefault="00BD3761">
      <w:pPr>
        <w:rPr>
          <w:rFonts w:ascii="Calibri" w:hAnsi="Calibri" w:cs="Calibri"/>
          <w:b/>
          <w:bCs/>
          <w:i/>
          <w:color w:val="000000"/>
          <w:sz w:val="22"/>
          <w:szCs w:val="22"/>
        </w:rPr>
      </w:pPr>
    </w:p>
    <w:p w14:paraId="5E8116D1" w14:textId="1D5D55C7" w:rsidR="00A96514" w:rsidRPr="003F3F5F" w:rsidRDefault="00BD3761" w:rsidP="00BD3761">
      <w:pPr>
        <w:ind w:right="1474"/>
      </w:pPr>
      <w:r>
        <w:rPr>
          <w:rFonts w:ascii="Calibri" w:hAnsi="Calibri" w:cs="Calibri"/>
          <w:b/>
          <w:bCs/>
          <w:color w:val="000000"/>
          <w:sz w:val="22"/>
          <w:szCs w:val="22"/>
        </w:rPr>
        <w:t xml:space="preserve">8. </w:t>
      </w:r>
      <w:r w:rsidR="00776E98" w:rsidRPr="00BD3761">
        <w:rPr>
          <w:rFonts w:ascii="Calibri" w:hAnsi="Calibri" w:cs="Calibri"/>
          <w:b/>
          <w:bCs/>
          <w:color w:val="000000"/>
          <w:sz w:val="22"/>
          <w:szCs w:val="22"/>
        </w:rPr>
        <w:t>PH13</w:t>
      </w:r>
      <w:r w:rsidRPr="00BD3761">
        <w:rPr>
          <w:rFonts w:ascii="Calibri" w:hAnsi="Calibri" w:cs="Calibri"/>
          <w:b/>
          <w:bCs/>
          <w:color w:val="000000"/>
          <w:sz w:val="22"/>
          <w:szCs w:val="22"/>
        </w:rPr>
        <w:t>3</w:t>
      </w:r>
      <w:r w:rsidR="00776E98" w:rsidRPr="00BD3761">
        <w:rPr>
          <w:rFonts w:ascii="Calibri" w:hAnsi="Calibri" w:cs="Calibri"/>
          <w:b/>
          <w:bCs/>
          <w:color w:val="000000"/>
          <w:sz w:val="22"/>
          <w:szCs w:val="22"/>
        </w:rPr>
        <w:t xml:space="preserve">2 </w:t>
      </w:r>
      <w:r w:rsidR="00776E98" w:rsidRPr="00BD3761">
        <w:rPr>
          <w:rFonts w:ascii="Calibri" w:hAnsi="Calibri" w:cs="Calibri"/>
          <w:b/>
          <w:bCs/>
          <w:sz w:val="22"/>
          <w:szCs w:val="22"/>
        </w:rPr>
        <w:t xml:space="preserve">TO </w:t>
      </w:r>
      <w:r w:rsidRPr="00BD3761">
        <w:rPr>
          <w:rFonts w:ascii="Calibri" w:hAnsi="Calibri" w:cs="Calibri"/>
          <w:b/>
          <w:bCs/>
          <w:sz w:val="22"/>
          <w:szCs w:val="22"/>
        </w:rPr>
        <w:t>DISCUSS THE NEXT STEPS FOR THE INFILTRATION POND</w:t>
      </w:r>
    </w:p>
    <w:p w14:paraId="1366D503" w14:textId="4E178B60" w:rsidR="003F3F5F" w:rsidRDefault="003F3F5F" w:rsidP="003F3F5F">
      <w:pPr>
        <w:ind w:right="1474"/>
      </w:pPr>
    </w:p>
    <w:p w14:paraId="39A7CB12" w14:textId="1F595FCA" w:rsidR="003B1119" w:rsidRPr="003B1119" w:rsidRDefault="003B1119" w:rsidP="00826AB0">
      <w:pPr>
        <w:ind w:right="-35"/>
        <w:rPr>
          <w:rFonts w:asciiTheme="minorHAnsi" w:hAnsiTheme="minorHAnsi" w:cstheme="minorHAnsi"/>
          <w:sz w:val="22"/>
          <w:szCs w:val="22"/>
        </w:rPr>
      </w:pPr>
      <w:r w:rsidRPr="003B1119">
        <w:rPr>
          <w:rFonts w:asciiTheme="minorHAnsi" w:hAnsiTheme="minorHAnsi" w:cstheme="minorHAnsi"/>
          <w:sz w:val="22"/>
          <w:szCs w:val="22"/>
        </w:rPr>
        <w:t>Cllr Seabrook introduced his report and 4 recommendations. There was a long discussion about</w:t>
      </w:r>
      <w:r w:rsidR="00826AB0">
        <w:rPr>
          <w:rFonts w:asciiTheme="minorHAnsi" w:hAnsiTheme="minorHAnsi" w:cstheme="minorHAnsi"/>
          <w:sz w:val="22"/>
          <w:szCs w:val="22"/>
        </w:rPr>
        <w:t xml:space="preserve"> </w:t>
      </w:r>
      <w:r w:rsidRPr="003B1119">
        <w:rPr>
          <w:rFonts w:asciiTheme="minorHAnsi" w:hAnsiTheme="minorHAnsi" w:cstheme="minorHAnsi"/>
          <w:sz w:val="22"/>
          <w:szCs w:val="22"/>
        </w:rPr>
        <w:t>the pond in particular the safety, depth and responsibility for the pond and fencing around the pond and the contribution and expertise of the 3 members of the public were great appreciated by the Council. The four recommendations detailed in Cllr Seabrook</w:t>
      </w:r>
      <w:r>
        <w:rPr>
          <w:rFonts w:asciiTheme="minorHAnsi" w:hAnsiTheme="minorHAnsi" w:cstheme="minorHAnsi"/>
          <w:sz w:val="22"/>
          <w:szCs w:val="22"/>
        </w:rPr>
        <w:t>’</w:t>
      </w:r>
      <w:r w:rsidRPr="003B1119">
        <w:rPr>
          <w:rFonts w:asciiTheme="minorHAnsi" w:hAnsiTheme="minorHAnsi" w:cstheme="minorHAnsi"/>
          <w:sz w:val="22"/>
          <w:szCs w:val="22"/>
        </w:rPr>
        <w:t>s report were unanimously agreed and it was agreed that the first stage would be for the Town Clerk to write an official letter to Lewes District Council inviting them to a site meeting with Peacehaven Town Council</w:t>
      </w:r>
      <w:r w:rsidR="00826AB0">
        <w:rPr>
          <w:rFonts w:asciiTheme="minorHAnsi" w:hAnsiTheme="minorHAnsi" w:cstheme="minorHAnsi"/>
          <w:sz w:val="22"/>
          <w:szCs w:val="22"/>
        </w:rPr>
        <w:t xml:space="preserve">, </w:t>
      </w:r>
      <w:r w:rsidRPr="003B1119">
        <w:rPr>
          <w:rFonts w:asciiTheme="minorHAnsi" w:hAnsiTheme="minorHAnsi" w:cstheme="minorHAnsi"/>
          <w:sz w:val="22"/>
          <w:szCs w:val="22"/>
        </w:rPr>
        <w:t xml:space="preserve">Peacehaven Focus Group </w:t>
      </w:r>
      <w:r w:rsidR="00826AB0">
        <w:rPr>
          <w:rFonts w:asciiTheme="minorHAnsi" w:hAnsiTheme="minorHAnsi" w:cstheme="minorHAnsi"/>
          <w:sz w:val="22"/>
          <w:szCs w:val="22"/>
        </w:rPr>
        <w:t xml:space="preserve">members </w:t>
      </w:r>
      <w:r w:rsidRPr="003B1119">
        <w:rPr>
          <w:rFonts w:asciiTheme="minorHAnsi" w:hAnsiTheme="minorHAnsi" w:cstheme="minorHAnsi"/>
          <w:sz w:val="22"/>
          <w:szCs w:val="22"/>
        </w:rPr>
        <w:t>and if appropriate the developers (Barratts) and Hydrok (the consultants)</w:t>
      </w:r>
      <w:r>
        <w:rPr>
          <w:rFonts w:asciiTheme="minorHAnsi" w:hAnsiTheme="minorHAnsi" w:cstheme="minorHAnsi"/>
          <w:sz w:val="22"/>
          <w:szCs w:val="22"/>
        </w:rPr>
        <w:t>.</w:t>
      </w:r>
      <w:r w:rsidRPr="003B1119">
        <w:rPr>
          <w:rFonts w:asciiTheme="minorHAnsi" w:hAnsiTheme="minorHAnsi" w:cstheme="minorHAnsi"/>
          <w:sz w:val="22"/>
          <w:szCs w:val="22"/>
        </w:rPr>
        <w:t xml:space="preserve"> </w:t>
      </w:r>
    </w:p>
    <w:p w14:paraId="59155AAF" w14:textId="77777777" w:rsidR="003B1119" w:rsidRPr="003B1119" w:rsidRDefault="003B1119" w:rsidP="003F3F5F">
      <w:pPr>
        <w:ind w:right="1020"/>
        <w:rPr>
          <w:rFonts w:asciiTheme="minorHAnsi" w:hAnsiTheme="minorHAnsi" w:cstheme="minorHAnsi"/>
          <w:sz w:val="22"/>
          <w:szCs w:val="22"/>
        </w:rPr>
      </w:pPr>
    </w:p>
    <w:p w14:paraId="00DE9936" w14:textId="77777777" w:rsidR="00826AB0" w:rsidRDefault="003B1119" w:rsidP="00826AB0">
      <w:pPr>
        <w:ind w:right="-35"/>
        <w:rPr>
          <w:rFonts w:asciiTheme="minorHAnsi" w:hAnsiTheme="minorHAnsi" w:cstheme="minorHAnsi"/>
          <w:sz w:val="22"/>
          <w:szCs w:val="22"/>
        </w:rPr>
      </w:pPr>
      <w:r w:rsidRPr="003B1119">
        <w:rPr>
          <w:rFonts w:asciiTheme="minorHAnsi" w:hAnsiTheme="minorHAnsi" w:cstheme="minorHAnsi"/>
          <w:sz w:val="22"/>
          <w:szCs w:val="22"/>
        </w:rPr>
        <w:t xml:space="preserve">It was felt that if the Town Council’s safety concerns were not adequately addressed then the Town Council would not take over responsibility for the adjacent green space. </w:t>
      </w:r>
    </w:p>
    <w:p w14:paraId="35A07D34" w14:textId="77777777" w:rsidR="00826AB0" w:rsidRDefault="00826AB0" w:rsidP="003F3F5F">
      <w:pPr>
        <w:ind w:right="1020"/>
        <w:rPr>
          <w:rFonts w:asciiTheme="minorHAnsi" w:hAnsiTheme="minorHAnsi" w:cstheme="minorHAnsi"/>
          <w:b/>
          <w:sz w:val="22"/>
          <w:szCs w:val="22"/>
        </w:rPr>
      </w:pPr>
    </w:p>
    <w:p w14:paraId="00875EB2" w14:textId="76A867BC" w:rsidR="003F3F5F" w:rsidRPr="003B1119" w:rsidRDefault="003B1119" w:rsidP="00826AB0">
      <w:pPr>
        <w:ind w:right="-35"/>
        <w:rPr>
          <w:rFonts w:asciiTheme="minorHAnsi" w:hAnsiTheme="minorHAnsi" w:cstheme="minorHAnsi"/>
          <w:b/>
          <w:sz w:val="22"/>
          <w:szCs w:val="22"/>
        </w:rPr>
      </w:pPr>
      <w:r w:rsidRPr="003B1119">
        <w:rPr>
          <w:rFonts w:asciiTheme="minorHAnsi" w:hAnsiTheme="minorHAnsi" w:cstheme="minorHAnsi"/>
          <w:b/>
          <w:sz w:val="22"/>
          <w:szCs w:val="22"/>
        </w:rPr>
        <w:t xml:space="preserve">Action : Town Clerk to write letter to LDC  setting out the Town Councils concerns and requesting a site meeting with all appropriate parties.  </w:t>
      </w:r>
    </w:p>
    <w:p w14:paraId="3DE316A7" w14:textId="4BE8CFBF" w:rsidR="003B1119" w:rsidRDefault="003B1119" w:rsidP="003F3F5F">
      <w:pPr>
        <w:ind w:right="1020"/>
      </w:pPr>
    </w:p>
    <w:p w14:paraId="3D76AC60" w14:textId="6E4C37AC" w:rsidR="003B1119" w:rsidRPr="003B1119" w:rsidRDefault="003B1119" w:rsidP="003F3F5F">
      <w:pPr>
        <w:ind w:right="1020"/>
        <w:rPr>
          <w:rFonts w:asciiTheme="minorHAnsi" w:hAnsiTheme="minorHAnsi" w:cstheme="minorHAnsi"/>
          <w:i/>
          <w:sz w:val="22"/>
          <w:szCs w:val="22"/>
        </w:rPr>
      </w:pPr>
      <w:r w:rsidRPr="003B1119">
        <w:rPr>
          <w:rFonts w:asciiTheme="minorHAnsi" w:hAnsiTheme="minorHAnsi" w:cstheme="minorHAnsi"/>
          <w:i/>
          <w:sz w:val="22"/>
          <w:szCs w:val="22"/>
        </w:rPr>
        <w:t>Cllr Gallagher left the meeting</w:t>
      </w:r>
    </w:p>
    <w:p w14:paraId="7D00BB50" w14:textId="77777777" w:rsidR="003B1119" w:rsidRDefault="003B1119" w:rsidP="003F3F5F">
      <w:pPr>
        <w:ind w:right="1020"/>
      </w:pPr>
    </w:p>
    <w:p w14:paraId="76A8D36B" w14:textId="45E9FFD6" w:rsidR="003F3F5F" w:rsidRDefault="00BD3761" w:rsidP="003F3F5F">
      <w:pPr>
        <w:ind w:right="1020"/>
        <w:rPr>
          <w:rFonts w:asciiTheme="minorHAnsi" w:hAnsiTheme="minorHAnsi" w:cstheme="minorHAnsi"/>
          <w:b/>
          <w:sz w:val="22"/>
          <w:szCs w:val="22"/>
        </w:rPr>
      </w:pPr>
      <w:r>
        <w:rPr>
          <w:rFonts w:asciiTheme="minorHAnsi" w:hAnsiTheme="minorHAnsi" w:cstheme="minorHAnsi"/>
          <w:b/>
          <w:sz w:val="22"/>
          <w:szCs w:val="22"/>
        </w:rPr>
        <w:t xml:space="preserve">9. </w:t>
      </w:r>
      <w:r w:rsidR="003F3F5F" w:rsidRPr="003F3F5F">
        <w:rPr>
          <w:rFonts w:asciiTheme="minorHAnsi" w:hAnsiTheme="minorHAnsi" w:cstheme="minorHAnsi"/>
          <w:b/>
          <w:sz w:val="22"/>
          <w:szCs w:val="22"/>
        </w:rPr>
        <w:t xml:space="preserve">To comment of the following </w:t>
      </w:r>
      <w:r>
        <w:rPr>
          <w:rFonts w:asciiTheme="minorHAnsi" w:hAnsiTheme="minorHAnsi" w:cstheme="minorHAnsi"/>
          <w:b/>
          <w:sz w:val="22"/>
          <w:szCs w:val="22"/>
        </w:rPr>
        <w:t>p</w:t>
      </w:r>
      <w:r w:rsidR="003F3F5F" w:rsidRPr="003F3F5F">
        <w:rPr>
          <w:rFonts w:asciiTheme="minorHAnsi" w:hAnsiTheme="minorHAnsi" w:cstheme="minorHAnsi"/>
          <w:b/>
          <w:sz w:val="22"/>
          <w:szCs w:val="22"/>
        </w:rPr>
        <w:t>lanning</w:t>
      </w:r>
      <w:r>
        <w:rPr>
          <w:rFonts w:asciiTheme="minorHAnsi" w:hAnsiTheme="minorHAnsi" w:cstheme="minorHAnsi"/>
          <w:b/>
          <w:sz w:val="22"/>
          <w:szCs w:val="22"/>
        </w:rPr>
        <w:t xml:space="preserve"> a</w:t>
      </w:r>
      <w:r w:rsidR="003F3F5F" w:rsidRPr="003F3F5F">
        <w:rPr>
          <w:rFonts w:asciiTheme="minorHAnsi" w:hAnsiTheme="minorHAnsi" w:cstheme="minorHAnsi"/>
          <w:b/>
          <w:sz w:val="22"/>
          <w:szCs w:val="22"/>
        </w:rPr>
        <w:t>pplications</w:t>
      </w:r>
    </w:p>
    <w:p w14:paraId="3D089972" w14:textId="0DF3890D" w:rsidR="00BD3761" w:rsidRDefault="00BD3761" w:rsidP="003F3F5F">
      <w:pPr>
        <w:ind w:right="1020"/>
        <w:rPr>
          <w:rFonts w:asciiTheme="minorHAnsi" w:hAnsiTheme="minorHAnsi" w:cstheme="minorHAnsi"/>
          <w:b/>
          <w:sz w:val="22"/>
          <w:szCs w:val="22"/>
        </w:rPr>
      </w:pPr>
    </w:p>
    <w:p w14:paraId="52DD7B02" w14:textId="34256551" w:rsidR="00BD3761" w:rsidRDefault="00D87BDC" w:rsidP="003F3F5F">
      <w:pPr>
        <w:ind w:right="1020"/>
        <w:rPr>
          <w:rFonts w:asciiTheme="minorHAnsi" w:hAnsiTheme="minorHAnsi" w:cstheme="minorHAnsi"/>
          <w:b/>
          <w:sz w:val="22"/>
          <w:szCs w:val="22"/>
        </w:rPr>
      </w:pPr>
      <w:r>
        <w:rPr>
          <w:rFonts w:asciiTheme="minorHAnsi" w:hAnsiTheme="minorHAnsi" w:cstheme="minorHAnsi"/>
          <w:b/>
          <w:sz w:val="22"/>
          <w:szCs w:val="22"/>
        </w:rPr>
        <w:t>PH1333 LW/22/0249</w:t>
      </w:r>
      <w:r w:rsidR="00C32F88">
        <w:rPr>
          <w:rFonts w:asciiTheme="minorHAnsi" w:hAnsiTheme="minorHAnsi" w:cstheme="minorHAnsi"/>
          <w:b/>
          <w:sz w:val="22"/>
          <w:szCs w:val="22"/>
        </w:rPr>
        <w:t xml:space="preserve"> – 12 Jason Close, Peacehaven</w:t>
      </w:r>
    </w:p>
    <w:p w14:paraId="19ACA294" w14:textId="494B9FE8" w:rsidR="00C32F88" w:rsidRPr="00C32F88" w:rsidRDefault="00C32F88" w:rsidP="003F3F5F">
      <w:pPr>
        <w:ind w:right="1020"/>
        <w:rPr>
          <w:rFonts w:asciiTheme="minorHAnsi" w:hAnsiTheme="minorHAnsi" w:cstheme="minorHAnsi"/>
          <w:sz w:val="22"/>
          <w:szCs w:val="22"/>
        </w:rPr>
      </w:pPr>
      <w:r w:rsidRPr="00C32F88">
        <w:rPr>
          <w:rFonts w:asciiTheme="minorHAnsi" w:hAnsiTheme="minorHAnsi" w:cstheme="minorHAnsi"/>
          <w:sz w:val="22"/>
          <w:szCs w:val="22"/>
        </w:rPr>
        <w:t>There were no objections to this application</w:t>
      </w:r>
    </w:p>
    <w:p w14:paraId="002C131F" w14:textId="35E638FF" w:rsidR="00D87BDC" w:rsidRPr="00C32F88" w:rsidRDefault="00D87BDC" w:rsidP="003F3F5F">
      <w:pPr>
        <w:ind w:right="1020"/>
        <w:rPr>
          <w:rFonts w:asciiTheme="minorHAnsi" w:hAnsiTheme="minorHAnsi" w:cstheme="minorHAnsi"/>
          <w:sz w:val="22"/>
          <w:szCs w:val="22"/>
        </w:rPr>
      </w:pPr>
    </w:p>
    <w:p w14:paraId="5C2552F9" w14:textId="37A17A8B" w:rsidR="00D87BDC" w:rsidRDefault="00D87BDC" w:rsidP="003F3F5F">
      <w:pPr>
        <w:ind w:right="1020"/>
        <w:rPr>
          <w:rFonts w:asciiTheme="minorHAnsi" w:hAnsiTheme="minorHAnsi" w:cstheme="minorHAnsi"/>
          <w:b/>
          <w:sz w:val="22"/>
          <w:szCs w:val="22"/>
        </w:rPr>
      </w:pPr>
      <w:r>
        <w:rPr>
          <w:rFonts w:asciiTheme="minorHAnsi" w:hAnsiTheme="minorHAnsi" w:cstheme="minorHAnsi"/>
          <w:b/>
          <w:sz w:val="22"/>
          <w:szCs w:val="22"/>
        </w:rPr>
        <w:t>PH1334 LW/22/0261</w:t>
      </w:r>
      <w:r w:rsidR="00C32F88">
        <w:rPr>
          <w:rFonts w:asciiTheme="minorHAnsi" w:hAnsiTheme="minorHAnsi" w:cstheme="minorHAnsi"/>
          <w:b/>
          <w:sz w:val="22"/>
          <w:szCs w:val="22"/>
        </w:rPr>
        <w:t xml:space="preserve"> – 36 Cornwall Avenue, Peacehaven</w:t>
      </w:r>
    </w:p>
    <w:p w14:paraId="48E6EB94" w14:textId="59A94E02" w:rsidR="00C32F88" w:rsidRPr="00C32F88" w:rsidRDefault="00C32F88" w:rsidP="003F3F5F">
      <w:pPr>
        <w:ind w:right="1020"/>
        <w:rPr>
          <w:rFonts w:asciiTheme="minorHAnsi" w:hAnsiTheme="minorHAnsi" w:cstheme="minorHAnsi"/>
          <w:sz w:val="22"/>
          <w:szCs w:val="22"/>
        </w:rPr>
      </w:pPr>
      <w:r w:rsidRPr="00C32F88">
        <w:rPr>
          <w:rFonts w:asciiTheme="minorHAnsi" w:hAnsiTheme="minorHAnsi" w:cstheme="minorHAnsi"/>
          <w:sz w:val="22"/>
          <w:szCs w:val="22"/>
        </w:rPr>
        <w:t>There were no objections to this application</w:t>
      </w:r>
    </w:p>
    <w:p w14:paraId="2FF74285" w14:textId="3BBFA875" w:rsidR="00D87BDC" w:rsidRDefault="00D87BDC" w:rsidP="003F3F5F">
      <w:pPr>
        <w:ind w:right="1020"/>
        <w:rPr>
          <w:rFonts w:asciiTheme="minorHAnsi" w:hAnsiTheme="minorHAnsi" w:cstheme="minorHAnsi"/>
          <w:b/>
          <w:sz w:val="22"/>
          <w:szCs w:val="22"/>
        </w:rPr>
      </w:pPr>
    </w:p>
    <w:p w14:paraId="42AE5690" w14:textId="79E639ED" w:rsidR="00D87BDC" w:rsidRDefault="00D87BDC" w:rsidP="003F3F5F">
      <w:pPr>
        <w:ind w:right="1020"/>
        <w:rPr>
          <w:rFonts w:asciiTheme="minorHAnsi" w:hAnsiTheme="minorHAnsi" w:cstheme="minorHAnsi"/>
          <w:b/>
          <w:sz w:val="22"/>
          <w:szCs w:val="22"/>
        </w:rPr>
      </w:pPr>
      <w:r>
        <w:rPr>
          <w:rFonts w:asciiTheme="minorHAnsi" w:hAnsiTheme="minorHAnsi" w:cstheme="minorHAnsi"/>
          <w:b/>
          <w:sz w:val="22"/>
          <w:szCs w:val="22"/>
        </w:rPr>
        <w:t>PH1335 LW/22/0223</w:t>
      </w:r>
      <w:r w:rsidR="00C32F88">
        <w:rPr>
          <w:rFonts w:asciiTheme="minorHAnsi" w:hAnsiTheme="minorHAnsi" w:cstheme="minorHAnsi"/>
          <w:b/>
          <w:sz w:val="22"/>
          <w:szCs w:val="22"/>
        </w:rPr>
        <w:t xml:space="preserve"> – 17 Coney Furlong, Peacehaven</w:t>
      </w:r>
    </w:p>
    <w:p w14:paraId="10494418" w14:textId="64C31A71" w:rsidR="00C32F88" w:rsidRPr="00C32F88" w:rsidRDefault="00C32F88" w:rsidP="003F3F5F">
      <w:pPr>
        <w:ind w:right="1020"/>
        <w:rPr>
          <w:rFonts w:asciiTheme="minorHAnsi" w:hAnsiTheme="minorHAnsi" w:cstheme="minorHAnsi"/>
          <w:sz w:val="22"/>
          <w:szCs w:val="22"/>
        </w:rPr>
      </w:pPr>
      <w:r w:rsidRPr="00C32F88">
        <w:rPr>
          <w:rFonts w:asciiTheme="minorHAnsi" w:hAnsiTheme="minorHAnsi" w:cstheme="minorHAnsi"/>
          <w:sz w:val="22"/>
          <w:szCs w:val="22"/>
        </w:rPr>
        <w:t>There were no objections to this application</w:t>
      </w:r>
    </w:p>
    <w:p w14:paraId="411D8DAB" w14:textId="25D0B68F" w:rsidR="00D87BDC" w:rsidRPr="00C32F88" w:rsidRDefault="00D87BDC" w:rsidP="003F3F5F">
      <w:pPr>
        <w:ind w:right="1020"/>
        <w:rPr>
          <w:rFonts w:asciiTheme="minorHAnsi" w:hAnsiTheme="minorHAnsi" w:cstheme="minorHAnsi"/>
          <w:sz w:val="22"/>
          <w:szCs w:val="22"/>
        </w:rPr>
      </w:pPr>
    </w:p>
    <w:p w14:paraId="52F852D5" w14:textId="1BD66FEB" w:rsidR="00D87BDC" w:rsidRDefault="00D87BDC" w:rsidP="003F3F5F">
      <w:pPr>
        <w:ind w:right="1020"/>
        <w:rPr>
          <w:rFonts w:asciiTheme="minorHAnsi" w:hAnsiTheme="minorHAnsi" w:cstheme="minorHAnsi"/>
          <w:b/>
          <w:sz w:val="22"/>
          <w:szCs w:val="22"/>
        </w:rPr>
      </w:pPr>
      <w:r>
        <w:rPr>
          <w:rFonts w:asciiTheme="minorHAnsi" w:hAnsiTheme="minorHAnsi" w:cstheme="minorHAnsi"/>
          <w:b/>
          <w:sz w:val="22"/>
          <w:szCs w:val="22"/>
        </w:rPr>
        <w:t>PH1336 LW/22/0257</w:t>
      </w:r>
      <w:r w:rsidR="00C32F88">
        <w:rPr>
          <w:rFonts w:asciiTheme="minorHAnsi" w:hAnsiTheme="minorHAnsi" w:cstheme="minorHAnsi"/>
          <w:b/>
          <w:sz w:val="22"/>
          <w:szCs w:val="22"/>
        </w:rPr>
        <w:t xml:space="preserve"> – Land between Greenacres and Highsted Park, Telscombe Road, Peacehaven</w:t>
      </w:r>
    </w:p>
    <w:p w14:paraId="0C905348" w14:textId="26584B3C" w:rsidR="00C32F88" w:rsidRPr="00C32F88" w:rsidRDefault="00C32F88" w:rsidP="003F3F5F">
      <w:pPr>
        <w:ind w:right="1020"/>
        <w:rPr>
          <w:rFonts w:asciiTheme="minorHAnsi" w:hAnsiTheme="minorHAnsi" w:cstheme="minorHAnsi"/>
          <w:sz w:val="22"/>
          <w:szCs w:val="22"/>
        </w:rPr>
      </w:pPr>
      <w:r w:rsidRPr="00C32F88">
        <w:rPr>
          <w:rFonts w:asciiTheme="minorHAnsi" w:hAnsiTheme="minorHAnsi" w:cstheme="minorHAnsi"/>
          <w:sz w:val="22"/>
          <w:szCs w:val="22"/>
        </w:rPr>
        <w:t>There were no objections to this application</w:t>
      </w:r>
    </w:p>
    <w:p w14:paraId="5C68BC40" w14:textId="390ACCAD" w:rsidR="00D87BDC" w:rsidRPr="00C32F88" w:rsidRDefault="00D87BDC" w:rsidP="003F3F5F">
      <w:pPr>
        <w:ind w:right="1020"/>
        <w:rPr>
          <w:rFonts w:asciiTheme="minorHAnsi" w:hAnsiTheme="minorHAnsi" w:cstheme="minorHAnsi"/>
          <w:sz w:val="22"/>
          <w:szCs w:val="22"/>
        </w:rPr>
      </w:pPr>
    </w:p>
    <w:p w14:paraId="6E5AD220" w14:textId="032C147E" w:rsidR="00D87BDC" w:rsidRDefault="00D87BDC" w:rsidP="003F3F5F">
      <w:pPr>
        <w:ind w:right="1020"/>
        <w:rPr>
          <w:rFonts w:asciiTheme="minorHAnsi" w:hAnsiTheme="minorHAnsi" w:cstheme="minorHAnsi"/>
          <w:b/>
          <w:sz w:val="22"/>
          <w:szCs w:val="22"/>
        </w:rPr>
      </w:pPr>
      <w:r>
        <w:rPr>
          <w:rFonts w:asciiTheme="minorHAnsi" w:hAnsiTheme="minorHAnsi" w:cstheme="minorHAnsi"/>
          <w:b/>
          <w:sz w:val="22"/>
          <w:szCs w:val="22"/>
        </w:rPr>
        <w:t>PH1337 LW/22/0268</w:t>
      </w:r>
      <w:r w:rsidR="00C32F88">
        <w:rPr>
          <w:rFonts w:asciiTheme="minorHAnsi" w:hAnsiTheme="minorHAnsi" w:cstheme="minorHAnsi"/>
          <w:b/>
          <w:sz w:val="22"/>
          <w:szCs w:val="22"/>
        </w:rPr>
        <w:t xml:space="preserve"> – 169 Arundel Road, Peacehaven</w:t>
      </w:r>
    </w:p>
    <w:p w14:paraId="4D1AD162" w14:textId="6DF7C2F4" w:rsidR="00C32F88" w:rsidRDefault="00C32F88" w:rsidP="00826AB0">
      <w:pPr>
        <w:ind w:right="107"/>
        <w:rPr>
          <w:rFonts w:asciiTheme="minorHAnsi" w:hAnsiTheme="minorHAnsi" w:cstheme="minorHAnsi"/>
          <w:b/>
          <w:sz w:val="22"/>
          <w:szCs w:val="22"/>
        </w:rPr>
      </w:pPr>
      <w:r w:rsidRPr="003675BF">
        <w:rPr>
          <w:rFonts w:asciiTheme="minorHAnsi" w:hAnsiTheme="minorHAnsi" w:cstheme="minorHAnsi"/>
          <w:sz w:val="22"/>
          <w:szCs w:val="22"/>
        </w:rPr>
        <w:lastRenderedPageBreak/>
        <w:t xml:space="preserve">There was no objection to this application. However the committee agreed that a comment should be made on LDC planning portal stating that double yellow lines should be marked out at the end of the road and that no obstructions to National Cycle route 2 </w:t>
      </w:r>
      <w:r w:rsidR="003675BF" w:rsidRPr="003675BF">
        <w:rPr>
          <w:rFonts w:asciiTheme="minorHAnsi" w:hAnsiTheme="minorHAnsi" w:cstheme="minorHAnsi"/>
          <w:sz w:val="22"/>
          <w:szCs w:val="22"/>
        </w:rPr>
        <w:t xml:space="preserve">should be permitted during construction. The Committee also wanted it noted that the Town Council’s agreed and LDC’s approved design statement should be adhered to in the construction of </w:t>
      </w:r>
      <w:r w:rsidR="003675BF">
        <w:rPr>
          <w:rFonts w:asciiTheme="minorHAnsi" w:hAnsiTheme="minorHAnsi" w:cstheme="minorHAnsi"/>
          <w:sz w:val="22"/>
          <w:szCs w:val="22"/>
        </w:rPr>
        <w:t xml:space="preserve">the </w:t>
      </w:r>
      <w:r w:rsidR="003675BF" w:rsidRPr="003675BF">
        <w:rPr>
          <w:rFonts w:asciiTheme="minorHAnsi" w:hAnsiTheme="minorHAnsi" w:cstheme="minorHAnsi"/>
          <w:sz w:val="22"/>
          <w:szCs w:val="22"/>
        </w:rPr>
        <w:t>2 dwellings</w:t>
      </w:r>
      <w:r w:rsidR="003675BF">
        <w:rPr>
          <w:rFonts w:asciiTheme="minorHAnsi" w:hAnsiTheme="minorHAnsi" w:cstheme="minorHAnsi"/>
          <w:b/>
          <w:sz w:val="22"/>
          <w:szCs w:val="22"/>
        </w:rPr>
        <w:t xml:space="preserve">. Action: Vicky Onis </w:t>
      </w:r>
    </w:p>
    <w:p w14:paraId="19838641" w14:textId="65C22C59" w:rsidR="00EB6073" w:rsidRDefault="00EB6073" w:rsidP="003F3F5F">
      <w:pPr>
        <w:ind w:right="1020"/>
        <w:rPr>
          <w:rFonts w:asciiTheme="minorHAnsi" w:hAnsiTheme="minorHAnsi" w:cstheme="minorHAnsi"/>
          <w:b/>
          <w:sz w:val="22"/>
          <w:szCs w:val="22"/>
        </w:rPr>
      </w:pPr>
    </w:p>
    <w:p w14:paraId="70F9DE3C" w14:textId="5C88EEDF" w:rsidR="002E2A8F" w:rsidRPr="00C24F88" w:rsidRDefault="00BD3761" w:rsidP="003F3F5F">
      <w:pPr>
        <w:ind w:right="1020"/>
        <w:rPr>
          <w:rFonts w:asciiTheme="minorHAnsi" w:hAnsiTheme="minorHAnsi" w:cstheme="minorHAnsi"/>
          <w:b/>
          <w:sz w:val="22"/>
          <w:szCs w:val="22"/>
        </w:rPr>
      </w:pPr>
      <w:r>
        <w:rPr>
          <w:rFonts w:asciiTheme="minorHAnsi" w:hAnsiTheme="minorHAnsi" w:cstheme="minorHAnsi"/>
          <w:b/>
          <w:sz w:val="22"/>
          <w:szCs w:val="22"/>
        </w:rPr>
        <w:t>10.</w:t>
      </w:r>
      <w:r w:rsidR="002E0A33" w:rsidRPr="00C24F88">
        <w:rPr>
          <w:rFonts w:asciiTheme="minorHAnsi" w:hAnsiTheme="minorHAnsi" w:cstheme="minorHAnsi"/>
          <w:b/>
          <w:sz w:val="22"/>
          <w:szCs w:val="22"/>
        </w:rPr>
        <w:t xml:space="preserve"> To note the following planning applications</w:t>
      </w:r>
    </w:p>
    <w:p w14:paraId="41538CEF" w14:textId="3D52914E" w:rsidR="002E0A33" w:rsidRPr="00C24F88" w:rsidRDefault="002E0A33" w:rsidP="003F3F5F">
      <w:pPr>
        <w:ind w:right="1020"/>
        <w:rPr>
          <w:rFonts w:asciiTheme="minorHAnsi" w:hAnsiTheme="minorHAnsi" w:cstheme="minorHAnsi"/>
          <w:b/>
          <w:sz w:val="22"/>
          <w:szCs w:val="22"/>
        </w:rPr>
      </w:pPr>
    </w:p>
    <w:p w14:paraId="239D2711" w14:textId="7CD0D080"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The following applications were noted :</w:t>
      </w:r>
    </w:p>
    <w:p w14:paraId="71DBBC4D" w14:textId="15D3D547" w:rsidR="00D87BDC" w:rsidRDefault="00D87BDC" w:rsidP="003F3F5F">
      <w:pPr>
        <w:ind w:right="1020"/>
        <w:rPr>
          <w:rFonts w:asciiTheme="minorHAnsi" w:hAnsiTheme="minorHAnsi" w:cstheme="minorHAnsi"/>
          <w:sz w:val="22"/>
          <w:szCs w:val="22"/>
        </w:rPr>
      </w:pPr>
    </w:p>
    <w:p w14:paraId="7AA9CFA5" w14:textId="7F74F113"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PH1338 LW/21/07222</w:t>
      </w:r>
      <w:r>
        <w:rPr>
          <w:rFonts w:asciiTheme="minorHAnsi" w:hAnsiTheme="minorHAnsi" w:cstheme="minorHAnsi"/>
          <w:sz w:val="22"/>
          <w:szCs w:val="22"/>
        </w:rPr>
        <w:t xml:space="preserve">   - 19 Cripps Avenue, Peacehaven</w:t>
      </w:r>
    </w:p>
    <w:p w14:paraId="2B35081A" w14:textId="0210AFDB"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PH1339 LW/22/0227/CD</w:t>
      </w:r>
      <w:r>
        <w:rPr>
          <w:rFonts w:asciiTheme="minorHAnsi" w:hAnsiTheme="minorHAnsi" w:cstheme="minorHAnsi"/>
          <w:sz w:val="22"/>
          <w:szCs w:val="22"/>
        </w:rPr>
        <w:t xml:space="preserve">  - 79 Malines Avenue, Peacehaven</w:t>
      </w:r>
    </w:p>
    <w:p w14:paraId="6162D88E" w14:textId="281AA1E5" w:rsidR="002E0A33" w:rsidRDefault="002E0A33" w:rsidP="003F3F5F">
      <w:pPr>
        <w:ind w:right="1020"/>
        <w:rPr>
          <w:rFonts w:asciiTheme="minorHAnsi" w:hAnsiTheme="minorHAnsi" w:cstheme="minorHAnsi"/>
          <w:sz w:val="22"/>
          <w:szCs w:val="22"/>
        </w:rPr>
      </w:pPr>
    </w:p>
    <w:p w14:paraId="20C18DA8" w14:textId="05D38D4A" w:rsidR="002E0A33" w:rsidRPr="00C24F88" w:rsidRDefault="00BD3761" w:rsidP="003F3F5F">
      <w:pPr>
        <w:ind w:right="1020"/>
        <w:rPr>
          <w:rFonts w:asciiTheme="minorHAnsi" w:hAnsiTheme="minorHAnsi" w:cstheme="minorHAnsi"/>
          <w:b/>
          <w:sz w:val="22"/>
          <w:szCs w:val="22"/>
        </w:rPr>
      </w:pPr>
      <w:r>
        <w:rPr>
          <w:rFonts w:asciiTheme="minorHAnsi" w:hAnsiTheme="minorHAnsi" w:cstheme="minorHAnsi"/>
          <w:b/>
          <w:sz w:val="22"/>
          <w:szCs w:val="22"/>
        </w:rPr>
        <w:t xml:space="preserve">11. </w:t>
      </w:r>
      <w:r w:rsidR="002E0A33" w:rsidRPr="00C24F88">
        <w:rPr>
          <w:rFonts w:asciiTheme="minorHAnsi" w:hAnsiTheme="minorHAnsi" w:cstheme="minorHAnsi"/>
          <w:b/>
          <w:sz w:val="22"/>
          <w:szCs w:val="22"/>
        </w:rPr>
        <w:t>To note the following planning application decisions</w:t>
      </w:r>
    </w:p>
    <w:p w14:paraId="33DE8D26" w14:textId="7BD9C8E9" w:rsidR="002E0A33" w:rsidRDefault="002E0A33" w:rsidP="003F3F5F">
      <w:pPr>
        <w:ind w:right="1020"/>
        <w:rPr>
          <w:rFonts w:asciiTheme="minorHAnsi" w:hAnsiTheme="minorHAnsi" w:cstheme="minorHAnsi"/>
          <w:sz w:val="22"/>
          <w:szCs w:val="22"/>
        </w:rPr>
      </w:pPr>
    </w:p>
    <w:p w14:paraId="6CFD983D" w14:textId="6C0CB6F1"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The following application decision</w:t>
      </w:r>
      <w:r w:rsidR="00BD3761">
        <w:rPr>
          <w:rFonts w:asciiTheme="minorHAnsi" w:hAnsiTheme="minorHAnsi" w:cstheme="minorHAnsi"/>
          <w:sz w:val="22"/>
          <w:szCs w:val="22"/>
        </w:rPr>
        <w:t>s</w:t>
      </w:r>
      <w:r>
        <w:rPr>
          <w:rFonts w:asciiTheme="minorHAnsi" w:hAnsiTheme="minorHAnsi" w:cstheme="minorHAnsi"/>
          <w:sz w:val="22"/>
          <w:szCs w:val="22"/>
        </w:rPr>
        <w:t xml:space="preserve"> were noted</w:t>
      </w:r>
      <w:r w:rsidR="00D87BDC">
        <w:rPr>
          <w:rFonts w:asciiTheme="minorHAnsi" w:hAnsiTheme="minorHAnsi" w:cstheme="minorHAnsi"/>
          <w:sz w:val="22"/>
          <w:szCs w:val="22"/>
        </w:rPr>
        <w:t>:</w:t>
      </w:r>
    </w:p>
    <w:p w14:paraId="3ED322BA" w14:textId="44E8180E" w:rsidR="00D87BDC" w:rsidRDefault="00D87BDC" w:rsidP="003F3F5F">
      <w:pPr>
        <w:ind w:right="1020"/>
        <w:rPr>
          <w:rFonts w:asciiTheme="minorHAnsi" w:hAnsiTheme="minorHAnsi" w:cstheme="minorHAnsi"/>
          <w:sz w:val="22"/>
          <w:szCs w:val="22"/>
        </w:rPr>
      </w:pPr>
    </w:p>
    <w:p w14:paraId="16EFACCD" w14:textId="0A5EA96B"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PH1340 LW/21/0997</w:t>
      </w:r>
      <w:r>
        <w:rPr>
          <w:rFonts w:asciiTheme="minorHAnsi" w:hAnsiTheme="minorHAnsi" w:cstheme="minorHAnsi"/>
          <w:sz w:val="22"/>
          <w:szCs w:val="22"/>
        </w:rPr>
        <w:t xml:space="preserve"> – 139 South Coast Road, Peacehaven</w:t>
      </w:r>
    </w:p>
    <w:p w14:paraId="6C9614AE" w14:textId="390A69E3"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PH1341 LW/22/0043</w:t>
      </w:r>
      <w:r>
        <w:rPr>
          <w:rFonts w:asciiTheme="minorHAnsi" w:hAnsiTheme="minorHAnsi" w:cstheme="minorHAnsi"/>
          <w:sz w:val="22"/>
          <w:szCs w:val="22"/>
        </w:rPr>
        <w:t xml:space="preserve"> – 111 Sutton Avenue North, Peacehaven</w:t>
      </w:r>
    </w:p>
    <w:p w14:paraId="5F8CF451" w14:textId="661B5FE9"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PH1342 LW/22/0060</w:t>
      </w:r>
      <w:r>
        <w:rPr>
          <w:rFonts w:asciiTheme="minorHAnsi" w:hAnsiTheme="minorHAnsi" w:cstheme="minorHAnsi"/>
          <w:sz w:val="22"/>
          <w:szCs w:val="22"/>
        </w:rPr>
        <w:t xml:space="preserve"> – 117 Arundel Road, Peacehaven</w:t>
      </w:r>
    </w:p>
    <w:p w14:paraId="433B4A8E" w14:textId="0337A68D"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PH1343 LW/22/0062</w:t>
      </w:r>
      <w:r>
        <w:rPr>
          <w:rFonts w:asciiTheme="minorHAnsi" w:hAnsiTheme="minorHAnsi" w:cstheme="minorHAnsi"/>
          <w:sz w:val="22"/>
          <w:szCs w:val="22"/>
        </w:rPr>
        <w:t xml:space="preserve"> – 53 Telscombe Road, Peacehaven</w:t>
      </w:r>
    </w:p>
    <w:p w14:paraId="08FD16F0" w14:textId="31D582E1"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PH1344 LW/21/0381</w:t>
      </w:r>
      <w:r>
        <w:rPr>
          <w:rFonts w:asciiTheme="minorHAnsi" w:hAnsiTheme="minorHAnsi" w:cstheme="minorHAnsi"/>
          <w:sz w:val="22"/>
          <w:szCs w:val="22"/>
        </w:rPr>
        <w:t xml:space="preserve"> – 6 Rustic Road, Peacehaven</w:t>
      </w:r>
    </w:p>
    <w:p w14:paraId="670AC009" w14:textId="1E0913C8"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PH1345 LW/22/0119</w:t>
      </w:r>
      <w:r>
        <w:rPr>
          <w:rFonts w:asciiTheme="minorHAnsi" w:hAnsiTheme="minorHAnsi" w:cstheme="minorHAnsi"/>
          <w:sz w:val="22"/>
          <w:szCs w:val="22"/>
        </w:rPr>
        <w:t xml:space="preserve"> – 5 Highsted Park, Peacehaven</w:t>
      </w:r>
    </w:p>
    <w:p w14:paraId="5D48AC15" w14:textId="07EB82EB"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PH1346 LW/21/0798</w:t>
      </w:r>
      <w:r>
        <w:rPr>
          <w:rFonts w:asciiTheme="minorHAnsi" w:hAnsiTheme="minorHAnsi" w:cstheme="minorHAnsi"/>
          <w:sz w:val="22"/>
          <w:szCs w:val="22"/>
        </w:rPr>
        <w:t xml:space="preserve"> – 196 Arundel Road, Peacehaven</w:t>
      </w:r>
    </w:p>
    <w:p w14:paraId="710A2AEA" w14:textId="347F1B39"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PH1347 LW/21/0924</w:t>
      </w:r>
      <w:r>
        <w:rPr>
          <w:rFonts w:asciiTheme="minorHAnsi" w:hAnsiTheme="minorHAnsi" w:cstheme="minorHAnsi"/>
          <w:sz w:val="22"/>
          <w:szCs w:val="22"/>
        </w:rPr>
        <w:t xml:space="preserve"> – Caxton House, 143 South Coast Road, Peacehaven</w:t>
      </w:r>
    </w:p>
    <w:p w14:paraId="0B4433D9" w14:textId="363FB5C4" w:rsidR="00D87BDC" w:rsidRDefault="00D87BDC" w:rsidP="003F3F5F">
      <w:pPr>
        <w:ind w:right="1020"/>
        <w:rPr>
          <w:rFonts w:asciiTheme="minorHAnsi" w:hAnsiTheme="minorHAnsi" w:cstheme="minorHAnsi"/>
          <w:sz w:val="22"/>
          <w:szCs w:val="22"/>
        </w:rPr>
      </w:pPr>
      <w:r w:rsidRPr="003675BF">
        <w:rPr>
          <w:rFonts w:asciiTheme="minorHAnsi" w:hAnsiTheme="minorHAnsi" w:cstheme="minorHAnsi"/>
          <w:b/>
          <w:sz w:val="22"/>
          <w:szCs w:val="22"/>
        </w:rPr>
        <w:t>PH1348 LW/22/0095</w:t>
      </w:r>
      <w:r>
        <w:rPr>
          <w:rFonts w:asciiTheme="minorHAnsi" w:hAnsiTheme="minorHAnsi" w:cstheme="minorHAnsi"/>
          <w:sz w:val="22"/>
          <w:szCs w:val="22"/>
        </w:rPr>
        <w:t xml:space="preserve"> – 86 Pelham Rise, Peacehaven</w:t>
      </w:r>
    </w:p>
    <w:p w14:paraId="452CF459" w14:textId="68A6D37F" w:rsidR="00D57712" w:rsidRDefault="00D57712" w:rsidP="003F3F5F">
      <w:pPr>
        <w:ind w:right="1020"/>
        <w:rPr>
          <w:rFonts w:asciiTheme="minorHAnsi" w:hAnsiTheme="minorHAnsi" w:cstheme="minorHAnsi"/>
          <w:sz w:val="22"/>
          <w:szCs w:val="22"/>
        </w:rPr>
      </w:pPr>
    </w:p>
    <w:p w14:paraId="630C8ED1" w14:textId="13FCA785" w:rsidR="00D57712" w:rsidRPr="00D57712" w:rsidRDefault="00D57712" w:rsidP="003F3F5F">
      <w:pPr>
        <w:ind w:right="1020"/>
        <w:rPr>
          <w:rFonts w:asciiTheme="minorHAnsi" w:hAnsiTheme="minorHAnsi" w:cstheme="minorHAnsi"/>
          <w:b/>
          <w:sz w:val="22"/>
          <w:szCs w:val="22"/>
        </w:rPr>
      </w:pPr>
      <w:r w:rsidRPr="00D57712">
        <w:rPr>
          <w:rFonts w:asciiTheme="minorHAnsi" w:hAnsiTheme="minorHAnsi" w:cstheme="minorHAnsi"/>
          <w:b/>
          <w:sz w:val="22"/>
          <w:szCs w:val="22"/>
        </w:rPr>
        <w:t>12. PH1349 TO REVIEW &amp; UPDATE THE P&amp;H ACTION PLAN AND AGREE ANY ACTIONS REQUIRED</w:t>
      </w:r>
    </w:p>
    <w:p w14:paraId="67D0561F" w14:textId="54FF0021" w:rsidR="002E0A33" w:rsidRDefault="002E0A33" w:rsidP="003F3F5F">
      <w:pPr>
        <w:ind w:right="1020"/>
        <w:rPr>
          <w:rFonts w:asciiTheme="minorHAnsi" w:hAnsiTheme="minorHAnsi" w:cstheme="minorHAnsi"/>
          <w:sz w:val="22"/>
          <w:szCs w:val="22"/>
        </w:rPr>
      </w:pPr>
    </w:p>
    <w:p w14:paraId="18B677A1" w14:textId="77777777" w:rsidR="003675BF" w:rsidRDefault="003675BF" w:rsidP="003F3F5F">
      <w:pPr>
        <w:ind w:right="1020"/>
        <w:rPr>
          <w:rFonts w:asciiTheme="minorHAnsi" w:hAnsiTheme="minorHAnsi" w:cstheme="minorHAnsi"/>
          <w:sz w:val="22"/>
          <w:szCs w:val="22"/>
        </w:rPr>
      </w:pPr>
      <w:r>
        <w:rPr>
          <w:rFonts w:asciiTheme="minorHAnsi" w:hAnsiTheme="minorHAnsi" w:cstheme="minorHAnsi"/>
          <w:sz w:val="22"/>
          <w:szCs w:val="22"/>
        </w:rPr>
        <w:t xml:space="preserve">The action plan was noted. </w:t>
      </w:r>
    </w:p>
    <w:p w14:paraId="56AC5843" w14:textId="77777777" w:rsidR="003675BF" w:rsidRDefault="003675BF" w:rsidP="003F3F5F">
      <w:pPr>
        <w:ind w:right="1020"/>
        <w:rPr>
          <w:rFonts w:asciiTheme="minorHAnsi" w:hAnsiTheme="minorHAnsi" w:cstheme="minorHAnsi"/>
          <w:sz w:val="22"/>
          <w:szCs w:val="22"/>
        </w:rPr>
      </w:pPr>
    </w:p>
    <w:p w14:paraId="1664A018" w14:textId="0AEB7312" w:rsidR="003675BF" w:rsidRDefault="003675BF" w:rsidP="00826AB0">
      <w:pPr>
        <w:ind w:right="-35"/>
        <w:rPr>
          <w:rFonts w:asciiTheme="minorHAnsi" w:hAnsiTheme="minorHAnsi" w:cstheme="minorHAnsi"/>
          <w:sz w:val="22"/>
          <w:szCs w:val="22"/>
        </w:rPr>
      </w:pPr>
      <w:r>
        <w:rPr>
          <w:rFonts w:asciiTheme="minorHAnsi" w:hAnsiTheme="minorHAnsi" w:cstheme="minorHAnsi"/>
          <w:sz w:val="22"/>
          <w:szCs w:val="22"/>
        </w:rPr>
        <w:t xml:space="preserve">Vicky Onis explained that there was a misunderstanding detailed in the successful quote for the new bus shelter and that the total cost would be </w:t>
      </w:r>
      <w:r w:rsidR="00F3038F" w:rsidRPr="00F3038F">
        <w:rPr>
          <w:rFonts w:asciiTheme="minorHAnsi" w:hAnsiTheme="minorHAnsi" w:cstheme="minorHAnsi"/>
          <w:sz w:val="22"/>
          <w:szCs w:val="22"/>
        </w:rPr>
        <w:t>£9232.50 or £9312</w:t>
      </w:r>
      <w:r w:rsidR="00F3038F" w:rsidRPr="00F3038F">
        <w:rPr>
          <w:rFonts w:asciiTheme="minorHAnsi" w:hAnsiTheme="minorHAnsi" w:cstheme="minorHAnsi"/>
          <w:sz w:val="22"/>
          <w:szCs w:val="22"/>
        </w:rPr>
        <w:t xml:space="preserve"> depending on the size of the information case and </w:t>
      </w:r>
      <w:r w:rsidRPr="00F3038F">
        <w:rPr>
          <w:rFonts w:asciiTheme="minorHAnsi" w:hAnsiTheme="minorHAnsi" w:cstheme="minorHAnsi"/>
          <w:sz w:val="22"/>
          <w:szCs w:val="22"/>
        </w:rPr>
        <w:t>not £5,</w:t>
      </w:r>
      <w:r w:rsidR="00F3038F" w:rsidRPr="00F3038F">
        <w:rPr>
          <w:rFonts w:asciiTheme="minorHAnsi" w:hAnsiTheme="minorHAnsi" w:cstheme="minorHAnsi"/>
          <w:sz w:val="22"/>
          <w:szCs w:val="22"/>
        </w:rPr>
        <w:t xml:space="preserve">729 </w:t>
      </w:r>
      <w:r w:rsidRPr="00F3038F">
        <w:rPr>
          <w:rFonts w:asciiTheme="minorHAnsi" w:hAnsiTheme="minorHAnsi" w:cstheme="minorHAnsi"/>
          <w:sz w:val="22"/>
          <w:szCs w:val="22"/>
        </w:rPr>
        <w:t>as stated. Vicky also con</w:t>
      </w:r>
      <w:r>
        <w:rPr>
          <w:rFonts w:asciiTheme="minorHAnsi" w:hAnsiTheme="minorHAnsi" w:cstheme="minorHAnsi"/>
          <w:sz w:val="22"/>
          <w:szCs w:val="22"/>
        </w:rPr>
        <w:t xml:space="preserve">firmed that she had contacted ESCC who informed her that the kerb next to the bus shelter </w:t>
      </w:r>
      <w:r w:rsidR="00F3038F">
        <w:rPr>
          <w:rFonts w:asciiTheme="minorHAnsi" w:hAnsiTheme="minorHAnsi" w:cstheme="minorHAnsi"/>
          <w:sz w:val="22"/>
          <w:szCs w:val="22"/>
        </w:rPr>
        <w:t>may need to</w:t>
      </w:r>
      <w:r>
        <w:rPr>
          <w:rFonts w:asciiTheme="minorHAnsi" w:hAnsiTheme="minorHAnsi" w:cstheme="minorHAnsi"/>
          <w:sz w:val="22"/>
          <w:szCs w:val="22"/>
        </w:rPr>
        <w:t xml:space="preserve"> be dropped at an approx. cost of £10,000</w:t>
      </w:r>
      <w:r w:rsidR="00F3038F">
        <w:rPr>
          <w:rFonts w:asciiTheme="minorHAnsi" w:hAnsiTheme="minorHAnsi" w:cstheme="minorHAnsi"/>
          <w:sz w:val="22"/>
          <w:szCs w:val="22"/>
        </w:rPr>
        <w:t xml:space="preserve"> and Vicky is waiting for confirmation.</w:t>
      </w:r>
    </w:p>
    <w:p w14:paraId="1CF8EE5A" w14:textId="77777777" w:rsidR="003675BF" w:rsidRDefault="003675BF" w:rsidP="003F3F5F">
      <w:pPr>
        <w:ind w:right="1020"/>
        <w:rPr>
          <w:rFonts w:asciiTheme="minorHAnsi" w:hAnsiTheme="minorHAnsi" w:cstheme="minorHAnsi"/>
          <w:sz w:val="22"/>
          <w:szCs w:val="22"/>
        </w:rPr>
      </w:pPr>
    </w:p>
    <w:p w14:paraId="55B4C4A2" w14:textId="372A2A71" w:rsidR="003675BF" w:rsidRPr="003675BF" w:rsidRDefault="003675BF" w:rsidP="00826AB0">
      <w:pPr>
        <w:ind w:right="-35"/>
        <w:rPr>
          <w:rFonts w:asciiTheme="minorHAnsi" w:hAnsiTheme="minorHAnsi" w:cstheme="minorHAnsi"/>
          <w:b/>
          <w:sz w:val="22"/>
          <w:szCs w:val="22"/>
        </w:rPr>
      </w:pPr>
      <w:r>
        <w:rPr>
          <w:rFonts w:asciiTheme="minorHAnsi" w:hAnsiTheme="minorHAnsi" w:cstheme="minorHAnsi"/>
          <w:sz w:val="22"/>
          <w:szCs w:val="22"/>
        </w:rPr>
        <w:t xml:space="preserve">It was agreed that the costings would be reviewed further with possible changes to the bus shelter to reduce costs and that a further report with costings would be presented to a future Policy &amp; Finance Committee. </w:t>
      </w:r>
      <w:r w:rsidRPr="003675BF">
        <w:rPr>
          <w:rFonts w:asciiTheme="minorHAnsi" w:hAnsiTheme="minorHAnsi" w:cstheme="minorHAnsi"/>
          <w:b/>
          <w:sz w:val="22"/>
          <w:szCs w:val="22"/>
        </w:rPr>
        <w:t>Action: Vicky Onis</w:t>
      </w:r>
    </w:p>
    <w:p w14:paraId="48EE42E4" w14:textId="77777777" w:rsidR="002E0A33" w:rsidRPr="00EB6073" w:rsidRDefault="002E0A33" w:rsidP="003F3F5F">
      <w:pPr>
        <w:ind w:right="1020"/>
        <w:rPr>
          <w:rFonts w:asciiTheme="minorHAnsi" w:hAnsiTheme="minorHAnsi" w:cstheme="minorHAnsi"/>
          <w:sz w:val="22"/>
          <w:szCs w:val="22"/>
        </w:rPr>
      </w:pPr>
    </w:p>
    <w:p w14:paraId="3B636D68" w14:textId="77777777" w:rsidR="00A96514" w:rsidRDefault="00A96514">
      <w:pPr>
        <w:jc w:val="left"/>
        <w:rPr>
          <w:rFonts w:ascii="Calibri" w:hAnsi="Calibri" w:cs="Calibri"/>
          <w:sz w:val="22"/>
          <w:szCs w:val="22"/>
        </w:rPr>
      </w:pPr>
    </w:p>
    <w:p w14:paraId="70690279" w14:textId="25E4F47D" w:rsidR="00A96514" w:rsidRDefault="00776E98">
      <w:r>
        <w:rPr>
          <w:rFonts w:ascii="Calibri" w:hAnsi="Calibri" w:cs="Calibri"/>
          <w:b/>
          <w:sz w:val="22"/>
          <w:szCs w:val="22"/>
        </w:rPr>
        <w:t xml:space="preserve">TO CONFIRM THE DATE OF NEXT MEETING AS </w:t>
      </w:r>
      <w:r w:rsidR="00D57712">
        <w:rPr>
          <w:rFonts w:ascii="Calibri" w:hAnsi="Calibri" w:cs="Calibri"/>
          <w:b/>
          <w:sz w:val="22"/>
          <w:szCs w:val="22"/>
        </w:rPr>
        <w:t>24</w:t>
      </w:r>
      <w:r w:rsidR="003675BF">
        <w:rPr>
          <w:rFonts w:ascii="Calibri" w:hAnsi="Calibri" w:cs="Calibri"/>
          <w:b/>
          <w:sz w:val="22"/>
          <w:szCs w:val="22"/>
        </w:rPr>
        <w:t>th</w:t>
      </w:r>
      <w:r>
        <w:rPr>
          <w:rFonts w:ascii="Calibri" w:hAnsi="Calibri" w:cs="Calibri"/>
          <w:b/>
          <w:sz w:val="22"/>
          <w:szCs w:val="22"/>
        </w:rPr>
        <w:t xml:space="preserve"> MAY 2022</w:t>
      </w:r>
    </w:p>
    <w:p w14:paraId="0790D80B" w14:textId="77777777" w:rsidR="00A96514" w:rsidRDefault="00A96514">
      <w:pPr>
        <w:ind w:right="57"/>
        <w:rPr>
          <w:rFonts w:ascii="Calibri" w:hAnsi="Calibri" w:cs="Calibri"/>
          <w:b/>
          <w:bCs/>
          <w:color w:val="000000"/>
          <w:sz w:val="22"/>
          <w:szCs w:val="22"/>
        </w:rPr>
      </w:pPr>
    </w:p>
    <w:p w14:paraId="5ABCC9AE" w14:textId="77777777" w:rsidR="00A96514" w:rsidRDefault="00A96514">
      <w:pPr>
        <w:rPr>
          <w:rFonts w:ascii="Calibri" w:hAnsi="Calibri" w:cs="Calibri"/>
          <w:b/>
          <w:sz w:val="22"/>
          <w:szCs w:val="22"/>
        </w:rPr>
      </w:pPr>
    </w:p>
    <w:p w14:paraId="1791EE15" w14:textId="5B5C932F" w:rsidR="00A96514" w:rsidRDefault="00776E98">
      <w:r>
        <w:rPr>
          <w:rFonts w:ascii="Calibri" w:hAnsi="Calibri" w:cs="Calibri"/>
          <w:i/>
          <w:iCs/>
          <w:sz w:val="22"/>
          <w:szCs w:val="22"/>
        </w:rPr>
        <w:t xml:space="preserve">There being no further business, the meeting closed at </w:t>
      </w:r>
      <w:r w:rsidR="00C24F88">
        <w:rPr>
          <w:rFonts w:ascii="Calibri" w:hAnsi="Calibri" w:cs="Calibri"/>
          <w:i/>
          <w:iCs/>
          <w:sz w:val="22"/>
          <w:szCs w:val="22"/>
        </w:rPr>
        <w:t>8.35pm</w:t>
      </w:r>
    </w:p>
    <w:sectPr w:rsidR="00A96514">
      <w:headerReference w:type="default" r:id="rId9"/>
      <w:footerReference w:type="default" r:id="rId10"/>
      <w:pgSz w:w="11906" w:h="16838"/>
      <w:pgMar w:top="1440" w:right="1080" w:bottom="1440" w:left="1080"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E7D4" w14:textId="77777777" w:rsidR="00824F6A" w:rsidRDefault="00776E98">
      <w:r>
        <w:separator/>
      </w:r>
    </w:p>
  </w:endnote>
  <w:endnote w:type="continuationSeparator" w:id="0">
    <w:p w14:paraId="5E93E06A" w14:textId="77777777" w:rsidR="00824F6A" w:rsidRDefault="0077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610996"/>
      <w:docPartObj>
        <w:docPartGallery w:val="Page Numbers (Bottom of Page)"/>
        <w:docPartUnique/>
      </w:docPartObj>
    </w:sdtPr>
    <w:sdtEndPr>
      <w:rPr>
        <w:noProof/>
      </w:rPr>
    </w:sdtEndPr>
    <w:sdtContent>
      <w:p w14:paraId="525E60EF" w14:textId="3192E4B1" w:rsidR="00826AB0" w:rsidRDefault="00826A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103BB" w14:textId="77777777" w:rsidR="0018470C" w:rsidRDefault="00F3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BD00" w14:textId="77777777" w:rsidR="00824F6A" w:rsidRDefault="00776E98">
      <w:r>
        <w:rPr>
          <w:color w:val="000000"/>
        </w:rPr>
        <w:separator/>
      </w:r>
    </w:p>
  </w:footnote>
  <w:footnote w:type="continuationSeparator" w:id="0">
    <w:p w14:paraId="63DC3E8C" w14:textId="77777777" w:rsidR="00824F6A" w:rsidRDefault="0077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4ED5" w14:textId="1EFD3846" w:rsidR="0018470C" w:rsidRDefault="00776E98">
    <w:pPr>
      <w:pStyle w:val="ListParagraph"/>
      <w:ind w:left="227" w:firstLine="493"/>
    </w:pPr>
    <w:r>
      <w:rPr>
        <w:rFonts w:ascii="Calibri" w:hAnsi="Calibri" w:cs="Calibri"/>
        <w:b/>
        <w:u w:val="single"/>
      </w:rPr>
      <w:t xml:space="preserve">  Minutes of the Planning &amp; Highways Committee - Tuesday </w:t>
    </w:r>
    <w:r w:rsidR="00922300">
      <w:rPr>
        <w:rFonts w:ascii="Calibri" w:hAnsi="Calibri" w:cs="Calibri"/>
        <w:b/>
        <w:u w:val="single"/>
      </w:rPr>
      <w:t xml:space="preserve">3 May </w:t>
    </w:r>
    <w:r>
      <w:rPr>
        <w:rFonts w:ascii="Calibri" w:hAnsi="Calibri" w:cs="Calibri"/>
        <w:b/>
        <w:u w:val="single"/>
      </w:rPr>
      <w:t>2022</w:t>
    </w:r>
  </w:p>
  <w:p w14:paraId="54BD0F61" w14:textId="77777777" w:rsidR="0018470C" w:rsidRDefault="00F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43F"/>
    <w:multiLevelType w:val="multilevel"/>
    <w:tmpl w:val="0624F878"/>
    <w:lvl w:ilvl="0">
      <w:start w:val="1"/>
      <w:numFmt w:val="decimal"/>
      <w:lvlText w:val="%1"/>
      <w:lvlJc w:val="left"/>
      <w:pPr>
        <w:ind w:left="227" w:hanging="227"/>
      </w:pPr>
      <w:rPr>
        <w:rFonts w:ascii="Calibri" w:hAnsi="Calibri" w:cs="Calibri"/>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75709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14"/>
    <w:rsid w:val="002E0A33"/>
    <w:rsid w:val="002E2A8F"/>
    <w:rsid w:val="003675BF"/>
    <w:rsid w:val="003A67D4"/>
    <w:rsid w:val="003B1119"/>
    <w:rsid w:val="003C2BB7"/>
    <w:rsid w:val="003F3F5F"/>
    <w:rsid w:val="00776E98"/>
    <w:rsid w:val="007C287A"/>
    <w:rsid w:val="00801E03"/>
    <w:rsid w:val="00824F6A"/>
    <w:rsid w:val="00826AB0"/>
    <w:rsid w:val="00902F88"/>
    <w:rsid w:val="00922300"/>
    <w:rsid w:val="00953B2C"/>
    <w:rsid w:val="00A96514"/>
    <w:rsid w:val="00AC7890"/>
    <w:rsid w:val="00AE1EBE"/>
    <w:rsid w:val="00B84FA7"/>
    <w:rsid w:val="00BD3761"/>
    <w:rsid w:val="00C24F88"/>
    <w:rsid w:val="00C32F88"/>
    <w:rsid w:val="00C3429E"/>
    <w:rsid w:val="00D20782"/>
    <w:rsid w:val="00D46B0C"/>
    <w:rsid w:val="00D57712"/>
    <w:rsid w:val="00D87BDC"/>
    <w:rsid w:val="00DE75F8"/>
    <w:rsid w:val="00EB6073"/>
    <w:rsid w:val="00F028BA"/>
    <w:rsid w:val="00F3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1D76"/>
  <w15:docId w15:val="{DC4D9F5F-863F-40F9-A1B1-3629E09A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jc w:val="left"/>
      <w:textAlignment w:val="auto"/>
      <w:outlineLvl w:val="0"/>
    </w:pPr>
    <w:rPr>
      <w:rFonts w:ascii="Calibri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suppressAutoHyphens/>
    </w:pPr>
  </w:style>
  <w:style w:type="paragraph" w:styleId="Footer">
    <w:name w:val="footer"/>
    <w:basedOn w:val="Normal"/>
    <w:uiPriority w:val="99"/>
    <w:pPr>
      <w:tabs>
        <w:tab w:val="center" w:pos="4513"/>
        <w:tab w:val="right" w:pos="9026"/>
      </w:tabs>
      <w:suppressAutoHyphens/>
    </w:pPr>
  </w:style>
  <w:style w:type="paragraph" w:styleId="BalloonText">
    <w:name w:val="Balloon Text"/>
    <w:basedOn w:val="Normal"/>
    <w:pPr>
      <w:suppressAutoHyphens/>
    </w:pPr>
    <w:rPr>
      <w:rFonts w:ascii="Tahoma" w:hAnsi="Tahoma" w:cs="Tahoma"/>
      <w:sz w:val="16"/>
      <w:szCs w:val="16"/>
    </w:rPr>
  </w:style>
  <w:style w:type="paragraph" w:styleId="ListParagraph">
    <w:name w:val="List Paragraph"/>
    <w:basedOn w:val="Normal"/>
    <w:pPr>
      <w:suppressAutoHyphens/>
      <w:ind w:left="720"/>
    </w:pPr>
  </w:style>
  <w:style w:type="paragraph" w:styleId="NoSpacing">
    <w:name w:val="No Spacing"/>
    <w:pPr>
      <w:suppressAutoHyphen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jc w:val="left"/>
      <w:textAlignment w:val="auto"/>
    </w:pPr>
    <w:rPr>
      <w:rFonts w:ascii="Arial" w:hAnsi="Arial" w:cs="Arial"/>
      <w:color w:val="000000"/>
      <w:sz w:val="24"/>
      <w:szCs w:val="24"/>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description">
    <w:name w:val="description"/>
    <w:basedOn w:val="DefaultParagraphFont"/>
  </w:style>
  <w:style w:type="character" w:customStyle="1" w:styleId="divider2">
    <w:name w:val="divider2"/>
    <w:basedOn w:val="DefaultParagraphFont"/>
  </w:style>
  <w:style w:type="character" w:customStyle="1" w:styleId="address">
    <w:name w:val="address"/>
    <w:basedOn w:val="DefaultParagraphFont"/>
  </w:style>
  <w:style w:type="paragraph" w:styleId="Title">
    <w:name w:val="Title"/>
    <w:basedOn w:val="Normal"/>
    <w:next w:val="Normal"/>
    <w:uiPriority w:val="1"/>
    <w:qFormat/>
    <w:rPr>
      <w:rFonts w:ascii="Calibri Light" w:hAnsi="Calibri Light"/>
      <w:spacing w:val="-10"/>
      <w:kern w:val="3"/>
      <w:sz w:val="56"/>
      <w:szCs w:val="56"/>
    </w:rPr>
  </w:style>
  <w:style w:type="character" w:customStyle="1" w:styleId="TitleChar">
    <w:name w:val="Title Char"/>
    <w:basedOn w:val="DefaultParagraphFont"/>
    <w:uiPriority w:val="1"/>
    <w:rPr>
      <w:rFonts w:ascii="Calibri Light" w:eastAsia="Times New Roman" w:hAnsi="Calibri Light" w:cs="Times New Roman"/>
      <w:spacing w:val="-10"/>
      <w:kern w:val="3"/>
      <w:sz w:val="56"/>
      <w:szCs w:val="56"/>
      <w:lang w:val="en-US"/>
    </w:rPr>
  </w:style>
  <w:style w:type="paragraph" w:styleId="NormalWeb">
    <w:name w:val="Normal (Web)"/>
    <w:basedOn w:val="Normal"/>
    <w:pPr>
      <w:jc w:val="left"/>
      <w:textAlignment w:val="auto"/>
    </w:pPr>
    <w:rPr>
      <w:rFonts w:ascii="Calibri" w:eastAsia="Calibri" w:hAnsi="Calibri" w:cs="Calibri"/>
      <w:sz w:val="22"/>
      <w:szCs w:val="22"/>
      <w:lang w:val="en-GB" w:eastAsia="en-GB"/>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Quote">
    <w:name w:val="Quote"/>
    <w:basedOn w:val="Normal"/>
    <w:next w:val="Normal"/>
    <w:pPr>
      <w:jc w:val="left"/>
      <w:textAlignment w:val="auto"/>
    </w:pPr>
    <w:rPr>
      <w:rFonts w:ascii="Calibri" w:eastAsia="Calibri" w:hAnsi="Calibri"/>
      <w:i/>
      <w:iCs/>
      <w:color w:val="000000"/>
      <w:sz w:val="22"/>
      <w:szCs w:val="22"/>
      <w:lang w:val="en-GB"/>
    </w:rPr>
  </w:style>
  <w:style w:type="character" w:customStyle="1" w:styleId="QuoteChar">
    <w:name w:val="Quote Char"/>
    <w:basedOn w:val="DefaultParagraphFont"/>
    <w:rPr>
      <w:rFonts w:ascii="Calibri" w:eastAsia="Calibri" w:hAnsi="Calibri"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wnclerk@peacehaventowncouncil.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2022-02-03T13:37:00Z</cp:lastPrinted>
  <dcterms:created xsi:type="dcterms:W3CDTF">2022-05-04T13:27:00Z</dcterms:created>
  <dcterms:modified xsi:type="dcterms:W3CDTF">2022-05-04T13:27:00Z</dcterms:modified>
</cp:coreProperties>
</file>