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B176" w14:textId="652D01F9" w:rsidR="00E2236A" w:rsidRPr="005F43C5" w:rsidRDefault="00E2236A" w:rsidP="00E2236A">
      <w:pPr>
        <w:spacing w:line="240" w:lineRule="auto"/>
        <w:rPr>
          <w:rFonts w:ascii="Arial" w:hAnsi="Arial" w:cs="Arial"/>
          <w:b/>
          <w:szCs w:val="24"/>
        </w:rPr>
      </w:pPr>
      <w:r w:rsidRPr="005F43C5">
        <w:rPr>
          <w:rFonts w:ascii="Arial" w:hAnsi="Arial" w:cs="Arial"/>
          <w:b/>
          <w:szCs w:val="24"/>
        </w:rPr>
        <w:t>Minutes of the meeting of the POLICY AND FINANCE COMMITTEE held on Thursday 10</w:t>
      </w:r>
      <w:r w:rsidRPr="005F43C5">
        <w:rPr>
          <w:rFonts w:ascii="Arial" w:hAnsi="Arial" w:cs="Arial"/>
          <w:b/>
          <w:szCs w:val="24"/>
          <w:vertAlign w:val="superscript"/>
        </w:rPr>
        <w:t>th</w:t>
      </w:r>
      <w:r w:rsidRPr="005F43C5">
        <w:rPr>
          <w:rFonts w:ascii="Arial" w:hAnsi="Arial" w:cs="Arial"/>
          <w:b/>
          <w:szCs w:val="24"/>
        </w:rPr>
        <w:t xml:space="preserve"> February 2022 at 7.30pm in Community House</w:t>
      </w:r>
    </w:p>
    <w:p w14:paraId="72D9EA62" w14:textId="77777777" w:rsidR="00E2236A" w:rsidRPr="005F43C5" w:rsidRDefault="00E2236A" w:rsidP="00E2236A">
      <w:pPr>
        <w:spacing w:line="240" w:lineRule="auto"/>
        <w:rPr>
          <w:rFonts w:ascii="Arial" w:hAnsi="Arial" w:cs="Arial"/>
          <w:b/>
          <w:szCs w:val="24"/>
        </w:rPr>
      </w:pPr>
    </w:p>
    <w:p w14:paraId="2D01AEBC" w14:textId="4D7D8F94" w:rsidR="00E2236A" w:rsidRPr="005F43C5" w:rsidRDefault="00E2236A" w:rsidP="00E2236A">
      <w:pPr>
        <w:pStyle w:val="NoSpacing"/>
        <w:spacing w:line="240" w:lineRule="auto"/>
        <w:rPr>
          <w:rFonts w:ascii="Arial" w:hAnsi="Arial" w:cs="Arial"/>
          <w:sz w:val="24"/>
          <w:szCs w:val="24"/>
        </w:rPr>
      </w:pPr>
      <w:r w:rsidRPr="005F43C5">
        <w:rPr>
          <w:rFonts w:ascii="Arial" w:hAnsi="Arial" w:cs="Arial"/>
          <w:b/>
          <w:sz w:val="24"/>
          <w:szCs w:val="24"/>
        </w:rPr>
        <w:t>Present</w:t>
      </w:r>
      <w:r w:rsidRPr="005F43C5">
        <w:rPr>
          <w:rFonts w:ascii="Arial" w:hAnsi="Arial" w:cs="Arial"/>
          <w:sz w:val="24"/>
          <w:szCs w:val="24"/>
        </w:rPr>
        <w:t xml:space="preserve"> – Cllr C Collier (Chair), Cllr S Griffiths, </w:t>
      </w:r>
      <w:r w:rsidR="00F66D59" w:rsidRPr="005F43C5">
        <w:rPr>
          <w:rFonts w:ascii="Arial" w:hAnsi="Arial" w:cs="Arial"/>
          <w:sz w:val="24"/>
          <w:szCs w:val="24"/>
        </w:rPr>
        <w:t xml:space="preserve">Cllr C Cheta, </w:t>
      </w:r>
      <w:r w:rsidRPr="005F43C5">
        <w:rPr>
          <w:rFonts w:ascii="Arial" w:hAnsi="Arial" w:cs="Arial"/>
          <w:sz w:val="24"/>
          <w:szCs w:val="24"/>
        </w:rPr>
        <w:t>Cllr D Seabrook</w:t>
      </w:r>
      <w:r w:rsidR="00F66D59" w:rsidRPr="005F43C5">
        <w:rPr>
          <w:rFonts w:ascii="Arial" w:hAnsi="Arial" w:cs="Arial"/>
          <w:sz w:val="24"/>
          <w:szCs w:val="24"/>
        </w:rPr>
        <w:t>.</w:t>
      </w:r>
    </w:p>
    <w:p w14:paraId="349922F6" w14:textId="1638DB73" w:rsidR="00E2236A" w:rsidRPr="005F43C5" w:rsidRDefault="00E2236A" w:rsidP="00E2236A">
      <w:pPr>
        <w:pStyle w:val="NoSpacing"/>
        <w:spacing w:line="240" w:lineRule="auto"/>
        <w:rPr>
          <w:rFonts w:ascii="Arial" w:hAnsi="Arial" w:cs="Arial"/>
          <w:sz w:val="24"/>
          <w:szCs w:val="24"/>
        </w:rPr>
      </w:pPr>
      <w:r w:rsidRPr="005F43C5">
        <w:rPr>
          <w:rFonts w:ascii="Arial" w:hAnsi="Arial" w:cs="Arial"/>
          <w:sz w:val="24"/>
          <w:szCs w:val="24"/>
        </w:rPr>
        <w:t>Town Clerk T Allen</w:t>
      </w:r>
      <w:r w:rsidR="00F66D59" w:rsidRPr="005F43C5">
        <w:rPr>
          <w:rFonts w:ascii="Arial" w:hAnsi="Arial" w:cs="Arial"/>
          <w:sz w:val="24"/>
          <w:szCs w:val="24"/>
        </w:rPr>
        <w:t>.</w:t>
      </w:r>
    </w:p>
    <w:p w14:paraId="41505FD8" w14:textId="77777777" w:rsidR="001A5843" w:rsidRPr="005F43C5" w:rsidRDefault="001A5843">
      <w:pPr>
        <w:jc w:val="center"/>
        <w:rPr>
          <w:rFonts w:ascii="Arial" w:hAnsi="Arial" w:cs="Arial"/>
          <w:b/>
          <w:szCs w:val="24"/>
          <w:u w:val="single"/>
        </w:rPr>
      </w:pPr>
    </w:p>
    <w:p w14:paraId="08134EA0" w14:textId="1C72F977" w:rsidR="009867FD" w:rsidRPr="005F43C5" w:rsidRDefault="009867FD" w:rsidP="00586B15">
      <w:pPr>
        <w:tabs>
          <w:tab w:val="left" w:pos="720"/>
        </w:tabs>
        <w:suppressAutoHyphens w:val="0"/>
        <w:spacing w:line="240" w:lineRule="auto"/>
        <w:ind w:left="360" w:hanging="360"/>
        <w:jc w:val="both"/>
        <w:rPr>
          <w:rFonts w:ascii="Arial" w:hAnsi="Arial" w:cs="Arial"/>
          <w:b/>
          <w:szCs w:val="24"/>
        </w:rPr>
      </w:pPr>
      <w:r w:rsidRPr="005F43C5">
        <w:rPr>
          <w:rFonts w:ascii="Arial" w:hAnsi="Arial" w:cs="Arial"/>
          <w:b/>
          <w:szCs w:val="24"/>
        </w:rPr>
        <w:t>PF</w:t>
      </w:r>
      <w:r w:rsidR="001A5843" w:rsidRPr="005F43C5">
        <w:rPr>
          <w:rFonts w:ascii="Arial" w:hAnsi="Arial" w:cs="Arial"/>
          <w:b/>
          <w:szCs w:val="24"/>
        </w:rPr>
        <w:t>7</w:t>
      </w:r>
      <w:r w:rsidR="002C653A" w:rsidRPr="005F43C5">
        <w:rPr>
          <w:rFonts w:ascii="Arial" w:hAnsi="Arial" w:cs="Arial"/>
          <w:b/>
          <w:szCs w:val="24"/>
        </w:rPr>
        <w:t>21</w:t>
      </w:r>
      <w:r w:rsidR="002644CE" w:rsidRPr="005F43C5">
        <w:rPr>
          <w:rFonts w:ascii="Arial" w:hAnsi="Arial" w:cs="Arial"/>
          <w:b/>
          <w:szCs w:val="24"/>
        </w:rPr>
        <w:t xml:space="preserve"> CHAIRMAN'S ANNOUNCEMENTS</w:t>
      </w:r>
    </w:p>
    <w:p w14:paraId="6A4CF6FD" w14:textId="77777777" w:rsidR="00E2236A" w:rsidRPr="005F43C5" w:rsidRDefault="00E2236A" w:rsidP="00E2236A">
      <w:pPr>
        <w:tabs>
          <w:tab w:val="left" w:pos="720"/>
        </w:tabs>
        <w:suppressAutoHyphens w:val="0"/>
        <w:spacing w:line="240" w:lineRule="auto"/>
        <w:ind w:left="360" w:hanging="360"/>
        <w:jc w:val="both"/>
        <w:rPr>
          <w:rFonts w:ascii="Arial" w:hAnsi="Arial" w:cs="Arial"/>
          <w:bCs/>
          <w:szCs w:val="24"/>
        </w:rPr>
      </w:pPr>
      <w:r w:rsidRPr="005F43C5">
        <w:rPr>
          <w:rFonts w:ascii="Arial" w:hAnsi="Arial" w:cs="Arial"/>
          <w:bCs/>
          <w:szCs w:val="24"/>
        </w:rPr>
        <w:t>The Chairman welcomed everyone to the meeting and covered the housekeeping matters.</w:t>
      </w:r>
    </w:p>
    <w:p w14:paraId="269FD1D9" w14:textId="77777777" w:rsidR="002C653A" w:rsidRPr="005F43C5" w:rsidRDefault="002C653A" w:rsidP="00586B15">
      <w:pPr>
        <w:tabs>
          <w:tab w:val="left" w:pos="720"/>
        </w:tabs>
        <w:suppressAutoHyphens w:val="0"/>
        <w:spacing w:line="240" w:lineRule="auto"/>
        <w:ind w:left="360" w:hanging="360"/>
        <w:jc w:val="both"/>
        <w:rPr>
          <w:rFonts w:ascii="Arial" w:hAnsi="Arial" w:cs="Arial"/>
          <w:b/>
          <w:szCs w:val="24"/>
        </w:rPr>
      </w:pPr>
    </w:p>
    <w:p w14:paraId="68D065BE" w14:textId="15892BC1" w:rsidR="00D86198" w:rsidRPr="005F43C5" w:rsidRDefault="007F59C9" w:rsidP="00586B15">
      <w:pPr>
        <w:tabs>
          <w:tab w:val="left" w:pos="720"/>
        </w:tabs>
        <w:suppressAutoHyphens w:val="0"/>
        <w:spacing w:line="240" w:lineRule="auto"/>
        <w:ind w:left="360" w:hanging="360"/>
        <w:jc w:val="both"/>
        <w:rPr>
          <w:rFonts w:ascii="Arial" w:hAnsi="Arial" w:cs="Arial"/>
          <w:b/>
          <w:i/>
          <w:szCs w:val="24"/>
        </w:rPr>
      </w:pPr>
      <w:r w:rsidRPr="005F43C5">
        <w:rPr>
          <w:rFonts w:ascii="Arial" w:hAnsi="Arial" w:cs="Arial"/>
          <w:b/>
          <w:szCs w:val="24"/>
        </w:rPr>
        <w:t>PF</w:t>
      </w:r>
      <w:r w:rsidR="001A5843" w:rsidRPr="005F43C5">
        <w:rPr>
          <w:rFonts w:ascii="Arial" w:hAnsi="Arial" w:cs="Arial"/>
          <w:b/>
          <w:szCs w:val="24"/>
        </w:rPr>
        <w:t>7</w:t>
      </w:r>
      <w:r w:rsidR="002C653A" w:rsidRPr="005F43C5">
        <w:rPr>
          <w:rFonts w:ascii="Arial" w:hAnsi="Arial" w:cs="Arial"/>
          <w:b/>
          <w:szCs w:val="24"/>
        </w:rPr>
        <w:t>22</w:t>
      </w:r>
      <w:r w:rsidR="002644CE" w:rsidRPr="005F43C5">
        <w:rPr>
          <w:rFonts w:ascii="Arial" w:hAnsi="Arial" w:cs="Arial"/>
          <w:b/>
          <w:szCs w:val="24"/>
        </w:rPr>
        <w:t xml:space="preserve"> PUBLIC </w:t>
      </w:r>
      <w:r w:rsidR="00E2236A" w:rsidRPr="005F43C5">
        <w:rPr>
          <w:rFonts w:ascii="Arial" w:hAnsi="Arial" w:cs="Arial"/>
          <w:b/>
          <w:szCs w:val="24"/>
        </w:rPr>
        <w:t>QUESTIONS</w:t>
      </w:r>
    </w:p>
    <w:p w14:paraId="6A6A8BB9" w14:textId="77777777" w:rsidR="00E2236A" w:rsidRPr="005F43C5" w:rsidRDefault="00E2236A" w:rsidP="00E2236A">
      <w:pPr>
        <w:tabs>
          <w:tab w:val="left" w:pos="720"/>
        </w:tabs>
        <w:suppressAutoHyphens w:val="0"/>
        <w:spacing w:line="240" w:lineRule="auto"/>
        <w:ind w:left="360" w:hanging="360"/>
        <w:jc w:val="both"/>
        <w:rPr>
          <w:rFonts w:ascii="Arial" w:hAnsi="Arial" w:cs="Arial"/>
          <w:bCs/>
          <w:szCs w:val="24"/>
        </w:rPr>
      </w:pPr>
      <w:r w:rsidRPr="005F43C5">
        <w:rPr>
          <w:rFonts w:ascii="Arial" w:hAnsi="Arial" w:cs="Arial"/>
          <w:bCs/>
          <w:szCs w:val="24"/>
        </w:rPr>
        <w:t>There were no public questions.</w:t>
      </w:r>
    </w:p>
    <w:p w14:paraId="75D99D1A" w14:textId="77777777" w:rsidR="002C653A" w:rsidRPr="005F43C5" w:rsidRDefault="002C653A" w:rsidP="00586B15">
      <w:pPr>
        <w:tabs>
          <w:tab w:val="left" w:pos="720"/>
        </w:tabs>
        <w:suppressAutoHyphens w:val="0"/>
        <w:spacing w:line="240" w:lineRule="auto"/>
        <w:ind w:left="360" w:hanging="360"/>
        <w:jc w:val="both"/>
        <w:rPr>
          <w:rFonts w:ascii="Arial" w:hAnsi="Arial" w:cs="Arial"/>
          <w:b/>
          <w:i/>
          <w:szCs w:val="24"/>
        </w:rPr>
      </w:pPr>
    </w:p>
    <w:p w14:paraId="325622F5" w14:textId="386CEBF3" w:rsidR="009867FD" w:rsidRPr="005F43C5" w:rsidRDefault="007F59C9" w:rsidP="00D80568">
      <w:pPr>
        <w:suppressAutoHyphens w:val="0"/>
        <w:spacing w:line="240" w:lineRule="auto"/>
        <w:jc w:val="both"/>
        <w:rPr>
          <w:rFonts w:ascii="Arial" w:hAnsi="Arial" w:cs="Arial"/>
          <w:b/>
          <w:szCs w:val="24"/>
        </w:rPr>
      </w:pPr>
      <w:r w:rsidRPr="005F43C5">
        <w:rPr>
          <w:rFonts w:ascii="Arial" w:hAnsi="Arial" w:cs="Arial"/>
          <w:b/>
          <w:szCs w:val="24"/>
        </w:rPr>
        <w:t>PF</w:t>
      </w:r>
      <w:r w:rsidR="001A5843" w:rsidRPr="005F43C5">
        <w:rPr>
          <w:rFonts w:ascii="Arial" w:hAnsi="Arial" w:cs="Arial"/>
          <w:b/>
          <w:szCs w:val="24"/>
        </w:rPr>
        <w:t>7</w:t>
      </w:r>
      <w:r w:rsidR="002C653A" w:rsidRPr="005F43C5">
        <w:rPr>
          <w:rFonts w:ascii="Arial" w:hAnsi="Arial" w:cs="Arial"/>
          <w:b/>
          <w:szCs w:val="24"/>
        </w:rPr>
        <w:t>23</w:t>
      </w:r>
      <w:r w:rsidR="002644CE" w:rsidRPr="005F43C5">
        <w:rPr>
          <w:rFonts w:ascii="Arial" w:hAnsi="Arial" w:cs="Arial"/>
          <w:b/>
          <w:szCs w:val="24"/>
        </w:rPr>
        <w:t xml:space="preserve"> TO CONSIDER APOLOGIES FOR ABSENCE &amp; SUBSTITUTIONS</w:t>
      </w:r>
    </w:p>
    <w:p w14:paraId="1392E407" w14:textId="324C6319" w:rsidR="00E2236A" w:rsidRPr="005F43C5" w:rsidRDefault="00E2236A" w:rsidP="00E2236A">
      <w:pPr>
        <w:suppressAutoHyphens w:val="0"/>
        <w:spacing w:line="240" w:lineRule="auto"/>
        <w:jc w:val="both"/>
        <w:rPr>
          <w:rFonts w:ascii="Arial" w:hAnsi="Arial" w:cs="Arial"/>
          <w:szCs w:val="24"/>
        </w:rPr>
      </w:pPr>
      <w:r w:rsidRPr="005F43C5">
        <w:rPr>
          <w:rFonts w:ascii="Arial" w:hAnsi="Arial" w:cs="Arial"/>
          <w:szCs w:val="24"/>
        </w:rPr>
        <w:t xml:space="preserve">Apologies from Cllr I Sharkey, </w:t>
      </w:r>
      <w:r w:rsidR="00F66D59" w:rsidRPr="005F43C5">
        <w:rPr>
          <w:rFonts w:ascii="Arial" w:hAnsi="Arial" w:cs="Arial"/>
          <w:szCs w:val="24"/>
        </w:rPr>
        <w:t xml:space="preserve">Cllr C Gallagher </w:t>
      </w:r>
      <w:r w:rsidRPr="005F43C5">
        <w:rPr>
          <w:rFonts w:ascii="Arial" w:hAnsi="Arial" w:cs="Arial"/>
          <w:szCs w:val="24"/>
        </w:rPr>
        <w:t>Cllr A Milliner, Cllr G Hill and Cllr A Goble were approved.</w:t>
      </w:r>
    </w:p>
    <w:p w14:paraId="45A4ACB5" w14:textId="77777777" w:rsidR="002C653A" w:rsidRPr="005F43C5" w:rsidRDefault="002C653A" w:rsidP="00D80568">
      <w:pPr>
        <w:suppressAutoHyphens w:val="0"/>
        <w:spacing w:line="240" w:lineRule="auto"/>
        <w:jc w:val="both"/>
        <w:rPr>
          <w:rFonts w:ascii="Arial" w:hAnsi="Arial" w:cs="Arial"/>
          <w:b/>
          <w:szCs w:val="24"/>
        </w:rPr>
      </w:pPr>
    </w:p>
    <w:p w14:paraId="2D87CE26" w14:textId="0DD63D32" w:rsidR="009867FD" w:rsidRPr="005F43C5" w:rsidRDefault="007F59C9" w:rsidP="00D80568">
      <w:pPr>
        <w:suppressAutoHyphens w:val="0"/>
        <w:spacing w:line="240" w:lineRule="auto"/>
        <w:jc w:val="both"/>
        <w:rPr>
          <w:rFonts w:ascii="Arial" w:hAnsi="Arial" w:cs="Arial"/>
          <w:b/>
          <w:szCs w:val="24"/>
        </w:rPr>
      </w:pPr>
      <w:r w:rsidRPr="005F43C5">
        <w:rPr>
          <w:rFonts w:ascii="Arial" w:hAnsi="Arial" w:cs="Arial"/>
          <w:b/>
          <w:szCs w:val="24"/>
        </w:rPr>
        <w:t>PF</w:t>
      </w:r>
      <w:r w:rsidR="001A5843" w:rsidRPr="005F43C5">
        <w:rPr>
          <w:rFonts w:ascii="Arial" w:hAnsi="Arial" w:cs="Arial"/>
          <w:b/>
          <w:szCs w:val="24"/>
        </w:rPr>
        <w:t>7</w:t>
      </w:r>
      <w:r w:rsidR="002C653A" w:rsidRPr="005F43C5">
        <w:rPr>
          <w:rFonts w:ascii="Arial" w:hAnsi="Arial" w:cs="Arial"/>
          <w:b/>
          <w:szCs w:val="24"/>
        </w:rPr>
        <w:t>24</w:t>
      </w:r>
      <w:r w:rsidR="002644CE" w:rsidRPr="005F43C5">
        <w:rPr>
          <w:rFonts w:ascii="Arial" w:hAnsi="Arial" w:cs="Arial"/>
          <w:b/>
          <w:szCs w:val="24"/>
        </w:rPr>
        <w:t xml:space="preserve"> TO RECEIVE DECLARATIONS OF INTERESTS FROM COMMITTEE MEMBERS</w:t>
      </w:r>
    </w:p>
    <w:p w14:paraId="20C81D1C" w14:textId="77777777" w:rsidR="00E2236A" w:rsidRPr="005F43C5" w:rsidRDefault="00E2236A" w:rsidP="00E2236A">
      <w:pPr>
        <w:suppressAutoHyphens w:val="0"/>
        <w:spacing w:line="240" w:lineRule="auto"/>
        <w:jc w:val="both"/>
        <w:rPr>
          <w:rFonts w:ascii="Arial" w:hAnsi="Arial" w:cs="Arial"/>
          <w:bCs/>
          <w:szCs w:val="24"/>
        </w:rPr>
      </w:pPr>
      <w:r w:rsidRPr="005F43C5">
        <w:rPr>
          <w:rFonts w:ascii="Arial" w:hAnsi="Arial" w:cs="Arial"/>
          <w:bCs/>
          <w:szCs w:val="24"/>
        </w:rPr>
        <w:t>There were no declarations of interests.</w:t>
      </w:r>
    </w:p>
    <w:p w14:paraId="7D1CB76E" w14:textId="77777777" w:rsidR="002C653A" w:rsidRPr="005F43C5" w:rsidRDefault="002C653A" w:rsidP="00D80568">
      <w:pPr>
        <w:suppressAutoHyphens w:val="0"/>
        <w:spacing w:line="240" w:lineRule="auto"/>
        <w:jc w:val="both"/>
        <w:rPr>
          <w:rFonts w:ascii="Arial" w:hAnsi="Arial" w:cs="Arial"/>
          <w:b/>
          <w:szCs w:val="24"/>
        </w:rPr>
      </w:pPr>
    </w:p>
    <w:p w14:paraId="4DFC43AC" w14:textId="0BC3A768" w:rsidR="009867FD" w:rsidRPr="005F43C5" w:rsidRDefault="007F59C9" w:rsidP="00D80568">
      <w:pPr>
        <w:suppressAutoHyphens w:val="0"/>
        <w:spacing w:line="240" w:lineRule="auto"/>
        <w:jc w:val="both"/>
        <w:rPr>
          <w:rFonts w:ascii="Arial" w:hAnsi="Arial" w:cs="Arial"/>
          <w:b/>
          <w:szCs w:val="24"/>
        </w:rPr>
      </w:pPr>
      <w:r w:rsidRPr="005F43C5">
        <w:rPr>
          <w:rFonts w:ascii="Arial" w:hAnsi="Arial" w:cs="Arial"/>
          <w:b/>
          <w:szCs w:val="24"/>
        </w:rPr>
        <w:t>PF</w:t>
      </w:r>
      <w:r w:rsidR="001A5843" w:rsidRPr="005F43C5">
        <w:rPr>
          <w:rFonts w:ascii="Arial" w:hAnsi="Arial" w:cs="Arial"/>
          <w:b/>
          <w:szCs w:val="24"/>
        </w:rPr>
        <w:t>7</w:t>
      </w:r>
      <w:r w:rsidR="002C653A" w:rsidRPr="005F43C5">
        <w:rPr>
          <w:rFonts w:ascii="Arial" w:hAnsi="Arial" w:cs="Arial"/>
          <w:b/>
          <w:szCs w:val="24"/>
        </w:rPr>
        <w:t>25</w:t>
      </w:r>
      <w:r w:rsidR="002644CE" w:rsidRPr="005F43C5">
        <w:rPr>
          <w:rFonts w:ascii="Arial" w:hAnsi="Arial" w:cs="Arial"/>
          <w:b/>
          <w:szCs w:val="24"/>
        </w:rPr>
        <w:t xml:space="preserve"> TO ADOPT THE</w:t>
      </w:r>
      <w:r w:rsidR="00EC0419" w:rsidRPr="005F43C5">
        <w:rPr>
          <w:rFonts w:ascii="Arial" w:hAnsi="Arial" w:cs="Arial"/>
          <w:b/>
          <w:szCs w:val="24"/>
        </w:rPr>
        <w:t xml:space="preserve"> PUBLIC</w:t>
      </w:r>
      <w:r w:rsidR="002644CE" w:rsidRPr="005F43C5">
        <w:rPr>
          <w:rFonts w:ascii="Arial" w:hAnsi="Arial" w:cs="Arial"/>
          <w:b/>
          <w:szCs w:val="24"/>
        </w:rPr>
        <w:t xml:space="preserve"> MINUTES OF </w:t>
      </w:r>
      <w:r w:rsidR="002C653A" w:rsidRPr="005F43C5">
        <w:rPr>
          <w:rFonts w:ascii="Arial" w:hAnsi="Arial" w:cs="Arial"/>
          <w:b/>
          <w:szCs w:val="24"/>
        </w:rPr>
        <w:t>18</w:t>
      </w:r>
      <w:r w:rsidR="002C653A" w:rsidRPr="005F43C5">
        <w:rPr>
          <w:rFonts w:ascii="Arial" w:hAnsi="Arial" w:cs="Arial"/>
          <w:b/>
          <w:szCs w:val="24"/>
          <w:vertAlign w:val="superscript"/>
        </w:rPr>
        <w:t>th</w:t>
      </w:r>
      <w:r w:rsidR="002C653A" w:rsidRPr="005F43C5">
        <w:rPr>
          <w:rFonts w:ascii="Arial" w:hAnsi="Arial" w:cs="Arial"/>
          <w:b/>
          <w:szCs w:val="24"/>
        </w:rPr>
        <w:t xml:space="preserve"> January 2022</w:t>
      </w:r>
    </w:p>
    <w:p w14:paraId="78B986A7" w14:textId="77777777" w:rsidR="00E2236A" w:rsidRPr="005F43C5" w:rsidRDefault="00E2236A" w:rsidP="00E2236A">
      <w:pPr>
        <w:suppressAutoHyphens w:val="0"/>
        <w:spacing w:line="240" w:lineRule="auto"/>
        <w:jc w:val="both"/>
        <w:rPr>
          <w:rFonts w:ascii="Arial" w:hAnsi="Arial" w:cs="Arial"/>
          <w:bCs/>
          <w:szCs w:val="24"/>
        </w:rPr>
      </w:pPr>
      <w:r w:rsidRPr="005F43C5">
        <w:rPr>
          <w:rFonts w:ascii="Arial" w:hAnsi="Arial" w:cs="Arial"/>
          <w:bCs/>
          <w:szCs w:val="24"/>
        </w:rPr>
        <w:t>It was resolved to adopt the minutes as a true record.</w:t>
      </w:r>
    </w:p>
    <w:p w14:paraId="4C8A3B6C" w14:textId="77777777" w:rsidR="002C653A" w:rsidRPr="005F43C5" w:rsidRDefault="002C653A" w:rsidP="00D80568">
      <w:pPr>
        <w:suppressAutoHyphens w:val="0"/>
        <w:spacing w:line="240" w:lineRule="auto"/>
        <w:jc w:val="both"/>
        <w:rPr>
          <w:rFonts w:ascii="Arial" w:hAnsi="Arial" w:cs="Arial"/>
          <w:b/>
          <w:szCs w:val="24"/>
        </w:rPr>
      </w:pPr>
    </w:p>
    <w:p w14:paraId="5341C422" w14:textId="2D631A93" w:rsidR="00D80568" w:rsidRPr="005F43C5" w:rsidRDefault="00D80568" w:rsidP="00351156">
      <w:pPr>
        <w:overflowPunct/>
        <w:autoSpaceDE/>
        <w:autoSpaceDN/>
        <w:adjustRightInd/>
        <w:spacing w:line="240" w:lineRule="auto"/>
        <w:contextualSpacing/>
        <w:jc w:val="both"/>
        <w:textAlignment w:val="auto"/>
        <w:rPr>
          <w:rFonts w:ascii="Arial" w:hAnsi="Arial" w:cs="Arial"/>
          <w:b/>
          <w:bCs/>
          <w:i/>
          <w:szCs w:val="24"/>
        </w:rPr>
      </w:pPr>
      <w:r w:rsidRPr="005F43C5">
        <w:rPr>
          <w:rFonts w:ascii="Arial" w:hAnsi="Arial" w:cs="Arial"/>
          <w:b/>
          <w:bCs/>
          <w:i/>
          <w:szCs w:val="24"/>
          <w:u w:val="single"/>
        </w:rPr>
        <w:t>NOTE</w:t>
      </w:r>
      <w:r w:rsidRPr="005F43C5">
        <w:rPr>
          <w:rFonts w:ascii="Arial" w:hAnsi="Arial" w:cs="Arial"/>
          <w:b/>
          <w:bCs/>
          <w:i/>
          <w:szCs w:val="24"/>
        </w:rPr>
        <w:t xml:space="preserve">: In accordance with Standing Order No. 3(d) and the Public Bodies (Admission to Meetings) Act 1960, Section 1, in view of the confidential nature of the following business to be transacted, the public and press </w:t>
      </w:r>
      <w:r w:rsidR="000D25D4">
        <w:rPr>
          <w:rFonts w:ascii="Arial" w:hAnsi="Arial" w:cs="Arial"/>
          <w:b/>
          <w:bCs/>
          <w:i/>
          <w:szCs w:val="24"/>
        </w:rPr>
        <w:t>were</w:t>
      </w:r>
      <w:r w:rsidRPr="005F43C5">
        <w:rPr>
          <w:rFonts w:ascii="Arial" w:hAnsi="Arial" w:cs="Arial"/>
          <w:b/>
          <w:bCs/>
          <w:i/>
          <w:szCs w:val="24"/>
        </w:rPr>
        <w:t xml:space="preserve"> excluded from the rest of the meeting.</w:t>
      </w:r>
    </w:p>
    <w:p w14:paraId="0B0EE706" w14:textId="77777777" w:rsidR="002C653A" w:rsidRPr="005F43C5" w:rsidRDefault="002C653A" w:rsidP="00351156">
      <w:pPr>
        <w:overflowPunct/>
        <w:autoSpaceDE/>
        <w:autoSpaceDN/>
        <w:adjustRightInd/>
        <w:spacing w:line="240" w:lineRule="auto"/>
        <w:contextualSpacing/>
        <w:jc w:val="both"/>
        <w:textAlignment w:val="auto"/>
        <w:rPr>
          <w:rFonts w:ascii="Arial" w:hAnsi="Arial" w:cs="Arial"/>
          <w:b/>
          <w:bCs/>
          <w:i/>
          <w:szCs w:val="24"/>
        </w:rPr>
      </w:pPr>
    </w:p>
    <w:p w14:paraId="5D00FB57" w14:textId="30D9F6F4" w:rsidR="00EC0419" w:rsidRPr="005F43C5" w:rsidRDefault="00586B15" w:rsidP="00EC0419">
      <w:pPr>
        <w:suppressAutoHyphens w:val="0"/>
        <w:spacing w:line="240" w:lineRule="auto"/>
        <w:jc w:val="both"/>
        <w:rPr>
          <w:rFonts w:ascii="Arial" w:hAnsi="Arial" w:cs="Arial"/>
          <w:b/>
          <w:szCs w:val="24"/>
        </w:rPr>
      </w:pPr>
      <w:r w:rsidRPr="005F43C5">
        <w:rPr>
          <w:rFonts w:ascii="Arial" w:hAnsi="Arial" w:cs="Arial"/>
          <w:b/>
          <w:bCs/>
          <w:szCs w:val="24"/>
        </w:rPr>
        <w:t>PF</w:t>
      </w:r>
      <w:r w:rsidR="00066EFC" w:rsidRPr="005F43C5">
        <w:rPr>
          <w:rFonts w:ascii="Arial" w:hAnsi="Arial" w:cs="Arial"/>
          <w:b/>
          <w:bCs/>
          <w:szCs w:val="24"/>
        </w:rPr>
        <w:t>7</w:t>
      </w:r>
      <w:r w:rsidR="002C653A" w:rsidRPr="005F43C5">
        <w:rPr>
          <w:rFonts w:ascii="Arial" w:hAnsi="Arial" w:cs="Arial"/>
          <w:b/>
          <w:bCs/>
          <w:szCs w:val="24"/>
        </w:rPr>
        <w:t>26</w:t>
      </w:r>
      <w:r w:rsidR="00D80568" w:rsidRPr="005F43C5">
        <w:rPr>
          <w:rFonts w:ascii="Arial" w:hAnsi="Arial" w:cs="Arial"/>
          <w:b/>
          <w:bCs/>
          <w:szCs w:val="24"/>
        </w:rPr>
        <w:t xml:space="preserve"> </w:t>
      </w:r>
      <w:r w:rsidR="00EC0419" w:rsidRPr="005F43C5">
        <w:rPr>
          <w:rFonts w:ascii="Arial" w:hAnsi="Arial" w:cs="Arial"/>
          <w:b/>
          <w:bCs/>
          <w:szCs w:val="24"/>
        </w:rPr>
        <w:t xml:space="preserve">TO ADOPT THE CONFIDENTIAL MINUTES OF </w:t>
      </w:r>
      <w:r w:rsidR="002C653A" w:rsidRPr="005F43C5">
        <w:rPr>
          <w:rFonts w:ascii="Arial" w:hAnsi="Arial" w:cs="Arial"/>
          <w:b/>
          <w:szCs w:val="24"/>
        </w:rPr>
        <w:t>18</w:t>
      </w:r>
      <w:r w:rsidR="002C653A" w:rsidRPr="005F43C5">
        <w:rPr>
          <w:rFonts w:ascii="Arial" w:hAnsi="Arial" w:cs="Arial"/>
          <w:b/>
          <w:szCs w:val="24"/>
          <w:vertAlign w:val="superscript"/>
        </w:rPr>
        <w:t>th</w:t>
      </w:r>
      <w:r w:rsidR="002C653A" w:rsidRPr="005F43C5">
        <w:rPr>
          <w:rFonts w:ascii="Arial" w:hAnsi="Arial" w:cs="Arial"/>
          <w:b/>
          <w:szCs w:val="24"/>
        </w:rPr>
        <w:t xml:space="preserve"> January 2022</w:t>
      </w:r>
    </w:p>
    <w:p w14:paraId="22160247" w14:textId="77777777" w:rsidR="00E2236A" w:rsidRPr="005F43C5" w:rsidRDefault="00E2236A" w:rsidP="00E2236A">
      <w:pPr>
        <w:suppressAutoHyphens w:val="0"/>
        <w:spacing w:line="240" w:lineRule="auto"/>
        <w:jc w:val="both"/>
        <w:rPr>
          <w:rFonts w:ascii="Arial" w:hAnsi="Arial" w:cs="Arial"/>
          <w:bCs/>
          <w:szCs w:val="24"/>
        </w:rPr>
      </w:pPr>
      <w:r w:rsidRPr="005F43C5">
        <w:rPr>
          <w:rFonts w:ascii="Arial" w:hAnsi="Arial" w:cs="Arial"/>
          <w:bCs/>
          <w:szCs w:val="24"/>
        </w:rPr>
        <w:t>It was resolved to adopt the minutes as a true record.</w:t>
      </w:r>
    </w:p>
    <w:p w14:paraId="6E6569F1" w14:textId="77777777" w:rsidR="002C653A" w:rsidRPr="005F43C5" w:rsidRDefault="002C653A" w:rsidP="00EC0419">
      <w:pPr>
        <w:suppressAutoHyphens w:val="0"/>
        <w:spacing w:line="240" w:lineRule="auto"/>
        <w:jc w:val="both"/>
        <w:rPr>
          <w:rFonts w:ascii="Arial" w:hAnsi="Arial" w:cs="Arial"/>
          <w:b/>
          <w:bCs/>
          <w:szCs w:val="24"/>
        </w:rPr>
      </w:pPr>
    </w:p>
    <w:p w14:paraId="172041BF" w14:textId="5EEA1179" w:rsidR="008F26F9" w:rsidRPr="005F43C5" w:rsidRDefault="00D93DC2" w:rsidP="008F26F9">
      <w:pPr>
        <w:suppressAutoHyphens w:val="0"/>
        <w:overflowPunct/>
        <w:autoSpaceDE/>
        <w:autoSpaceDN/>
        <w:adjustRightInd/>
        <w:spacing w:line="240" w:lineRule="auto"/>
        <w:textAlignment w:val="auto"/>
        <w:rPr>
          <w:rFonts w:ascii="Arial" w:hAnsi="Arial" w:cs="Arial"/>
          <w:b/>
          <w:bCs/>
          <w:kern w:val="0"/>
          <w:szCs w:val="24"/>
          <w:lang w:val="en-GB"/>
        </w:rPr>
      </w:pPr>
      <w:r w:rsidRPr="005F43C5">
        <w:rPr>
          <w:rFonts w:ascii="Arial" w:hAnsi="Arial" w:cs="Arial"/>
          <w:b/>
          <w:bCs/>
          <w:szCs w:val="24"/>
        </w:rPr>
        <w:t>PF727 RECRUITMENT OF A LEISURE, AMENITIES &amp; EVENTS OFFICER:-</w:t>
      </w:r>
    </w:p>
    <w:p w14:paraId="4B8704EB" w14:textId="005C0276" w:rsidR="008F26F9" w:rsidRPr="005F43C5" w:rsidRDefault="00D93DC2" w:rsidP="008F26F9">
      <w:pPr>
        <w:pStyle w:val="ListParagraph"/>
        <w:numPr>
          <w:ilvl w:val="1"/>
          <w:numId w:val="17"/>
        </w:numPr>
        <w:suppressAutoHyphens w:val="0"/>
        <w:overflowPunct/>
        <w:autoSpaceDE/>
        <w:autoSpaceDN/>
        <w:adjustRightInd/>
        <w:spacing w:line="240" w:lineRule="auto"/>
        <w:textAlignment w:val="auto"/>
        <w:rPr>
          <w:rFonts w:ascii="Arial" w:hAnsi="Arial" w:cs="Arial"/>
          <w:b/>
          <w:bCs/>
          <w:szCs w:val="24"/>
        </w:rPr>
      </w:pPr>
      <w:r w:rsidRPr="005F43C5">
        <w:rPr>
          <w:rFonts w:ascii="Arial" w:hAnsi="Arial" w:cs="Arial"/>
          <w:b/>
          <w:bCs/>
          <w:szCs w:val="24"/>
        </w:rPr>
        <w:t>TO RECEIVE A REPORT, COSTINGS AND JOB DESCRIPTION FROM THE PERSONNEL COMMITTEE.</w:t>
      </w:r>
    </w:p>
    <w:p w14:paraId="15D47E9F" w14:textId="7C0559D9" w:rsidR="008F26F9" w:rsidRPr="005F43C5" w:rsidRDefault="00D93DC2" w:rsidP="008F26F9">
      <w:pPr>
        <w:pStyle w:val="ListParagraph"/>
        <w:numPr>
          <w:ilvl w:val="1"/>
          <w:numId w:val="17"/>
        </w:numPr>
        <w:suppressAutoHyphens w:val="0"/>
        <w:overflowPunct/>
        <w:autoSpaceDE/>
        <w:autoSpaceDN/>
        <w:adjustRightInd/>
        <w:spacing w:line="240" w:lineRule="auto"/>
        <w:textAlignment w:val="auto"/>
        <w:rPr>
          <w:rFonts w:ascii="Arial" w:hAnsi="Arial" w:cs="Arial"/>
          <w:b/>
          <w:bCs/>
          <w:szCs w:val="24"/>
        </w:rPr>
      </w:pPr>
      <w:r w:rsidRPr="005F43C5">
        <w:rPr>
          <w:rFonts w:ascii="Arial" w:hAnsi="Arial" w:cs="Arial"/>
          <w:b/>
          <w:bCs/>
          <w:szCs w:val="24"/>
        </w:rPr>
        <w:t>TO DISCUSS AND AGREE TO PROCEED.</w:t>
      </w:r>
    </w:p>
    <w:p w14:paraId="7454E4D2" w14:textId="7E9D2C5A" w:rsidR="00E2236A" w:rsidRPr="005F43C5" w:rsidRDefault="00F66D59" w:rsidP="00F66D59">
      <w:pPr>
        <w:suppressAutoHyphens w:val="0"/>
        <w:overflowPunct/>
        <w:autoSpaceDE/>
        <w:autoSpaceDN/>
        <w:adjustRightInd/>
        <w:spacing w:line="240" w:lineRule="auto"/>
        <w:textAlignment w:val="auto"/>
        <w:rPr>
          <w:rFonts w:ascii="Arial" w:hAnsi="Arial" w:cs="Arial"/>
          <w:i/>
          <w:iCs/>
          <w:szCs w:val="24"/>
        </w:rPr>
      </w:pPr>
      <w:r w:rsidRPr="005F43C5">
        <w:rPr>
          <w:rFonts w:ascii="Arial" w:hAnsi="Arial" w:cs="Arial"/>
          <w:i/>
          <w:iCs/>
          <w:szCs w:val="24"/>
        </w:rPr>
        <w:t xml:space="preserve">[The above two items were taken </w:t>
      </w:r>
      <w:proofErr w:type="spellStart"/>
      <w:r w:rsidRPr="005F43C5">
        <w:rPr>
          <w:rFonts w:ascii="Arial" w:hAnsi="Arial" w:cs="Arial"/>
          <w:i/>
          <w:iCs/>
          <w:szCs w:val="24"/>
        </w:rPr>
        <w:t>en</w:t>
      </w:r>
      <w:proofErr w:type="spellEnd"/>
      <w:r w:rsidRPr="005F43C5">
        <w:rPr>
          <w:rFonts w:ascii="Arial" w:hAnsi="Arial" w:cs="Arial"/>
          <w:i/>
          <w:iCs/>
          <w:szCs w:val="24"/>
        </w:rPr>
        <w:t xml:space="preserve"> bloc].</w:t>
      </w:r>
    </w:p>
    <w:p w14:paraId="6EBB6DF5" w14:textId="2776342F" w:rsidR="00F66D59" w:rsidRPr="005F43C5" w:rsidRDefault="00F66D59" w:rsidP="00F66D59">
      <w:pPr>
        <w:suppressAutoHyphens w:val="0"/>
        <w:overflowPunct/>
        <w:autoSpaceDE/>
        <w:autoSpaceDN/>
        <w:adjustRightInd/>
        <w:spacing w:line="240" w:lineRule="auto"/>
        <w:textAlignment w:val="auto"/>
        <w:rPr>
          <w:rFonts w:ascii="Arial" w:hAnsi="Arial" w:cs="Arial"/>
          <w:i/>
          <w:iCs/>
          <w:szCs w:val="24"/>
        </w:rPr>
      </w:pPr>
    </w:p>
    <w:p w14:paraId="7CBCC35D" w14:textId="47583970" w:rsidR="00F66D59" w:rsidRPr="005F43C5" w:rsidRDefault="00A2030F" w:rsidP="00F66D59">
      <w:pPr>
        <w:suppressAutoHyphens w:val="0"/>
        <w:overflowPunct/>
        <w:autoSpaceDE/>
        <w:autoSpaceDN/>
        <w:adjustRightInd/>
        <w:spacing w:line="240" w:lineRule="auto"/>
        <w:textAlignment w:val="auto"/>
        <w:rPr>
          <w:rFonts w:ascii="Arial" w:hAnsi="Arial" w:cs="Arial"/>
          <w:szCs w:val="24"/>
        </w:rPr>
      </w:pPr>
      <w:r w:rsidRPr="005F43C5">
        <w:rPr>
          <w:rFonts w:ascii="Arial" w:hAnsi="Arial" w:cs="Arial"/>
          <w:szCs w:val="24"/>
        </w:rPr>
        <w:t>The following aspects of this item were covered:-</w:t>
      </w:r>
    </w:p>
    <w:p w14:paraId="1EA0519C" w14:textId="72F10477" w:rsidR="00A2030F" w:rsidRPr="005F43C5" w:rsidRDefault="00A2030F" w:rsidP="00A2030F">
      <w:pPr>
        <w:pStyle w:val="ListParagraph"/>
        <w:numPr>
          <w:ilvl w:val="0"/>
          <w:numId w:val="19"/>
        </w:numPr>
        <w:suppressAutoHyphens w:val="0"/>
        <w:overflowPunct/>
        <w:autoSpaceDE/>
        <w:autoSpaceDN/>
        <w:adjustRightInd/>
        <w:spacing w:line="240" w:lineRule="auto"/>
        <w:textAlignment w:val="auto"/>
        <w:rPr>
          <w:rFonts w:ascii="Arial" w:hAnsi="Arial" w:cs="Arial"/>
          <w:szCs w:val="24"/>
        </w:rPr>
      </w:pPr>
      <w:r w:rsidRPr="005F43C5">
        <w:rPr>
          <w:rFonts w:ascii="Arial" w:hAnsi="Arial" w:cs="Arial"/>
          <w:szCs w:val="24"/>
        </w:rPr>
        <w:t>Financial savings from current vacancies.</w:t>
      </w:r>
    </w:p>
    <w:p w14:paraId="234549E2" w14:textId="6FE83694" w:rsidR="00A2030F" w:rsidRPr="005F43C5" w:rsidRDefault="00467FE6" w:rsidP="00A2030F">
      <w:pPr>
        <w:pStyle w:val="ListParagraph"/>
        <w:numPr>
          <w:ilvl w:val="0"/>
          <w:numId w:val="19"/>
        </w:numPr>
        <w:suppressAutoHyphens w:val="0"/>
        <w:overflowPunct/>
        <w:autoSpaceDE/>
        <w:autoSpaceDN/>
        <w:adjustRightInd/>
        <w:spacing w:line="240" w:lineRule="auto"/>
        <w:textAlignment w:val="auto"/>
        <w:rPr>
          <w:rFonts w:ascii="Arial" w:hAnsi="Arial" w:cs="Arial"/>
          <w:szCs w:val="24"/>
        </w:rPr>
      </w:pPr>
      <w:r w:rsidRPr="005F43C5">
        <w:rPr>
          <w:rFonts w:ascii="Arial" w:hAnsi="Arial" w:cs="Arial"/>
          <w:szCs w:val="24"/>
        </w:rPr>
        <w:t>Recruitment methods.</w:t>
      </w:r>
    </w:p>
    <w:p w14:paraId="3A82CD18" w14:textId="3DBD68D7" w:rsidR="00467FE6" w:rsidRPr="005F43C5" w:rsidRDefault="00467FE6" w:rsidP="00A2030F">
      <w:pPr>
        <w:pStyle w:val="ListParagraph"/>
        <w:numPr>
          <w:ilvl w:val="0"/>
          <w:numId w:val="19"/>
        </w:numPr>
        <w:suppressAutoHyphens w:val="0"/>
        <w:overflowPunct/>
        <w:autoSpaceDE/>
        <w:autoSpaceDN/>
        <w:adjustRightInd/>
        <w:spacing w:line="240" w:lineRule="auto"/>
        <w:textAlignment w:val="auto"/>
        <w:rPr>
          <w:rFonts w:ascii="Arial" w:hAnsi="Arial" w:cs="Arial"/>
          <w:szCs w:val="24"/>
        </w:rPr>
      </w:pPr>
      <w:r w:rsidRPr="005F43C5">
        <w:rPr>
          <w:rFonts w:ascii="Arial" w:hAnsi="Arial" w:cs="Arial"/>
          <w:szCs w:val="24"/>
        </w:rPr>
        <w:t>Staff expertise.</w:t>
      </w:r>
    </w:p>
    <w:p w14:paraId="266BE735" w14:textId="123858F9" w:rsidR="00467FE6" w:rsidRPr="005F43C5" w:rsidRDefault="00467FE6" w:rsidP="00A2030F">
      <w:pPr>
        <w:pStyle w:val="ListParagraph"/>
        <w:numPr>
          <w:ilvl w:val="0"/>
          <w:numId w:val="19"/>
        </w:numPr>
        <w:suppressAutoHyphens w:val="0"/>
        <w:overflowPunct/>
        <w:autoSpaceDE/>
        <w:autoSpaceDN/>
        <w:adjustRightInd/>
        <w:spacing w:line="240" w:lineRule="auto"/>
        <w:textAlignment w:val="auto"/>
        <w:rPr>
          <w:rFonts w:ascii="Arial" w:hAnsi="Arial" w:cs="Arial"/>
          <w:szCs w:val="24"/>
        </w:rPr>
      </w:pPr>
      <w:r w:rsidRPr="005F43C5">
        <w:rPr>
          <w:rFonts w:ascii="Arial" w:hAnsi="Arial" w:cs="Arial"/>
          <w:szCs w:val="24"/>
        </w:rPr>
        <w:t>Job Descriptions.</w:t>
      </w:r>
    </w:p>
    <w:p w14:paraId="60A46EE7" w14:textId="08774FFD" w:rsidR="000D25D4" w:rsidRPr="005F43C5" w:rsidRDefault="00467FE6" w:rsidP="00467FE6">
      <w:pPr>
        <w:suppressAutoHyphens w:val="0"/>
        <w:overflowPunct/>
        <w:autoSpaceDE/>
        <w:autoSpaceDN/>
        <w:adjustRightInd/>
        <w:spacing w:line="240" w:lineRule="auto"/>
        <w:textAlignment w:val="auto"/>
        <w:rPr>
          <w:rFonts w:ascii="Arial" w:hAnsi="Arial" w:cs="Arial"/>
          <w:szCs w:val="24"/>
        </w:rPr>
      </w:pPr>
      <w:r w:rsidRPr="005F43C5">
        <w:rPr>
          <w:rFonts w:ascii="Arial" w:hAnsi="Arial" w:cs="Arial"/>
          <w:szCs w:val="24"/>
        </w:rPr>
        <w:t>It was resolved to approve the proposed salary starting points for the agreed</w:t>
      </w:r>
      <w:r w:rsidR="005F43C5" w:rsidRPr="005F43C5">
        <w:rPr>
          <w:rFonts w:ascii="Arial" w:hAnsi="Arial" w:cs="Arial"/>
          <w:szCs w:val="24"/>
        </w:rPr>
        <w:t xml:space="preserve"> new posts, to fill the current vacancies</w:t>
      </w:r>
      <w:r w:rsidR="000D25D4">
        <w:rPr>
          <w:rFonts w:ascii="Arial" w:hAnsi="Arial" w:cs="Arial"/>
          <w:szCs w:val="24"/>
        </w:rPr>
        <w:t>.</w:t>
      </w:r>
    </w:p>
    <w:p w14:paraId="21911431" w14:textId="77777777" w:rsidR="00E51645" w:rsidRPr="005F43C5" w:rsidRDefault="00E51645" w:rsidP="00E51645">
      <w:pPr>
        <w:ind w:left="2160" w:hanging="2160"/>
        <w:rPr>
          <w:rFonts w:ascii="Arial" w:hAnsi="Arial" w:cs="Arial"/>
          <w:b/>
          <w:szCs w:val="24"/>
        </w:rPr>
      </w:pPr>
    </w:p>
    <w:p w14:paraId="7D15E74E" w14:textId="50CDECCF" w:rsidR="00A6154B" w:rsidRPr="005F43C5" w:rsidRDefault="003E35F9" w:rsidP="00600989">
      <w:pPr>
        <w:tabs>
          <w:tab w:val="left" w:pos="720"/>
        </w:tabs>
        <w:suppressAutoHyphens w:val="0"/>
        <w:spacing w:line="276" w:lineRule="auto"/>
        <w:jc w:val="both"/>
        <w:rPr>
          <w:rFonts w:ascii="Arial" w:hAnsi="Arial" w:cs="Arial"/>
          <w:b/>
          <w:bCs/>
          <w:szCs w:val="24"/>
        </w:rPr>
      </w:pPr>
      <w:r w:rsidRPr="005F43C5">
        <w:rPr>
          <w:rFonts w:ascii="Arial" w:hAnsi="Arial" w:cs="Arial"/>
          <w:b/>
          <w:bCs/>
          <w:szCs w:val="24"/>
        </w:rPr>
        <w:t>PF</w:t>
      </w:r>
      <w:r w:rsidR="00066EFC" w:rsidRPr="005F43C5">
        <w:rPr>
          <w:rFonts w:ascii="Arial" w:hAnsi="Arial" w:cs="Arial"/>
          <w:b/>
          <w:bCs/>
          <w:szCs w:val="24"/>
        </w:rPr>
        <w:t>7</w:t>
      </w:r>
      <w:r w:rsidR="001A5843" w:rsidRPr="005F43C5">
        <w:rPr>
          <w:rFonts w:ascii="Arial" w:hAnsi="Arial" w:cs="Arial"/>
          <w:b/>
          <w:bCs/>
          <w:szCs w:val="24"/>
        </w:rPr>
        <w:t>2</w:t>
      </w:r>
      <w:r w:rsidR="002C653A" w:rsidRPr="005F43C5">
        <w:rPr>
          <w:rFonts w:ascii="Arial" w:hAnsi="Arial" w:cs="Arial"/>
          <w:b/>
          <w:bCs/>
          <w:szCs w:val="24"/>
        </w:rPr>
        <w:t>8</w:t>
      </w:r>
      <w:r w:rsidR="00D80568" w:rsidRPr="005F43C5">
        <w:rPr>
          <w:rFonts w:ascii="Arial" w:hAnsi="Arial" w:cs="Arial"/>
          <w:b/>
          <w:bCs/>
          <w:szCs w:val="24"/>
        </w:rPr>
        <w:t xml:space="preserve"> DATE OF NEXT MEETING – </w:t>
      </w:r>
      <w:r w:rsidR="00645A89" w:rsidRPr="005F43C5">
        <w:rPr>
          <w:rFonts w:ascii="Arial" w:hAnsi="Arial" w:cs="Arial"/>
          <w:b/>
          <w:bCs/>
          <w:szCs w:val="24"/>
        </w:rPr>
        <w:t xml:space="preserve">Tuesday </w:t>
      </w:r>
      <w:r w:rsidR="002921B7" w:rsidRPr="005F43C5">
        <w:rPr>
          <w:rFonts w:ascii="Arial" w:hAnsi="Arial" w:cs="Arial"/>
          <w:b/>
          <w:bCs/>
          <w:szCs w:val="24"/>
        </w:rPr>
        <w:t>1</w:t>
      </w:r>
      <w:r w:rsidR="005500E5" w:rsidRPr="005F43C5">
        <w:rPr>
          <w:rFonts w:ascii="Arial" w:hAnsi="Arial" w:cs="Arial"/>
          <w:b/>
          <w:bCs/>
          <w:szCs w:val="24"/>
          <w:vertAlign w:val="superscript"/>
        </w:rPr>
        <w:t xml:space="preserve">st </w:t>
      </w:r>
      <w:r w:rsidR="002921B7" w:rsidRPr="005F43C5">
        <w:rPr>
          <w:rFonts w:ascii="Arial" w:hAnsi="Arial" w:cs="Arial"/>
          <w:b/>
          <w:bCs/>
          <w:szCs w:val="24"/>
        </w:rPr>
        <w:t>March</w:t>
      </w:r>
      <w:r w:rsidR="00BE3F5E" w:rsidRPr="005F43C5">
        <w:rPr>
          <w:rFonts w:ascii="Arial" w:hAnsi="Arial" w:cs="Arial"/>
          <w:b/>
          <w:bCs/>
          <w:szCs w:val="24"/>
        </w:rPr>
        <w:t xml:space="preserve"> 2022</w:t>
      </w:r>
      <w:r w:rsidR="00D80568" w:rsidRPr="005F43C5">
        <w:rPr>
          <w:rFonts w:ascii="Arial" w:hAnsi="Arial" w:cs="Arial"/>
          <w:b/>
          <w:bCs/>
          <w:szCs w:val="24"/>
        </w:rPr>
        <w:t xml:space="preserve"> at 7.30pm</w:t>
      </w:r>
    </w:p>
    <w:p w14:paraId="0702AE26" w14:textId="0CDF9F54" w:rsidR="00E2236A" w:rsidRPr="005F43C5" w:rsidRDefault="00E2236A" w:rsidP="00600989">
      <w:pPr>
        <w:tabs>
          <w:tab w:val="left" w:pos="720"/>
        </w:tabs>
        <w:suppressAutoHyphens w:val="0"/>
        <w:spacing w:line="276" w:lineRule="auto"/>
        <w:jc w:val="both"/>
        <w:rPr>
          <w:rFonts w:ascii="Arial" w:hAnsi="Arial" w:cs="Arial"/>
          <w:b/>
          <w:bCs/>
          <w:szCs w:val="24"/>
        </w:rPr>
      </w:pPr>
    </w:p>
    <w:p w14:paraId="05301D81" w14:textId="0A13CF76" w:rsidR="00E2236A" w:rsidRPr="005F43C5" w:rsidRDefault="00E2236A" w:rsidP="00E2236A">
      <w:pPr>
        <w:tabs>
          <w:tab w:val="left" w:pos="720"/>
        </w:tabs>
        <w:suppressAutoHyphens w:val="0"/>
        <w:spacing w:line="276" w:lineRule="auto"/>
        <w:jc w:val="both"/>
        <w:rPr>
          <w:rFonts w:ascii="Arial" w:hAnsi="Arial" w:cs="Arial"/>
          <w:i/>
          <w:iCs/>
          <w:szCs w:val="24"/>
        </w:rPr>
      </w:pPr>
      <w:r w:rsidRPr="005F43C5">
        <w:rPr>
          <w:rFonts w:ascii="Arial" w:hAnsi="Arial" w:cs="Arial"/>
          <w:i/>
          <w:iCs/>
          <w:szCs w:val="24"/>
        </w:rPr>
        <w:t xml:space="preserve">There being no further business, the meeting closed at </w:t>
      </w:r>
      <w:r w:rsidR="00F66D59" w:rsidRPr="005F43C5">
        <w:rPr>
          <w:rFonts w:ascii="Arial" w:hAnsi="Arial" w:cs="Arial"/>
          <w:i/>
          <w:iCs/>
          <w:szCs w:val="24"/>
        </w:rPr>
        <w:t>19:40</w:t>
      </w:r>
      <w:r w:rsidRPr="005F43C5">
        <w:rPr>
          <w:rFonts w:ascii="Arial" w:hAnsi="Arial" w:cs="Arial"/>
          <w:i/>
          <w:iCs/>
          <w:szCs w:val="24"/>
        </w:rPr>
        <w:t>.</w:t>
      </w:r>
    </w:p>
    <w:p w14:paraId="564C6F08" w14:textId="51B6E8B2" w:rsidR="00E2236A" w:rsidRPr="005F43C5" w:rsidRDefault="00E2236A" w:rsidP="00600989">
      <w:pPr>
        <w:tabs>
          <w:tab w:val="left" w:pos="720"/>
        </w:tabs>
        <w:suppressAutoHyphens w:val="0"/>
        <w:spacing w:line="276" w:lineRule="auto"/>
        <w:jc w:val="both"/>
        <w:rPr>
          <w:rFonts w:ascii="Arial" w:hAnsi="Arial" w:cs="Arial"/>
          <w:b/>
          <w:bCs/>
          <w:szCs w:val="24"/>
        </w:rPr>
      </w:pPr>
    </w:p>
    <w:p w14:paraId="7109C8CE" w14:textId="1F69865E" w:rsidR="00E2236A" w:rsidRPr="005F43C5" w:rsidRDefault="00E2236A" w:rsidP="00600989">
      <w:pPr>
        <w:tabs>
          <w:tab w:val="left" w:pos="720"/>
        </w:tabs>
        <w:suppressAutoHyphens w:val="0"/>
        <w:spacing w:line="276" w:lineRule="auto"/>
        <w:jc w:val="both"/>
        <w:rPr>
          <w:rFonts w:ascii="Arial" w:hAnsi="Arial" w:cs="Arial"/>
          <w:b/>
          <w:bCs/>
          <w:szCs w:val="24"/>
        </w:rPr>
      </w:pPr>
    </w:p>
    <w:p w14:paraId="2E547D9F" w14:textId="7A63FC73" w:rsidR="00E2236A" w:rsidRPr="005F43C5" w:rsidRDefault="00E2236A" w:rsidP="00600989">
      <w:pPr>
        <w:tabs>
          <w:tab w:val="left" w:pos="720"/>
        </w:tabs>
        <w:suppressAutoHyphens w:val="0"/>
        <w:spacing w:line="276" w:lineRule="auto"/>
        <w:jc w:val="both"/>
        <w:rPr>
          <w:rFonts w:ascii="Arial" w:hAnsi="Arial" w:cs="Arial"/>
          <w:b/>
          <w:bCs/>
          <w:szCs w:val="24"/>
        </w:rPr>
      </w:pPr>
    </w:p>
    <w:p w14:paraId="68D8B0C0" w14:textId="5C01A205" w:rsidR="00E2236A" w:rsidRPr="005F43C5" w:rsidRDefault="00E2236A" w:rsidP="00600989">
      <w:pPr>
        <w:tabs>
          <w:tab w:val="left" w:pos="720"/>
        </w:tabs>
        <w:suppressAutoHyphens w:val="0"/>
        <w:spacing w:line="276" w:lineRule="auto"/>
        <w:jc w:val="both"/>
        <w:rPr>
          <w:rFonts w:ascii="Arial" w:hAnsi="Arial" w:cs="Arial"/>
          <w:b/>
          <w:bCs/>
          <w:szCs w:val="24"/>
        </w:rPr>
      </w:pPr>
    </w:p>
    <w:p w14:paraId="445C20B0" w14:textId="1D5ED56F" w:rsidR="00AD3A6A" w:rsidRPr="005F43C5" w:rsidRDefault="00AD3A6A" w:rsidP="00600989">
      <w:pPr>
        <w:tabs>
          <w:tab w:val="left" w:pos="720"/>
        </w:tabs>
        <w:suppressAutoHyphens w:val="0"/>
        <w:spacing w:line="276" w:lineRule="auto"/>
        <w:jc w:val="both"/>
        <w:rPr>
          <w:rFonts w:ascii="Arial" w:hAnsi="Arial" w:cs="Arial"/>
          <w:b/>
          <w:bCs/>
          <w:szCs w:val="24"/>
        </w:rPr>
      </w:pPr>
    </w:p>
    <w:p w14:paraId="16E5C8BB" w14:textId="1EDAE2B6" w:rsidR="00AD3A6A" w:rsidRPr="005F43C5" w:rsidRDefault="00AD3A6A" w:rsidP="00600989">
      <w:pPr>
        <w:tabs>
          <w:tab w:val="left" w:pos="720"/>
        </w:tabs>
        <w:suppressAutoHyphens w:val="0"/>
        <w:spacing w:line="276" w:lineRule="auto"/>
        <w:jc w:val="both"/>
        <w:rPr>
          <w:rFonts w:ascii="Arial" w:hAnsi="Arial" w:cs="Arial"/>
          <w:b/>
          <w:bCs/>
          <w:szCs w:val="24"/>
        </w:rPr>
      </w:pPr>
    </w:p>
    <w:p w14:paraId="7FB76DDF" w14:textId="77777777" w:rsidR="00E2236A" w:rsidRPr="005F43C5" w:rsidRDefault="00E2236A" w:rsidP="00600989">
      <w:pPr>
        <w:tabs>
          <w:tab w:val="left" w:pos="720"/>
        </w:tabs>
        <w:suppressAutoHyphens w:val="0"/>
        <w:spacing w:line="276" w:lineRule="auto"/>
        <w:jc w:val="both"/>
        <w:rPr>
          <w:rFonts w:ascii="Arial" w:hAnsi="Arial" w:cs="Arial"/>
          <w:b/>
          <w:bCs/>
          <w:szCs w:val="24"/>
        </w:rPr>
      </w:pPr>
    </w:p>
    <w:sectPr w:rsidR="00E2236A" w:rsidRPr="005F43C5" w:rsidSect="00AD3A6A">
      <w:headerReference w:type="default" r:id="rId8"/>
      <w:footnotePr>
        <w:pos w:val="beneathText"/>
      </w:footnotePr>
      <w:pgSz w:w="11906" w:h="16838" w:code="9"/>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FFD3" w14:textId="3B8D4780" w:rsidR="00AD3A6A" w:rsidRPr="00CC07F8" w:rsidRDefault="00AD3A6A" w:rsidP="00AD3A6A">
    <w:pPr>
      <w:spacing w:line="240" w:lineRule="auto"/>
      <w:rPr>
        <w:u w:val="single"/>
      </w:rPr>
    </w:pPr>
    <w:r w:rsidRPr="00B54D57">
      <w:rPr>
        <w:rFonts w:ascii="Arial" w:hAnsi="Arial" w:cs="Arial"/>
        <w:b/>
        <w:sz w:val="22"/>
        <w:szCs w:val="22"/>
        <w:highlight w:val="magenta"/>
      </w:rPr>
      <w:t>CONFIDENTIAL</w:t>
    </w:r>
    <w:r>
      <w:rPr>
        <w:rFonts w:ascii="Arial" w:hAnsi="Arial" w:cs="Arial"/>
        <w:b/>
        <w:sz w:val="22"/>
        <w:szCs w:val="22"/>
      </w:rPr>
      <w:t xml:space="preserve"> </w:t>
    </w: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w:t>
    </w:r>
    <w:r w:rsidRPr="005852F1">
      <w:rPr>
        <w:rFonts w:ascii="Arial" w:hAnsi="Arial" w:cs="Arial"/>
        <w:b/>
        <w:sz w:val="22"/>
        <w:szCs w:val="22"/>
        <w:u w:val="single"/>
      </w:rPr>
      <w:t xml:space="preserve"> </w:t>
    </w:r>
    <w:r>
      <w:rPr>
        <w:rFonts w:ascii="Arial" w:hAnsi="Arial" w:cs="Arial"/>
        <w:b/>
        <w:sz w:val="22"/>
        <w:szCs w:val="22"/>
        <w:u w:val="single"/>
      </w:rPr>
      <w:t>–</w:t>
    </w:r>
    <w:r w:rsidRPr="005852F1">
      <w:rPr>
        <w:rFonts w:ascii="Arial" w:hAnsi="Arial" w:cs="Arial"/>
        <w:b/>
        <w:sz w:val="22"/>
        <w:szCs w:val="22"/>
        <w:u w:val="single"/>
      </w:rPr>
      <w:t xml:space="preserve"> </w:t>
    </w:r>
    <w:r>
      <w:rPr>
        <w:rFonts w:ascii="Arial" w:hAnsi="Arial" w:cs="Arial"/>
        <w:b/>
        <w:sz w:val="22"/>
        <w:szCs w:val="22"/>
        <w:u w:val="single"/>
      </w:rPr>
      <w:t>10</w:t>
    </w:r>
    <w:r w:rsidRPr="00A80BC5">
      <w:rPr>
        <w:rFonts w:ascii="Arial" w:hAnsi="Arial" w:cs="Arial"/>
        <w:b/>
        <w:sz w:val="22"/>
        <w:szCs w:val="22"/>
        <w:u w:val="single"/>
        <w:vertAlign w:val="superscript"/>
      </w:rPr>
      <w:t>th</w:t>
    </w:r>
    <w:r>
      <w:rPr>
        <w:rFonts w:ascii="Arial" w:hAnsi="Arial" w:cs="Arial"/>
        <w:b/>
        <w:sz w:val="22"/>
        <w:szCs w:val="22"/>
        <w:u w:val="single"/>
      </w:rPr>
      <w:t xml:space="preserve"> February</w:t>
    </w:r>
    <w:r w:rsidRPr="005852F1">
      <w:rPr>
        <w:rFonts w:ascii="Arial" w:hAnsi="Arial" w:cs="Arial"/>
        <w:b/>
        <w:sz w:val="22"/>
        <w:szCs w:val="22"/>
        <w:u w:val="single"/>
      </w:rPr>
      <w:t xml:space="preserve"> 202</w:t>
    </w:r>
    <w:r>
      <w:rPr>
        <w:rFonts w:ascii="Arial" w:hAnsi="Arial" w:cs="Arial"/>
        <w:b/>
        <w:sz w:val="22"/>
        <w:szCs w:val="22"/>
        <w:u w:val="single"/>
      </w:rPr>
      <w:t>2</w:t>
    </w:r>
    <w:r w:rsidRPr="005852F1">
      <w:rPr>
        <w:rFonts w:ascii="Arial" w:hAnsi="Arial" w:cs="Arial"/>
        <w:b/>
        <w:sz w:val="22"/>
        <w:szCs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B55"/>
    <w:multiLevelType w:val="hybridMultilevel"/>
    <w:tmpl w:val="4ED0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99558B"/>
    <w:multiLevelType w:val="hybridMultilevel"/>
    <w:tmpl w:val="14B8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2A15C9D"/>
    <w:multiLevelType w:val="hybridMultilevel"/>
    <w:tmpl w:val="9E6068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1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2"/>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34817"/>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6B56"/>
    <w:rsid w:val="0009003E"/>
    <w:rsid w:val="000B4309"/>
    <w:rsid w:val="000B5B4F"/>
    <w:rsid w:val="000C0AAF"/>
    <w:rsid w:val="000C7D67"/>
    <w:rsid w:val="000D0272"/>
    <w:rsid w:val="000D25D4"/>
    <w:rsid w:val="000F1076"/>
    <w:rsid w:val="00103EF8"/>
    <w:rsid w:val="00122CE3"/>
    <w:rsid w:val="001408DD"/>
    <w:rsid w:val="00141FD8"/>
    <w:rsid w:val="0015163C"/>
    <w:rsid w:val="001524C2"/>
    <w:rsid w:val="00152C85"/>
    <w:rsid w:val="001A5843"/>
    <w:rsid w:val="001D5E73"/>
    <w:rsid w:val="001F12AC"/>
    <w:rsid w:val="001F631A"/>
    <w:rsid w:val="00220B4C"/>
    <w:rsid w:val="00222E26"/>
    <w:rsid w:val="0022513D"/>
    <w:rsid w:val="002277AD"/>
    <w:rsid w:val="00234152"/>
    <w:rsid w:val="00256DBF"/>
    <w:rsid w:val="00261DB1"/>
    <w:rsid w:val="002644CE"/>
    <w:rsid w:val="00266B46"/>
    <w:rsid w:val="00274E4F"/>
    <w:rsid w:val="002861C7"/>
    <w:rsid w:val="00291F4E"/>
    <w:rsid w:val="002921B7"/>
    <w:rsid w:val="002B34D5"/>
    <w:rsid w:val="002C26F1"/>
    <w:rsid w:val="002C653A"/>
    <w:rsid w:val="002F33FE"/>
    <w:rsid w:val="002F410B"/>
    <w:rsid w:val="00310B1A"/>
    <w:rsid w:val="00311D1C"/>
    <w:rsid w:val="003161F3"/>
    <w:rsid w:val="00316C2C"/>
    <w:rsid w:val="00336281"/>
    <w:rsid w:val="003454CB"/>
    <w:rsid w:val="00350628"/>
    <w:rsid w:val="00351156"/>
    <w:rsid w:val="003661AB"/>
    <w:rsid w:val="00372F97"/>
    <w:rsid w:val="00383988"/>
    <w:rsid w:val="00385FFD"/>
    <w:rsid w:val="003B61DE"/>
    <w:rsid w:val="003E0DD2"/>
    <w:rsid w:val="003E1A7C"/>
    <w:rsid w:val="003E35F9"/>
    <w:rsid w:val="004038DC"/>
    <w:rsid w:val="0041363A"/>
    <w:rsid w:val="004275E5"/>
    <w:rsid w:val="00467FE6"/>
    <w:rsid w:val="00481F5A"/>
    <w:rsid w:val="004B02EB"/>
    <w:rsid w:val="004C4D6D"/>
    <w:rsid w:val="004D0F6D"/>
    <w:rsid w:val="004D315E"/>
    <w:rsid w:val="004E0FDC"/>
    <w:rsid w:val="004E3A9A"/>
    <w:rsid w:val="004E432D"/>
    <w:rsid w:val="005500E5"/>
    <w:rsid w:val="00571F9E"/>
    <w:rsid w:val="00586B15"/>
    <w:rsid w:val="00587B21"/>
    <w:rsid w:val="005B53C6"/>
    <w:rsid w:val="005C24D5"/>
    <w:rsid w:val="005D01FE"/>
    <w:rsid w:val="005D1DE6"/>
    <w:rsid w:val="005D6CB5"/>
    <w:rsid w:val="005F43C5"/>
    <w:rsid w:val="005F5F74"/>
    <w:rsid w:val="005F7D49"/>
    <w:rsid w:val="00600989"/>
    <w:rsid w:val="006126B2"/>
    <w:rsid w:val="00612FC3"/>
    <w:rsid w:val="00641542"/>
    <w:rsid w:val="0064154F"/>
    <w:rsid w:val="00642C38"/>
    <w:rsid w:val="00645A89"/>
    <w:rsid w:val="0065316D"/>
    <w:rsid w:val="006547C1"/>
    <w:rsid w:val="00664FB9"/>
    <w:rsid w:val="00666C1A"/>
    <w:rsid w:val="00696948"/>
    <w:rsid w:val="00697BD2"/>
    <w:rsid w:val="006D54C0"/>
    <w:rsid w:val="006E138C"/>
    <w:rsid w:val="006E6C5F"/>
    <w:rsid w:val="006E71BD"/>
    <w:rsid w:val="006E7675"/>
    <w:rsid w:val="006F27E4"/>
    <w:rsid w:val="006F3248"/>
    <w:rsid w:val="006F4ABC"/>
    <w:rsid w:val="007001DC"/>
    <w:rsid w:val="00701174"/>
    <w:rsid w:val="007019A7"/>
    <w:rsid w:val="00705018"/>
    <w:rsid w:val="00722540"/>
    <w:rsid w:val="007230A0"/>
    <w:rsid w:val="00747750"/>
    <w:rsid w:val="00764E64"/>
    <w:rsid w:val="00773BAD"/>
    <w:rsid w:val="0077709E"/>
    <w:rsid w:val="00781482"/>
    <w:rsid w:val="00785D7C"/>
    <w:rsid w:val="007C7BFA"/>
    <w:rsid w:val="007D6DAF"/>
    <w:rsid w:val="007E5ACC"/>
    <w:rsid w:val="007F0CF6"/>
    <w:rsid w:val="007F3ED3"/>
    <w:rsid w:val="007F59C9"/>
    <w:rsid w:val="0080440D"/>
    <w:rsid w:val="008347AE"/>
    <w:rsid w:val="00860ACF"/>
    <w:rsid w:val="00860C0F"/>
    <w:rsid w:val="00867D2E"/>
    <w:rsid w:val="008A0F7D"/>
    <w:rsid w:val="008A7BCA"/>
    <w:rsid w:val="008F26F9"/>
    <w:rsid w:val="009525A9"/>
    <w:rsid w:val="00954002"/>
    <w:rsid w:val="0097107D"/>
    <w:rsid w:val="009716A0"/>
    <w:rsid w:val="00976BDA"/>
    <w:rsid w:val="009867FD"/>
    <w:rsid w:val="009949FF"/>
    <w:rsid w:val="009B3FFF"/>
    <w:rsid w:val="009C6DD1"/>
    <w:rsid w:val="009D2775"/>
    <w:rsid w:val="00A06187"/>
    <w:rsid w:val="00A118E2"/>
    <w:rsid w:val="00A15C81"/>
    <w:rsid w:val="00A2030F"/>
    <w:rsid w:val="00A35278"/>
    <w:rsid w:val="00A475EE"/>
    <w:rsid w:val="00A50F30"/>
    <w:rsid w:val="00A5343E"/>
    <w:rsid w:val="00A6154B"/>
    <w:rsid w:val="00A64A3C"/>
    <w:rsid w:val="00A66FD2"/>
    <w:rsid w:val="00AA7ACA"/>
    <w:rsid w:val="00AA7FCA"/>
    <w:rsid w:val="00AD3A6A"/>
    <w:rsid w:val="00AD7F2B"/>
    <w:rsid w:val="00AF01FC"/>
    <w:rsid w:val="00AF4109"/>
    <w:rsid w:val="00B246D2"/>
    <w:rsid w:val="00B32714"/>
    <w:rsid w:val="00B57E82"/>
    <w:rsid w:val="00B7594C"/>
    <w:rsid w:val="00B80A7B"/>
    <w:rsid w:val="00B87923"/>
    <w:rsid w:val="00B917D6"/>
    <w:rsid w:val="00B93B94"/>
    <w:rsid w:val="00B95481"/>
    <w:rsid w:val="00BD1247"/>
    <w:rsid w:val="00BD37F3"/>
    <w:rsid w:val="00BE0DBA"/>
    <w:rsid w:val="00BE3F5E"/>
    <w:rsid w:val="00BF39AC"/>
    <w:rsid w:val="00C05176"/>
    <w:rsid w:val="00C13E67"/>
    <w:rsid w:val="00C23A28"/>
    <w:rsid w:val="00C57018"/>
    <w:rsid w:val="00CA1107"/>
    <w:rsid w:val="00CA1FC9"/>
    <w:rsid w:val="00CA7176"/>
    <w:rsid w:val="00CB4E3B"/>
    <w:rsid w:val="00CB7128"/>
    <w:rsid w:val="00CD6845"/>
    <w:rsid w:val="00CF12C8"/>
    <w:rsid w:val="00D2512E"/>
    <w:rsid w:val="00D40B75"/>
    <w:rsid w:val="00D502E6"/>
    <w:rsid w:val="00D52BF2"/>
    <w:rsid w:val="00D80568"/>
    <w:rsid w:val="00D86198"/>
    <w:rsid w:val="00D93DC2"/>
    <w:rsid w:val="00DA615B"/>
    <w:rsid w:val="00DC2D2F"/>
    <w:rsid w:val="00DD340D"/>
    <w:rsid w:val="00DF1334"/>
    <w:rsid w:val="00DF7861"/>
    <w:rsid w:val="00E02378"/>
    <w:rsid w:val="00E2236A"/>
    <w:rsid w:val="00E37E65"/>
    <w:rsid w:val="00E51645"/>
    <w:rsid w:val="00E56AB2"/>
    <w:rsid w:val="00E668F1"/>
    <w:rsid w:val="00E83E68"/>
    <w:rsid w:val="00E846E6"/>
    <w:rsid w:val="00EC0419"/>
    <w:rsid w:val="00EC3648"/>
    <w:rsid w:val="00EE3CAC"/>
    <w:rsid w:val="00EF430E"/>
    <w:rsid w:val="00F03B6E"/>
    <w:rsid w:val="00F166B0"/>
    <w:rsid w:val="00F24ECE"/>
    <w:rsid w:val="00F26671"/>
    <w:rsid w:val="00F40B2A"/>
    <w:rsid w:val="00F4249E"/>
    <w:rsid w:val="00F63C70"/>
    <w:rsid w:val="00F66D59"/>
    <w:rsid w:val="00F71326"/>
    <w:rsid w:val="00F7294F"/>
    <w:rsid w:val="00F75370"/>
    <w:rsid w:val="00F76B48"/>
    <w:rsid w:val="00FB2F17"/>
    <w:rsid w:val="00FC40C5"/>
    <w:rsid w:val="00FC4143"/>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 w:type="table" w:styleId="TableGrid">
    <w:name w:val="Table Grid"/>
    <w:basedOn w:val="TableNormal"/>
    <w:uiPriority w:val="39"/>
    <w:rsid w:val="00E51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0975072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2022-03-07T13:50:00Z</dcterms:created>
  <dcterms:modified xsi:type="dcterms:W3CDTF">2022-03-07T13:50:00Z</dcterms:modified>
</cp:coreProperties>
</file>