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A1FE18" w14:textId="033F7F7A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Members on this Committee:</w:t>
      </w:r>
    </w:p>
    <w:p w14:paraId="4EACDC71" w14:textId="0E7D0B8C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Cllr. </w:t>
      </w:r>
      <w:r w:rsidR="006703D1" w:rsidRPr="0082527A">
        <w:rPr>
          <w:rFonts w:ascii="Arial" w:hAnsi="Arial" w:cs="Arial"/>
          <w:b/>
          <w:bCs/>
        </w:rPr>
        <w:t>Isobel Sharkey</w:t>
      </w:r>
      <w:r w:rsidRPr="0082527A">
        <w:rPr>
          <w:rFonts w:ascii="Arial" w:hAnsi="Arial" w:cs="Arial"/>
          <w:b/>
          <w:bCs/>
        </w:rPr>
        <w:t xml:space="preserve"> (Chair of Council) Cllr. </w:t>
      </w:r>
      <w:r w:rsidR="006703D1" w:rsidRPr="0082527A">
        <w:rPr>
          <w:rFonts w:ascii="Arial" w:hAnsi="Arial" w:cs="Arial"/>
          <w:b/>
          <w:bCs/>
        </w:rPr>
        <w:t>Gloria Hill</w:t>
      </w:r>
      <w:r w:rsidRPr="0082527A">
        <w:rPr>
          <w:rFonts w:ascii="Arial" w:hAnsi="Arial" w:cs="Arial"/>
          <w:b/>
          <w:bCs/>
        </w:rPr>
        <w:t xml:space="preserve"> (Deputy Chair</w:t>
      </w:r>
      <w:r w:rsidR="006D093D" w:rsidRPr="0082527A">
        <w:rPr>
          <w:rFonts w:ascii="Arial" w:hAnsi="Arial" w:cs="Arial"/>
          <w:b/>
          <w:bCs/>
        </w:rPr>
        <w:t>)</w:t>
      </w:r>
      <w:r w:rsidRPr="0082527A">
        <w:rPr>
          <w:rFonts w:ascii="Arial" w:hAnsi="Arial" w:cs="Arial"/>
          <w:b/>
          <w:bCs/>
        </w:rPr>
        <w:t xml:space="preserve"> </w:t>
      </w:r>
    </w:p>
    <w:p w14:paraId="0BFCD6E6" w14:textId="2C6DE769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Cllr. David Seabrook (Chair of Committee) Cllr. Chris Collier, Cllr. Wendy Veck, Cllr. Catherine Gallagher, </w:t>
      </w:r>
      <w:r w:rsidR="00495233" w:rsidRPr="0082527A">
        <w:rPr>
          <w:rFonts w:ascii="Arial" w:hAnsi="Arial" w:cs="Arial"/>
          <w:b/>
          <w:bCs/>
        </w:rPr>
        <w:t xml:space="preserve">Cllr. Job Harris, </w:t>
      </w:r>
      <w:r w:rsidRPr="0082527A">
        <w:rPr>
          <w:rFonts w:ascii="Arial" w:hAnsi="Arial" w:cs="Arial"/>
          <w:b/>
          <w:bCs/>
        </w:rPr>
        <w:t xml:space="preserve">Cllr. Alan Milliner, Cllr Lucy Symonds, </w:t>
      </w:r>
      <w:r w:rsidR="00B767E0" w:rsidRPr="0082527A">
        <w:rPr>
          <w:rFonts w:ascii="Arial" w:hAnsi="Arial" w:cs="Arial"/>
          <w:b/>
          <w:bCs/>
        </w:rPr>
        <w:t>Cllr Katie Sanderson</w:t>
      </w:r>
    </w:p>
    <w:p w14:paraId="6F9E45C5" w14:textId="77777777" w:rsidR="00495233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3B5F0F32" w14:textId="6A71AB7F" w:rsidR="00EB70F0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</w:p>
    <w:p w14:paraId="48D6CE00" w14:textId="2EEEE9A6" w:rsidR="00EB70F0" w:rsidRPr="0082527A" w:rsidRDefault="0082527A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82527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</w:t>
      </w:r>
      <w:r w:rsidR="00533EC8" w:rsidRPr="0082527A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</w:p>
    <w:p w14:paraId="73A9B1DC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72B782CD" w14:textId="27DBCC19" w:rsidR="00EB70F0" w:rsidRPr="0082527A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A2593F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 xml:space="preserve">meeting of the Committee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3B6C11" w:rsidRPr="0082527A">
        <w:rPr>
          <w:rFonts w:ascii="Arial" w:hAnsi="Arial" w:cs="Arial"/>
          <w:b/>
          <w:bCs/>
        </w:rPr>
        <w:t>THURSDAY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5E2365" w:rsidRPr="0082527A">
        <w:rPr>
          <w:rFonts w:ascii="Arial" w:hAnsi="Arial" w:cs="Arial"/>
          <w:b/>
          <w:bCs/>
        </w:rPr>
        <w:t>20</w:t>
      </w:r>
      <w:r w:rsidR="005E2365" w:rsidRPr="0082527A">
        <w:rPr>
          <w:rFonts w:ascii="Arial" w:hAnsi="Arial" w:cs="Arial"/>
          <w:b/>
          <w:bCs/>
          <w:vertAlign w:val="superscript"/>
        </w:rPr>
        <w:t>th</w:t>
      </w:r>
      <w:r w:rsidR="005E2365" w:rsidRPr="0082527A">
        <w:rPr>
          <w:rFonts w:ascii="Arial" w:hAnsi="Arial" w:cs="Arial"/>
          <w:b/>
          <w:bCs/>
        </w:rPr>
        <w:t xml:space="preserve"> January 2022</w:t>
      </w:r>
      <w:r w:rsidR="00645643" w:rsidRPr="0082527A">
        <w:rPr>
          <w:rFonts w:ascii="Arial" w:hAnsi="Arial" w:cs="Arial"/>
          <w:b/>
          <w:bCs/>
        </w:rPr>
        <w:t xml:space="preserve"> at </w:t>
      </w:r>
      <w:r w:rsidR="00A33BD9" w:rsidRPr="0082527A">
        <w:rPr>
          <w:rFonts w:ascii="Arial" w:hAnsi="Arial" w:cs="Arial"/>
          <w:b/>
          <w:bCs/>
        </w:rPr>
        <w:t>7</w:t>
      </w:r>
      <w:r w:rsidR="00645643" w:rsidRPr="0082527A">
        <w:rPr>
          <w:rFonts w:ascii="Arial" w:hAnsi="Arial" w:cs="Arial"/>
          <w:b/>
          <w:bCs/>
        </w:rPr>
        <w:t>.</w:t>
      </w:r>
      <w:r w:rsidR="00A33BD9" w:rsidRPr="0082527A">
        <w:rPr>
          <w:rFonts w:ascii="Arial" w:hAnsi="Arial" w:cs="Arial"/>
          <w:b/>
          <w:bCs/>
        </w:rPr>
        <w:t>3</w:t>
      </w:r>
      <w:r w:rsidR="00645643" w:rsidRPr="0082527A">
        <w:rPr>
          <w:rFonts w:ascii="Arial" w:hAnsi="Arial" w:cs="Arial"/>
          <w:b/>
          <w:bCs/>
        </w:rPr>
        <w:t>0</w:t>
      </w:r>
      <w:r w:rsidRPr="0082527A">
        <w:rPr>
          <w:rFonts w:ascii="Arial" w:hAnsi="Arial" w:cs="Arial"/>
          <w:b/>
          <w:bCs/>
        </w:rPr>
        <w:t xml:space="preserve"> p.m.</w:t>
      </w: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173D2969" w14:textId="77777777" w:rsidR="00923A79" w:rsidRPr="0082527A" w:rsidRDefault="00923A79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14:paraId="03AB28C1" w14:textId="3CBF701F" w:rsidR="00EB70F0" w:rsidRPr="0082527A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82527A">
        <w:rPr>
          <w:rFonts w:ascii="Arial" w:hAnsi="Arial" w:cs="Arial"/>
          <w:b/>
          <w:bCs/>
          <w:u w:val="single"/>
        </w:rPr>
        <w:t>A G E N D A</w:t>
      </w:r>
    </w:p>
    <w:p w14:paraId="58471621" w14:textId="77777777" w:rsidR="00EB70F0" w:rsidRPr="0082527A" w:rsidRDefault="00EB70F0" w:rsidP="00EB70F0">
      <w:pPr>
        <w:pStyle w:val="ListParagraph"/>
        <w:rPr>
          <w:rFonts w:ascii="Arial" w:hAnsi="Arial" w:cs="Arial"/>
          <w:b/>
          <w:bCs/>
        </w:rPr>
      </w:pPr>
    </w:p>
    <w:p w14:paraId="31555D00" w14:textId="540B75FC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E2365" w:rsidRPr="0082527A">
        <w:rPr>
          <w:rFonts w:ascii="Arial" w:hAnsi="Arial" w:cs="Arial"/>
          <w:b/>
          <w:bCs/>
        </w:rPr>
        <w:t>14</w:t>
      </w:r>
      <w:r w:rsidR="00943BFA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CHAIRMAN’S ANNOUNCEMENTS</w:t>
      </w:r>
    </w:p>
    <w:p w14:paraId="32DD9A99" w14:textId="4BE6E5E5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E2365" w:rsidRPr="0082527A">
        <w:rPr>
          <w:rFonts w:ascii="Arial" w:hAnsi="Arial" w:cs="Arial"/>
          <w:b/>
          <w:bCs/>
        </w:rPr>
        <w:t>15</w:t>
      </w:r>
      <w:r w:rsidRPr="0082527A">
        <w:rPr>
          <w:rFonts w:ascii="Arial" w:hAnsi="Arial" w:cs="Arial"/>
          <w:b/>
          <w:bCs/>
        </w:rPr>
        <w:t xml:space="preserve"> TO CONSIDER APOLOGIES FOR ABSENCE </w:t>
      </w:r>
    </w:p>
    <w:p w14:paraId="7A80B200" w14:textId="17A968AE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E2365" w:rsidRPr="0082527A">
        <w:rPr>
          <w:rFonts w:ascii="Arial" w:hAnsi="Arial" w:cs="Arial"/>
          <w:b/>
          <w:bCs/>
        </w:rPr>
        <w:t>16</w:t>
      </w:r>
      <w:r w:rsidRPr="0082527A">
        <w:rPr>
          <w:rFonts w:ascii="Arial" w:hAnsi="Arial" w:cs="Arial"/>
          <w:b/>
          <w:bCs/>
        </w:rPr>
        <w:t xml:space="preserve"> TO RECEIVE DECLARATIONS OF INTEREST FROM MEMBERS</w:t>
      </w:r>
    </w:p>
    <w:p w14:paraId="705BD5E6" w14:textId="19020BA4" w:rsidR="009749B8" w:rsidRPr="0082527A" w:rsidRDefault="00EB70F0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E2365" w:rsidRPr="0082527A">
        <w:rPr>
          <w:rFonts w:ascii="Arial" w:hAnsi="Arial" w:cs="Arial"/>
          <w:b/>
          <w:bCs/>
        </w:rPr>
        <w:t>17</w:t>
      </w:r>
      <w:r w:rsidRPr="0082527A">
        <w:rPr>
          <w:rFonts w:ascii="Arial" w:hAnsi="Arial" w:cs="Arial"/>
          <w:b/>
          <w:bCs/>
        </w:rPr>
        <w:t xml:space="preserve"> TO ADOPT THE</w:t>
      </w:r>
      <w:r w:rsidR="002E3DC6" w:rsidRPr="0082527A">
        <w:rPr>
          <w:rFonts w:ascii="Arial" w:hAnsi="Arial" w:cs="Arial"/>
          <w:b/>
          <w:bCs/>
        </w:rPr>
        <w:t xml:space="preserve"> PUBLIC</w:t>
      </w:r>
      <w:r w:rsidRPr="0082527A">
        <w:rPr>
          <w:rFonts w:ascii="Arial" w:hAnsi="Arial" w:cs="Arial"/>
          <w:b/>
          <w:bCs/>
        </w:rPr>
        <w:t xml:space="preserve"> MINUTES OF </w:t>
      </w:r>
      <w:r w:rsidR="005E2365" w:rsidRPr="0082527A">
        <w:rPr>
          <w:rFonts w:ascii="Arial" w:hAnsi="Arial" w:cs="Arial"/>
          <w:b/>
          <w:bCs/>
        </w:rPr>
        <w:t>16</w:t>
      </w:r>
      <w:r w:rsidR="005E2365" w:rsidRPr="0082527A">
        <w:rPr>
          <w:rFonts w:ascii="Arial" w:hAnsi="Arial" w:cs="Arial"/>
          <w:b/>
          <w:bCs/>
          <w:vertAlign w:val="superscript"/>
        </w:rPr>
        <w:t>th</w:t>
      </w:r>
      <w:r w:rsidR="005E2365" w:rsidRPr="0082527A">
        <w:rPr>
          <w:rFonts w:ascii="Arial" w:hAnsi="Arial" w:cs="Arial"/>
          <w:b/>
          <w:bCs/>
        </w:rPr>
        <w:t xml:space="preserve"> December 2021 </w:t>
      </w:r>
      <w:r w:rsidRPr="0082527A">
        <w:rPr>
          <w:rFonts w:ascii="Arial" w:hAnsi="Arial" w:cs="Arial"/>
          <w:b/>
          <w:bCs/>
        </w:rPr>
        <w:t>MEETING</w:t>
      </w:r>
      <w:r w:rsidR="00581F6E" w:rsidRPr="0082527A">
        <w:rPr>
          <w:rFonts w:ascii="Arial" w:hAnsi="Arial" w:cs="Arial"/>
          <w:b/>
          <w:bCs/>
        </w:rPr>
        <w:t xml:space="preserve"> </w:t>
      </w:r>
    </w:p>
    <w:p w14:paraId="48ABD60D" w14:textId="77777777" w:rsidR="00923A79" w:rsidRPr="0082527A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0E29B924" w14:textId="56B81412" w:rsidR="009749B8" w:rsidRPr="0082527A" w:rsidRDefault="009749B8" w:rsidP="00943BFA">
      <w:pPr>
        <w:jc w:val="both"/>
        <w:rPr>
          <w:rFonts w:ascii="Arial" w:hAnsi="Arial" w:cs="Arial"/>
          <w:b/>
          <w:bCs/>
          <w:i/>
        </w:rPr>
      </w:pPr>
      <w:r w:rsidRPr="0082527A">
        <w:rPr>
          <w:rFonts w:ascii="Arial" w:hAnsi="Arial" w:cs="Arial"/>
          <w:b/>
          <w:bCs/>
          <w:i/>
          <w:u w:val="single"/>
        </w:rPr>
        <w:t>NOTE</w:t>
      </w:r>
      <w:r w:rsidRPr="0082527A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82527A">
        <w:rPr>
          <w:rFonts w:ascii="Arial" w:hAnsi="Arial" w:cs="Arial"/>
          <w:b/>
          <w:bCs/>
          <w:i/>
        </w:rPr>
        <w:t>3(d)</w:t>
      </w:r>
      <w:r w:rsidR="009C150C" w:rsidRPr="0082527A">
        <w:rPr>
          <w:rFonts w:ascii="Arial" w:hAnsi="Arial" w:cs="Arial"/>
          <w:b/>
          <w:bCs/>
          <w:i/>
        </w:rPr>
        <w:t xml:space="preserve"> </w:t>
      </w:r>
      <w:r w:rsidRPr="0082527A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82527A">
        <w:rPr>
          <w:rFonts w:ascii="Arial" w:hAnsi="Arial" w:cs="Arial"/>
          <w:b/>
          <w:bCs/>
          <w:i/>
        </w:rPr>
        <w:t>are</w:t>
      </w:r>
      <w:r w:rsidRPr="0082527A">
        <w:rPr>
          <w:rFonts w:ascii="Arial" w:hAnsi="Arial" w:cs="Arial"/>
          <w:b/>
          <w:bCs/>
          <w:i/>
        </w:rPr>
        <w:t xml:space="preserve"> excluded from the </w:t>
      </w:r>
      <w:r w:rsidR="001E13EC" w:rsidRPr="0082527A">
        <w:rPr>
          <w:rFonts w:ascii="Arial" w:hAnsi="Arial" w:cs="Arial"/>
          <w:b/>
          <w:bCs/>
          <w:i/>
        </w:rPr>
        <w:t>discussion of the following items</w:t>
      </w:r>
      <w:r w:rsidRPr="0082527A">
        <w:rPr>
          <w:rFonts w:ascii="Arial" w:hAnsi="Arial" w:cs="Arial"/>
          <w:b/>
          <w:bCs/>
          <w:i/>
        </w:rPr>
        <w:t>.</w:t>
      </w:r>
    </w:p>
    <w:p w14:paraId="6EE6D8C4" w14:textId="2916DC6D" w:rsidR="002E3DC6" w:rsidRPr="0082527A" w:rsidRDefault="002E3DC6" w:rsidP="00943BFA">
      <w:pPr>
        <w:jc w:val="both"/>
        <w:rPr>
          <w:rFonts w:ascii="Arial" w:hAnsi="Arial" w:cs="Arial"/>
          <w:b/>
          <w:bCs/>
          <w:i/>
        </w:rPr>
      </w:pPr>
    </w:p>
    <w:p w14:paraId="54EE01F8" w14:textId="48FF4079" w:rsidR="002E3DC6" w:rsidRPr="0082527A" w:rsidRDefault="002E3DC6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E2365" w:rsidRPr="0082527A">
        <w:rPr>
          <w:rFonts w:ascii="Arial" w:hAnsi="Arial" w:cs="Arial"/>
          <w:b/>
          <w:bCs/>
        </w:rPr>
        <w:t>18</w:t>
      </w:r>
      <w:r w:rsidRPr="0082527A">
        <w:rPr>
          <w:rFonts w:ascii="Arial" w:hAnsi="Arial" w:cs="Arial"/>
          <w:b/>
          <w:bCs/>
        </w:rPr>
        <w:t xml:space="preserve"> TO ADOPT THE CONFIDENTIAL MINUTES OF </w:t>
      </w:r>
      <w:r w:rsidR="005E2365" w:rsidRPr="0082527A">
        <w:rPr>
          <w:rFonts w:ascii="Arial" w:hAnsi="Arial" w:cs="Arial"/>
          <w:b/>
          <w:bCs/>
        </w:rPr>
        <w:t>16</w:t>
      </w:r>
      <w:r w:rsidR="005E2365" w:rsidRPr="0082527A">
        <w:rPr>
          <w:rFonts w:ascii="Arial" w:hAnsi="Arial" w:cs="Arial"/>
          <w:b/>
          <w:bCs/>
          <w:vertAlign w:val="superscript"/>
        </w:rPr>
        <w:t>th</w:t>
      </w:r>
      <w:r w:rsidR="005E2365" w:rsidRPr="0082527A">
        <w:rPr>
          <w:rFonts w:ascii="Arial" w:hAnsi="Arial" w:cs="Arial"/>
          <w:b/>
          <w:bCs/>
        </w:rPr>
        <w:t xml:space="preserve"> December 2021 </w:t>
      </w:r>
      <w:r w:rsidRPr="0082527A">
        <w:rPr>
          <w:rFonts w:ascii="Arial" w:hAnsi="Arial" w:cs="Arial"/>
          <w:b/>
          <w:bCs/>
        </w:rPr>
        <w:t>MEETING</w:t>
      </w:r>
    </w:p>
    <w:p w14:paraId="1164A1E2" w14:textId="699585C5" w:rsidR="00AD0F67" w:rsidRPr="0082527A" w:rsidRDefault="00AD0F67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E2365" w:rsidRPr="0082527A">
        <w:rPr>
          <w:rFonts w:ascii="Arial" w:hAnsi="Arial" w:cs="Arial"/>
          <w:b/>
          <w:bCs/>
        </w:rPr>
        <w:t>19</w:t>
      </w:r>
      <w:r w:rsidRPr="0082527A">
        <w:rPr>
          <w:rFonts w:ascii="Arial" w:hAnsi="Arial" w:cs="Arial"/>
          <w:b/>
          <w:bCs/>
        </w:rPr>
        <w:t xml:space="preserve"> TO REVIEW THE COMMITTEE’S ACTION PLAN</w:t>
      </w:r>
    </w:p>
    <w:p w14:paraId="66BF70AB" w14:textId="0F775573" w:rsidR="00207D30" w:rsidRPr="0082527A" w:rsidRDefault="00207D30" w:rsidP="00943BFA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E2365" w:rsidRPr="0082527A">
        <w:rPr>
          <w:rFonts w:ascii="Arial" w:hAnsi="Arial" w:cs="Arial"/>
          <w:b/>
          <w:bCs/>
        </w:rPr>
        <w:t>20</w:t>
      </w:r>
      <w:r w:rsidRPr="0082527A">
        <w:rPr>
          <w:rFonts w:ascii="Arial" w:hAnsi="Arial" w:cs="Arial"/>
          <w:b/>
          <w:bCs/>
        </w:rPr>
        <w:t xml:space="preserve"> TO REVIEW STAFFING MATTERS</w:t>
      </w:r>
    </w:p>
    <w:p w14:paraId="34BDFB06" w14:textId="1A77286D" w:rsidR="0001491B" w:rsidRPr="0082527A" w:rsidRDefault="0001491B" w:rsidP="00C16C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Caretakers Recruitment</w:t>
      </w:r>
      <w:r w:rsidR="00C52602" w:rsidRPr="0082527A">
        <w:rPr>
          <w:rFonts w:ascii="Arial" w:hAnsi="Arial" w:cs="Arial"/>
          <w:b/>
          <w:bCs/>
        </w:rPr>
        <w:t xml:space="preserve"> </w:t>
      </w:r>
      <w:r w:rsidR="005E2365" w:rsidRPr="0082527A">
        <w:rPr>
          <w:rFonts w:ascii="Arial" w:hAnsi="Arial" w:cs="Arial"/>
          <w:b/>
          <w:bCs/>
        </w:rPr>
        <w:t>update</w:t>
      </w:r>
      <w:r w:rsidRPr="0082527A">
        <w:rPr>
          <w:rFonts w:ascii="Arial" w:hAnsi="Arial" w:cs="Arial"/>
          <w:b/>
          <w:bCs/>
        </w:rPr>
        <w:t>.</w:t>
      </w:r>
    </w:p>
    <w:p w14:paraId="6EA83FF9" w14:textId="01DE69E8" w:rsidR="001722F8" w:rsidRPr="0082527A" w:rsidRDefault="001722F8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Communications </w:t>
      </w:r>
      <w:r w:rsidR="00172991" w:rsidRPr="0082527A">
        <w:rPr>
          <w:rFonts w:ascii="Arial" w:hAnsi="Arial" w:cs="Arial"/>
          <w:b/>
          <w:bCs/>
        </w:rPr>
        <w:t xml:space="preserve">&amp; Marketing </w:t>
      </w:r>
      <w:r w:rsidRPr="0082527A">
        <w:rPr>
          <w:rFonts w:ascii="Arial" w:hAnsi="Arial" w:cs="Arial"/>
          <w:b/>
          <w:bCs/>
        </w:rPr>
        <w:t xml:space="preserve">Officer </w:t>
      </w:r>
      <w:r w:rsidR="00172991" w:rsidRPr="0082527A">
        <w:rPr>
          <w:rFonts w:ascii="Arial" w:hAnsi="Arial" w:cs="Arial"/>
          <w:b/>
          <w:bCs/>
        </w:rPr>
        <w:t>recruitment update</w:t>
      </w:r>
      <w:r w:rsidRPr="0082527A">
        <w:rPr>
          <w:rFonts w:ascii="Arial" w:hAnsi="Arial" w:cs="Arial"/>
          <w:b/>
          <w:bCs/>
        </w:rPr>
        <w:t>.</w:t>
      </w:r>
    </w:p>
    <w:p w14:paraId="1253E442" w14:textId="4896AE6B" w:rsidR="00172991" w:rsidRPr="0082527A" w:rsidRDefault="00172991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Senior Projects Officer recruitment update.</w:t>
      </w:r>
    </w:p>
    <w:p w14:paraId="57AE25E5" w14:textId="4A01C5D7" w:rsidR="0082527A" w:rsidRPr="0082527A" w:rsidRDefault="0082527A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 report the retirement of the Civic &amp; Marketing Officer.</w:t>
      </w:r>
    </w:p>
    <w:p w14:paraId="0C52E557" w14:textId="51F0E379" w:rsidR="005E2365" w:rsidRPr="0082527A" w:rsidRDefault="00FF0401" w:rsidP="00C16CF8">
      <w:pPr>
        <w:pStyle w:val="ListParagraph"/>
        <w:numPr>
          <w:ilvl w:val="0"/>
          <w:numId w:val="10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r</w:t>
      </w:r>
      <w:r w:rsidR="005E2365" w:rsidRPr="0082527A">
        <w:rPr>
          <w:rFonts w:ascii="Arial" w:hAnsi="Arial" w:cs="Arial"/>
          <w:b/>
          <w:bCs/>
        </w:rPr>
        <w:t xml:space="preserve">eview </w:t>
      </w:r>
      <w:r>
        <w:rPr>
          <w:rFonts w:ascii="Arial" w:hAnsi="Arial" w:cs="Arial"/>
          <w:b/>
          <w:bCs/>
        </w:rPr>
        <w:t>and agree a revised</w:t>
      </w:r>
      <w:r w:rsidR="005E2365" w:rsidRPr="0082527A">
        <w:rPr>
          <w:rFonts w:ascii="Arial" w:hAnsi="Arial" w:cs="Arial"/>
          <w:b/>
          <w:bCs/>
        </w:rPr>
        <w:t xml:space="preserve"> staffing structure.</w:t>
      </w:r>
    </w:p>
    <w:p w14:paraId="4873ACCE" w14:textId="6F7B564E" w:rsidR="002C03C9" w:rsidRPr="0082527A" w:rsidRDefault="002C03C9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E2365" w:rsidRPr="0082527A">
        <w:rPr>
          <w:rFonts w:ascii="Arial" w:hAnsi="Arial" w:cs="Arial"/>
          <w:b/>
          <w:bCs/>
        </w:rPr>
        <w:t>21</w:t>
      </w:r>
      <w:r w:rsidRPr="0082527A">
        <w:rPr>
          <w:rFonts w:ascii="Arial" w:hAnsi="Arial" w:cs="Arial"/>
          <w:b/>
          <w:bCs/>
        </w:rPr>
        <w:t xml:space="preserve"> TO REVIEW COMMITTEE’S BUDGETARY POSITION</w:t>
      </w:r>
      <w:r w:rsidR="00AD0F67" w:rsidRPr="0082527A">
        <w:rPr>
          <w:rFonts w:ascii="Arial" w:hAnsi="Arial" w:cs="Arial"/>
          <w:b/>
          <w:bCs/>
        </w:rPr>
        <w:t xml:space="preserve"> </w:t>
      </w:r>
    </w:p>
    <w:p w14:paraId="1E01CD14" w14:textId="4F681C87" w:rsidR="0001491B" w:rsidRPr="0082527A" w:rsidRDefault="0001491B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E2365" w:rsidRPr="0082527A">
        <w:rPr>
          <w:rFonts w:ascii="Arial" w:hAnsi="Arial" w:cs="Arial"/>
          <w:b/>
          <w:bCs/>
        </w:rPr>
        <w:t>22</w:t>
      </w:r>
      <w:r w:rsidRPr="0082527A">
        <w:rPr>
          <w:rFonts w:ascii="Arial" w:hAnsi="Arial" w:cs="Arial"/>
          <w:b/>
          <w:bCs/>
        </w:rPr>
        <w:t xml:space="preserve"> TO REVIEW STAFF &amp; COUNCILLORS TRAINING REQUIREMENTS</w:t>
      </w:r>
    </w:p>
    <w:p w14:paraId="774BE2C1" w14:textId="727CF3A5" w:rsidR="001D689B" w:rsidRPr="0082527A" w:rsidRDefault="0001709F" w:rsidP="00F74C13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172991" w:rsidRPr="0082527A">
        <w:rPr>
          <w:rFonts w:ascii="Arial" w:hAnsi="Arial" w:cs="Arial"/>
          <w:b/>
          <w:bCs/>
        </w:rPr>
        <w:t>2</w:t>
      </w:r>
      <w:r w:rsidR="005E2365" w:rsidRPr="0082527A">
        <w:rPr>
          <w:rFonts w:ascii="Arial" w:hAnsi="Arial" w:cs="Arial"/>
          <w:b/>
          <w:bCs/>
        </w:rPr>
        <w:t>23</w:t>
      </w:r>
      <w:r w:rsidR="008337F2" w:rsidRPr="0082527A">
        <w:rPr>
          <w:rFonts w:ascii="Arial" w:hAnsi="Arial" w:cs="Arial"/>
          <w:b/>
          <w:bCs/>
        </w:rPr>
        <w:t xml:space="preserve"> DATE OF THE NEXT MEETING</w:t>
      </w:r>
      <w:r w:rsidR="00E8159C" w:rsidRPr="0082527A">
        <w:rPr>
          <w:rFonts w:ascii="Arial" w:hAnsi="Arial" w:cs="Arial"/>
          <w:b/>
          <w:bCs/>
        </w:rPr>
        <w:t xml:space="preserve"> – </w:t>
      </w:r>
      <w:r w:rsidR="006C6CCB" w:rsidRPr="0082527A">
        <w:rPr>
          <w:rFonts w:ascii="Arial" w:hAnsi="Arial" w:cs="Arial"/>
          <w:b/>
          <w:bCs/>
        </w:rPr>
        <w:t>TO BE AGREED</w:t>
      </w:r>
    </w:p>
    <w:p w14:paraId="19E9CC55" w14:textId="77777777" w:rsidR="001D689B" w:rsidRPr="0082527A" w:rsidRDefault="001D689B" w:rsidP="002D0B47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i/>
          <w:iCs/>
        </w:rPr>
      </w:pPr>
    </w:p>
    <w:sectPr w:rsidR="001D689B" w:rsidRPr="0082527A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2739" w14:textId="77777777" w:rsidR="00162F61" w:rsidRDefault="00C267DC">
      <w:r>
        <w:separator/>
      </w:r>
    </w:p>
  </w:endnote>
  <w:endnote w:type="continuationSeparator" w:id="0">
    <w:p w14:paraId="3428FBA7" w14:textId="77777777" w:rsidR="00162F61" w:rsidRDefault="00C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3095" w14:textId="77777777" w:rsidR="00162F61" w:rsidRDefault="00C267DC">
      <w:r>
        <w:rPr>
          <w:color w:val="000000"/>
        </w:rPr>
        <w:separator/>
      </w:r>
    </w:p>
  </w:footnote>
  <w:footnote w:type="continuationSeparator" w:id="0">
    <w:p w14:paraId="1DEB3A83" w14:textId="77777777" w:rsidR="00162F61" w:rsidRDefault="00C2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383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1157F"/>
    <w:rsid w:val="0001491B"/>
    <w:rsid w:val="0001709F"/>
    <w:rsid w:val="00025E15"/>
    <w:rsid w:val="00043BFF"/>
    <w:rsid w:val="00061DD5"/>
    <w:rsid w:val="00086223"/>
    <w:rsid w:val="000964FD"/>
    <w:rsid w:val="000B0F77"/>
    <w:rsid w:val="000B5A72"/>
    <w:rsid w:val="000F0255"/>
    <w:rsid w:val="00102784"/>
    <w:rsid w:val="00111410"/>
    <w:rsid w:val="001145CF"/>
    <w:rsid w:val="00114DAD"/>
    <w:rsid w:val="0014342B"/>
    <w:rsid w:val="00162F61"/>
    <w:rsid w:val="001708DA"/>
    <w:rsid w:val="001721D2"/>
    <w:rsid w:val="001722F8"/>
    <w:rsid w:val="00172991"/>
    <w:rsid w:val="00173F52"/>
    <w:rsid w:val="001A567A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7E11"/>
    <w:rsid w:val="003536D6"/>
    <w:rsid w:val="00356350"/>
    <w:rsid w:val="00381E8F"/>
    <w:rsid w:val="00383CFD"/>
    <w:rsid w:val="003840FA"/>
    <w:rsid w:val="00396309"/>
    <w:rsid w:val="003A2F77"/>
    <w:rsid w:val="003A3490"/>
    <w:rsid w:val="003B0242"/>
    <w:rsid w:val="003B6C11"/>
    <w:rsid w:val="003C5179"/>
    <w:rsid w:val="003E2DE3"/>
    <w:rsid w:val="003E66BD"/>
    <w:rsid w:val="003F0AD2"/>
    <w:rsid w:val="003F5F81"/>
    <w:rsid w:val="0041512D"/>
    <w:rsid w:val="00450320"/>
    <w:rsid w:val="00486226"/>
    <w:rsid w:val="00495233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C132C"/>
    <w:rsid w:val="005E2365"/>
    <w:rsid w:val="006246FF"/>
    <w:rsid w:val="00631637"/>
    <w:rsid w:val="006335A6"/>
    <w:rsid w:val="00645643"/>
    <w:rsid w:val="0064577C"/>
    <w:rsid w:val="0064665B"/>
    <w:rsid w:val="0065171A"/>
    <w:rsid w:val="006560FC"/>
    <w:rsid w:val="00663642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12764"/>
    <w:rsid w:val="00756A24"/>
    <w:rsid w:val="00766029"/>
    <w:rsid w:val="00783952"/>
    <w:rsid w:val="007C04F4"/>
    <w:rsid w:val="007C0AED"/>
    <w:rsid w:val="007D5F91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9051C9"/>
    <w:rsid w:val="0091188A"/>
    <w:rsid w:val="00923A79"/>
    <w:rsid w:val="00932177"/>
    <w:rsid w:val="00943BFA"/>
    <w:rsid w:val="0095096C"/>
    <w:rsid w:val="009749B8"/>
    <w:rsid w:val="009C150C"/>
    <w:rsid w:val="009C7D34"/>
    <w:rsid w:val="009F0C87"/>
    <w:rsid w:val="009F23AF"/>
    <w:rsid w:val="00A2593F"/>
    <w:rsid w:val="00A2730F"/>
    <w:rsid w:val="00A27D52"/>
    <w:rsid w:val="00A33BD9"/>
    <w:rsid w:val="00A71F2B"/>
    <w:rsid w:val="00A8295D"/>
    <w:rsid w:val="00A86D5F"/>
    <w:rsid w:val="00A94E89"/>
    <w:rsid w:val="00A9638D"/>
    <w:rsid w:val="00AC1479"/>
    <w:rsid w:val="00AC2FCD"/>
    <w:rsid w:val="00AD0F67"/>
    <w:rsid w:val="00B1221B"/>
    <w:rsid w:val="00B3465C"/>
    <w:rsid w:val="00B420E2"/>
    <w:rsid w:val="00B52C4C"/>
    <w:rsid w:val="00B767E0"/>
    <w:rsid w:val="00B80D9F"/>
    <w:rsid w:val="00B94366"/>
    <w:rsid w:val="00BA34C7"/>
    <w:rsid w:val="00BE3B06"/>
    <w:rsid w:val="00BF682E"/>
    <w:rsid w:val="00C1152C"/>
    <w:rsid w:val="00C12D8F"/>
    <w:rsid w:val="00C16CF8"/>
    <w:rsid w:val="00C267DC"/>
    <w:rsid w:val="00C52602"/>
    <w:rsid w:val="00C6223F"/>
    <w:rsid w:val="00C663A2"/>
    <w:rsid w:val="00CA6957"/>
    <w:rsid w:val="00CB164E"/>
    <w:rsid w:val="00CE21FA"/>
    <w:rsid w:val="00CF0C57"/>
    <w:rsid w:val="00D06D7B"/>
    <w:rsid w:val="00D12096"/>
    <w:rsid w:val="00D56184"/>
    <w:rsid w:val="00D76796"/>
    <w:rsid w:val="00D909BD"/>
    <w:rsid w:val="00DD33A2"/>
    <w:rsid w:val="00DF3FCD"/>
    <w:rsid w:val="00DF7098"/>
    <w:rsid w:val="00E13AD1"/>
    <w:rsid w:val="00E310CF"/>
    <w:rsid w:val="00E3179D"/>
    <w:rsid w:val="00E31BE6"/>
    <w:rsid w:val="00E8159C"/>
    <w:rsid w:val="00E957A5"/>
    <w:rsid w:val="00EB70F0"/>
    <w:rsid w:val="00EC7F81"/>
    <w:rsid w:val="00EF63DF"/>
    <w:rsid w:val="00F02AFB"/>
    <w:rsid w:val="00F24C72"/>
    <w:rsid w:val="00F510C9"/>
    <w:rsid w:val="00F6026C"/>
    <w:rsid w:val="00F74C13"/>
    <w:rsid w:val="00FA5888"/>
    <w:rsid w:val="00FC0B23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2020-07-24T09:31:00Z</cp:lastPrinted>
  <dcterms:created xsi:type="dcterms:W3CDTF">2022-01-31T09:00:00Z</dcterms:created>
  <dcterms:modified xsi:type="dcterms:W3CDTF">2022-01-31T09:00:00Z</dcterms:modified>
</cp:coreProperties>
</file>