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1B941" w14:textId="77777777" w:rsidR="005A2323" w:rsidRDefault="005A2323" w:rsidP="005A2323">
      <w:r>
        <w:rPr>
          <w:noProof/>
        </w:rPr>
        <w:drawing>
          <wp:inline distT="0" distB="0" distL="0" distR="0" wp14:anchorId="46CA798A" wp14:editId="53CE5BDC">
            <wp:extent cx="1024128" cy="1039368"/>
            <wp:effectExtent l="0" t="0" r="5080" b="889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24128" cy="1039368"/>
                    </a:xfrm>
                    <a:prstGeom prst="rect">
                      <a:avLst/>
                    </a:prstGeom>
                  </pic:spPr>
                </pic:pic>
              </a:graphicData>
            </a:graphic>
          </wp:inline>
        </w:drawing>
      </w:r>
    </w:p>
    <w:p w14:paraId="5DAA98D9" w14:textId="0FECD572" w:rsidR="005A2323" w:rsidRDefault="005A2323" w:rsidP="005A2323">
      <w:r>
        <w:t>ASSISTANT CARETAKER REQUIRED</w:t>
      </w:r>
    </w:p>
    <w:p w14:paraId="08E070E8" w14:textId="77777777" w:rsidR="005A2323" w:rsidRDefault="005A2323" w:rsidP="005A2323">
      <w:pPr>
        <w:jc w:val="both"/>
      </w:pPr>
    </w:p>
    <w:p w14:paraId="74B6A880" w14:textId="05CF9DAC" w:rsidR="005A2323" w:rsidRDefault="005A2323" w:rsidP="005A2323">
      <w:pPr>
        <w:jc w:val="both"/>
      </w:pPr>
      <w:r>
        <w:t xml:space="preserve">Peacehaven Town Council require a part-time caretaker to work a minimum of 15 hours, to include some evenings and Saturdays. </w:t>
      </w:r>
    </w:p>
    <w:p w14:paraId="1E6B3761" w14:textId="7D03FE1B" w:rsidR="005A2323" w:rsidRDefault="005A2323" w:rsidP="005A2323">
      <w:r>
        <w:t xml:space="preserve">Based at the Council Building, Community House, you will also be required to operate from all PTC facilities. </w:t>
      </w:r>
      <w:r w:rsidR="00D56699">
        <w:t>You will work within a team so a</w:t>
      </w:r>
      <w:r>
        <w:t xml:space="preserve"> flexible approach to work is required as there will be a need to cover any sickness and holidays for colleagues. The nature of the work requires flexibility in outlook and approach to the work and the allocated shifts across the whole day.</w:t>
      </w:r>
      <w:r w:rsidR="00D56699">
        <w:t xml:space="preserve"> </w:t>
      </w:r>
    </w:p>
    <w:p w14:paraId="123847E7" w14:textId="77777777" w:rsidR="005A2323" w:rsidRDefault="005A2323" w:rsidP="005A2323">
      <w:pPr>
        <w:jc w:val="both"/>
      </w:pPr>
      <w:r>
        <w:t xml:space="preserve">A full driving licence is a requirement. </w:t>
      </w:r>
    </w:p>
    <w:p w14:paraId="142B1D39" w14:textId="77777777" w:rsidR="005A2323" w:rsidRDefault="005A2323" w:rsidP="005A2323">
      <w:pPr>
        <w:jc w:val="both"/>
      </w:pPr>
      <w:r>
        <w:t xml:space="preserve">Your main tasks will include: </w:t>
      </w:r>
    </w:p>
    <w:p w14:paraId="550CBEF1" w14:textId="77777777" w:rsidR="005A2323" w:rsidRDefault="005A2323" w:rsidP="005A2323">
      <w:pPr>
        <w:pStyle w:val="ListParagraph"/>
        <w:numPr>
          <w:ilvl w:val="0"/>
          <w:numId w:val="1"/>
        </w:numPr>
        <w:jc w:val="both"/>
      </w:pPr>
      <w:r>
        <w:t>cleaning offices</w:t>
      </w:r>
    </w:p>
    <w:p w14:paraId="6505F5F8" w14:textId="77777777" w:rsidR="005A2323" w:rsidRDefault="005A2323" w:rsidP="005A2323">
      <w:pPr>
        <w:pStyle w:val="ListParagraph"/>
        <w:numPr>
          <w:ilvl w:val="0"/>
          <w:numId w:val="1"/>
        </w:numPr>
        <w:jc w:val="both"/>
      </w:pPr>
      <w:r>
        <w:t>toilets</w:t>
      </w:r>
    </w:p>
    <w:p w14:paraId="30BA23CE" w14:textId="77777777" w:rsidR="005A2323" w:rsidRDefault="005A2323" w:rsidP="005A2323">
      <w:pPr>
        <w:pStyle w:val="ListParagraph"/>
        <w:numPr>
          <w:ilvl w:val="0"/>
          <w:numId w:val="1"/>
        </w:numPr>
        <w:jc w:val="both"/>
      </w:pPr>
      <w:r>
        <w:t>changing rooms</w:t>
      </w:r>
    </w:p>
    <w:p w14:paraId="6FFC6136" w14:textId="77777777" w:rsidR="005A2323" w:rsidRDefault="005A2323" w:rsidP="005A2323">
      <w:pPr>
        <w:pStyle w:val="ListParagraph"/>
        <w:numPr>
          <w:ilvl w:val="0"/>
          <w:numId w:val="1"/>
        </w:numPr>
        <w:jc w:val="both"/>
      </w:pPr>
      <w:r>
        <w:t>kitchens</w:t>
      </w:r>
    </w:p>
    <w:p w14:paraId="402A4A7B" w14:textId="77777777" w:rsidR="005A2323" w:rsidRPr="00343CBE" w:rsidRDefault="005A2323" w:rsidP="005A2323">
      <w:pPr>
        <w:pStyle w:val="ListParagraph"/>
        <w:numPr>
          <w:ilvl w:val="0"/>
          <w:numId w:val="1"/>
        </w:numPr>
        <w:jc w:val="both"/>
        <w:rPr>
          <w:color w:val="000000"/>
          <w:sz w:val="24"/>
          <w:szCs w:val="24"/>
        </w:rPr>
      </w:pPr>
      <w:r>
        <w:t>meeting rooms</w:t>
      </w:r>
    </w:p>
    <w:p w14:paraId="31781FE2" w14:textId="27512DCE" w:rsidR="005A2323" w:rsidRDefault="005A2323" w:rsidP="005A2323">
      <w:pPr>
        <w:pStyle w:val="ListParagraph"/>
        <w:numPr>
          <w:ilvl w:val="0"/>
          <w:numId w:val="1"/>
        </w:numPr>
        <w:jc w:val="both"/>
        <w:rPr>
          <w:color w:val="000000"/>
          <w:sz w:val="24"/>
          <w:szCs w:val="24"/>
        </w:rPr>
      </w:pPr>
      <w:r w:rsidRPr="00343CBE">
        <w:rPr>
          <w:color w:val="000000"/>
          <w:sz w:val="24"/>
          <w:szCs w:val="24"/>
        </w:rPr>
        <w:t>working on a rota basis, possibly out of hours call out.</w:t>
      </w:r>
    </w:p>
    <w:p w14:paraId="686BFAB7" w14:textId="77777777" w:rsidR="005A2323" w:rsidRDefault="005A2323" w:rsidP="005A2323">
      <w:pPr>
        <w:pStyle w:val="ListParagraph"/>
        <w:numPr>
          <w:ilvl w:val="0"/>
          <w:numId w:val="1"/>
        </w:numPr>
        <w:jc w:val="both"/>
        <w:rPr>
          <w:color w:val="000000"/>
          <w:sz w:val="24"/>
          <w:szCs w:val="24"/>
        </w:rPr>
      </w:pPr>
      <w:r w:rsidRPr="00343CBE">
        <w:rPr>
          <w:color w:val="000000"/>
          <w:sz w:val="24"/>
          <w:szCs w:val="24"/>
        </w:rPr>
        <w:t>knowledge of Health and Safety</w:t>
      </w:r>
      <w:r>
        <w:rPr>
          <w:color w:val="000000"/>
          <w:sz w:val="24"/>
          <w:szCs w:val="24"/>
        </w:rPr>
        <w:t xml:space="preserve">, </w:t>
      </w:r>
      <w:r w:rsidRPr="00343CBE">
        <w:rPr>
          <w:color w:val="000000"/>
          <w:sz w:val="24"/>
          <w:szCs w:val="24"/>
        </w:rPr>
        <w:t>including First Aid and Fire Warden</w:t>
      </w:r>
    </w:p>
    <w:p w14:paraId="117E219D" w14:textId="77777777" w:rsidR="005A2323" w:rsidRDefault="005A2323" w:rsidP="005A2323">
      <w:pPr>
        <w:pStyle w:val="ListParagraph"/>
        <w:numPr>
          <w:ilvl w:val="0"/>
          <w:numId w:val="1"/>
        </w:numPr>
        <w:jc w:val="both"/>
        <w:rPr>
          <w:color w:val="000000"/>
          <w:sz w:val="24"/>
          <w:szCs w:val="24"/>
        </w:rPr>
      </w:pPr>
      <w:r>
        <w:rPr>
          <w:color w:val="000000"/>
          <w:sz w:val="24"/>
          <w:szCs w:val="24"/>
        </w:rPr>
        <w:t>s</w:t>
      </w:r>
      <w:r w:rsidRPr="00343CBE">
        <w:rPr>
          <w:color w:val="000000"/>
          <w:sz w:val="24"/>
          <w:szCs w:val="24"/>
        </w:rPr>
        <w:t>ecurity, locking and unlocking.</w:t>
      </w:r>
    </w:p>
    <w:p w14:paraId="2EDC436D" w14:textId="77777777" w:rsidR="005A2323" w:rsidRDefault="005A2323" w:rsidP="005A2323">
      <w:pPr>
        <w:pStyle w:val="ListParagraph"/>
        <w:numPr>
          <w:ilvl w:val="0"/>
          <w:numId w:val="1"/>
        </w:numPr>
        <w:jc w:val="both"/>
        <w:rPr>
          <w:color w:val="000000"/>
          <w:sz w:val="24"/>
          <w:szCs w:val="24"/>
        </w:rPr>
      </w:pPr>
      <w:r w:rsidRPr="00343CBE">
        <w:rPr>
          <w:color w:val="000000"/>
          <w:sz w:val="24"/>
          <w:szCs w:val="24"/>
        </w:rPr>
        <w:t>Interpersonal skills a public facing role.</w:t>
      </w:r>
    </w:p>
    <w:p w14:paraId="531379B3" w14:textId="77777777" w:rsidR="005A2323" w:rsidRDefault="005A2323" w:rsidP="005A2323">
      <w:pPr>
        <w:pStyle w:val="ListParagraph"/>
        <w:numPr>
          <w:ilvl w:val="0"/>
          <w:numId w:val="1"/>
        </w:numPr>
        <w:jc w:val="both"/>
        <w:rPr>
          <w:color w:val="000000"/>
          <w:sz w:val="24"/>
          <w:szCs w:val="24"/>
        </w:rPr>
      </w:pPr>
      <w:r w:rsidRPr="00343CBE">
        <w:rPr>
          <w:color w:val="000000"/>
          <w:sz w:val="24"/>
          <w:szCs w:val="24"/>
        </w:rPr>
        <w:t>minor maintenance</w:t>
      </w:r>
    </w:p>
    <w:p w14:paraId="2D309E59" w14:textId="77777777" w:rsidR="005A2323" w:rsidRDefault="005A2323" w:rsidP="005A2323">
      <w:pPr>
        <w:pStyle w:val="ListParagraph"/>
        <w:numPr>
          <w:ilvl w:val="0"/>
          <w:numId w:val="1"/>
        </w:numPr>
        <w:jc w:val="both"/>
        <w:rPr>
          <w:color w:val="000000"/>
          <w:sz w:val="24"/>
          <w:szCs w:val="24"/>
        </w:rPr>
      </w:pPr>
      <w:r w:rsidRPr="00343CBE">
        <w:rPr>
          <w:color w:val="000000"/>
          <w:sz w:val="24"/>
          <w:szCs w:val="24"/>
        </w:rPr>
        <w:t>setting up and un-setting meeting rooms</w:t>
      </w:r>
    </w:p>
    <w:p w14:paraId="3D377966" w14:textId="77777777" w:rsidR="005A2323" w:rsidRDefault="005A2323" w:rsidP="005A2323">
      <w:pPr>
        <w:pStyle w:val="ListParagraph"/>
        <w:numPr>
          <w:ilvl w:val="0"/>
          <w:numId w:val="1"/>
        </w:numPr>
        <w:jc w:val="both"/>
        <w:rPr>
          <w:color w:val="000000"/>
          <w:sz w:val="24"/>
          <w:szCs w:val="24"/>
        </w:rPr>
      </w:pPr>
      <w:r w:rsidRPr="00343CBE">
        <w:rPr>
          <w:color w:val="000000"/>
          <w:sz w:val="24"/>
          <w:szCs w:val="24"/>
        </w:rPr>
        <w:t>lifting and moving furniture and equipment</w:t>
      </w:r>
    </w:p>
    <w:p w14:paraId="14391952" w14:textId="77777777" w:rsidR="005A2323" w:rsidRPr="00343CBE" w:rsidRDefault="005A2323" w:rsidP="005A2323">
      <w:pPr>
        <w:pStyle w:val="ListParagraph"/>
        <w:numPr>
          <w:ilvl w:val="0"/>
          <w:numId w:val="1"/>
        </w:numPr>
        <w:jc w:val="both"/>
        <w:rPr>
          <w:color w:val="000000"/>
          <w:sz w:val="24"/>
          <w:szCs w:val="24"/>
        </w:rPr>
      </w:pPr>
      <w:r>
        <w:rPr>
          <w:color w:val="000000"/>
          <w:sz w:val="24"/>
          <w:szCs w:val="24"/>
        </w:rPr>
        <w:t>f</w:t>
      </w:r>
      <w:r w:rsidRPr="00343CBE">
        <w:rPr>
          <w:color w:val="000000"/>
          <w:sz w:val="24"/>
          <w:szCs w:val="24"/>
        </w:rPr>
        <w:t>ull training is available for the successful candidate.</w:t>
      </w:r>
    </w:p>
    <w:p w14:paraId="6D8D1B67" w14:textId="77777777" w:rsidR="005A2323" w:rsidRDefault="005A2323" w:rsidP="005A2323">
      <w:pPr>
        <w:rPr>
          <w:color w:val="1F497D"/>
          <w:sz w:val="24"/>
          <w:szCs w:val="24"/>
        </w:rPr>
      </w:pPr>
      <w:r>
        <w:t>The Council offers 22 days Annual Leave, Local Government Pension Scheme. Salary scale will be</w:t>
      </w:r>
      <w:r>
        <w:rPr>
          <w:color w:val="1F497D"/>
          <w:sz w:val="24"/>
          <w:szCs w:val="24"/>
        </w:rPr>
        <w:t xml:space="preserve"> </w:t>
      </w:r>
      <w:r w:rsidRPr="00A176BB">
        <w:t>SCP5 – SCP8</w:t>
      </w:r>
      <w:r>
        <w:t>.</w:t>
      </w:r>
      <w:r>
        <w:rPr>
          <w:color w:val="1F497D"/>
          <w:sz w:val="24"/>
          <w:szCs w:val="24"/>
        </w:rPr>
        <w:t> </w:t>
      </w:r>
    </w:p>
    <w:p w14:paraId="072732AC" w14:textId="77777777" w:rsidR="005A2323" w:rsidRDefault="005A2323" w:rsidP="005A2323">
      <w:pPr>
        <w:jc w:val="both"/>
      </w:pPr>
    </w:p>
    <w:p w14:paraId="025E8EEE" w14:textId="5C81C92B" w:rsidR="005A2323" w:rsidRDefault="005A2323" w:rsidP="005A2323">
      <w:pPr>
        <w:jc w:val="both"/>
      </w:pPr>
      <w:r>
        <w:t>For an application form and job description, please either; telephone 01273 585493, call into the Information Office (Meridian Centre) or download from the PTC website. Closing date: for applications 12.00 noon on Friday 30</w:t>
      </w:r>
      <w:r w:rsidRPr="005A2323">
        <w:rPr>
          <w:vertAlign w:val="superscript"/>
        </w:rPr>
        <w:t>th</w:t>
      </w:r>
      <w:r>
        <w:t xml:space="preserve"> July 2021. Interviews will take place during week commencing 2</w:t>
      </w:r>
      <w:r w:rsidRPr="005A2323">
        <w:rPr>
          <w:vertAlign w:val="superscript"/>
        </w:rPr>
        <w:t>nd</w:t>
      </w:r>
      <w:r>
        <w:t xml:space="preserve"> August 2021. If your application is successful, you will be contacted and offered an interview.</w:t>
      </w:r>
    </w:p>
    <w:p w14:paraId="01A55151" w14:textId="77777777" w:rsidR="0029747F" w:rsidRDefault="0029747F"/>
    <w:sectPr w:rsidR="0029747F" w:rsidSect="008538FE">
      <w:pgSz w:w="11906" w:h="16838"/>
      <w:pgMar w:top="1440" w:right="1440" w:bottom="1440" w:left="1440" w:header="708" w:footer="708" w:gutter="0"/>
      <w:pgBorders w:offsetFrom="page">
        <w:top w:val="single" w:sz="48" w:space="24" w:color="538135" w:themeColor="accent6" w:themeShade="BF"/>
        <w:left w:val="single" w:sz="48" w:space="24" w:color="538135" w:themeColor="accent6" w:themeShade="BF"/>
        <w:bottom w:val="single" w:sz="48" w:space="24" w:color="538135" w:themeColor="accent6" w:themeShade="BF"/>
        <w:right w:val="single" w:sz="48" w:space="24" w:color="538135" w:themeColor="accent6" w:themeShade="B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8E7F40"/>
    <w:multiLevelType w:val="hybridMultilevel"/>
    <w:tmpl w:val="34DA1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323"/>
    <w:rsid w:val="0029747F"/>
    <w:rsid w:val="005A2323"/>
    <w:rsid w:val="008F1F5F"/>
    <w:rsid w:val="00BD5307"/>
    <w:rsid w:val="00D566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1F331"/>
  <w15:chartTrackingRefBased/>
  <w15:docId w15:val="{F92C2700-18FF-4C0F-A1FC-071FDC647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232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23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229</Words>
  <Characters>1306</Characters>
  <Application>Microsoft Office Word</Application>
  <DocSecurity>0</DocSecurity>
  <Lines>10</Lines>
  <Paragraphs>3</Paragraphs>
  <ScaleCrop>false</ScaleCrop>
  <Company/>
  <LinksUpToDate>false</LinksUpToDate>
  <CharactersWithSpaces>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PTCPC03</dc:creator>
  <cp:keywords/>
  <dc:description/>
  <cp:lastModifiedBy>PTCPC04</cp:lastModifiedBy>
  <cp:revision>2</cp:revision>
  <dcterms:created xsi:type="dcterms:W3CDTF">2021-07-28T12:02:00Z</dcterms:created>
  <dcterms:modified xsi:type="dcterms:W3CDTF">2021-07-28T12:02:00Z</dcterms:modified>
</cp:coreProperties>
</file>