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F0A4" w14:textId="47E93FAA" w:rsidR="00B962A2" w:rsidRPr="00C551F6" w:rsidRDefault="00B962A2" w:rsidP="00B962A2">
      <w:pPr>
        <w:jc w:val="center"/>
        <w:textAlignment w:val="auto"/>
        <w:rPr>
          <w:rFonts w:asciiTheme="minorHAnsi" w:hAnsiTheme="minorHAnsi" w:cs="Arial"/>
          <w:b/>
          <w:bCs/>
        </w:rPr>
      </w:pPr>
      <w:r w:rsidRPr="00C551F6">
        <w:rPr>
          <w:rFonts w:asciiTheme="minorHAnsi" w:hAnsiTheme="minorHAnsi" w:cs="Arial"/>
          <w:b/>
        </w:rPr>
        <w:t xml:space="preserve">Minutes of the meeting of the Business Planning &amp; </w:t>
      </w:r>
      <w:r w:rsidR="00F644F3">
        <w:rPr>
          <w:rFonts w:asciiTheme="minorHAnsi" w:hAnsiTheme="minorHAnsi" w:cs="Arial"/>
          <w:b/>
        </w:rPr>
        <w:t>C</w:t>
      </w:r>
      <w:r w:rsidRPr="00C551F6">
        <w:rPr>
          <w:rFonts w:asciiTheme="minorHAnsi" w:hAnsiTheme="minorHAnsi" w:cs="Arial"/>
          <w:b/>
        </w:rPr>
        <w:t xml:space="preserve">ommunications Committee, held in the </w:t>
      </w:r>
      <w:r w:rsidR="00C551F6" w:rsidRPr="00C551F6">
        <w:rPr>
          <w:rFonts w:asciiTheme="minorHAnsi" w:hAnsiTheme="minorHAnsi" w:cs="Arial"/>
          <w:b/>
        </w:rPr>
        <w:t>Main Hall</w:t>
      </w:r>
      <w:r w:rsidRPr="00C551F6">
        <w:rPr>
          <w:rFonts w:asciiTheme="minorHAnsi" w:hAnsiTheme="minorHAnsi" w:cs="Arial"/>
          <w:b/>
        </w:rPr>
        <w:t xml:space="preserve">, Community House, Meridian Centre, at </w:t>
      </w:r>
      <w:r w:rsidR="00C551F6" w:rsidRPr="00C551F6">
        <w:rPr>
          <w:rFonts w:asciiTheme="minorHAnsi" w:hAnsiTheme="minorHAnsi" w:cs="Arial"/>
          <w:b/>
        </w:rPr>
        <w:t>7</w:t>
      </w:r>
      <w:r w:rsidRPr="00C551F6">
        <w:rPr>
          <w:rFonts w:asciiTheme="minorHAnsi" w:hAnsiTheme="minorHAnsi" w:cs="Arial"/>
          <w:b/>
        </w:rPr>
        <w:t xml:space="preserve">.30pm on </w:t>
      </w:r>
      <w:r w:rsidR="00C551F6" w:rsidRPr="00C551F6">
        <w:rPr>
          <w:rFonts w:asciiTheme="minorHAnsi" w:hAnsiTheme="minorHAnsi" w:cs="Arial"/>
          <w:b/>
        </w:rPr>
        <w:t xml:space="preserve">Wednesday </w:t>
      </w:r>
      <w:r w:rsidR="00F644F3">
        <w:rPr>
          <w:rFonts w:asciiTheme="minorHAnsi" w:hAnsiTheme="minorHAnsi" w:cs="Arial"/>
          <w:b/>
        </w:rPr>
        <w:t>22</w:t>
      </w:r>
      <w:r w:rsidR="00F644F3" w:rsidRPr="00F644F3">
        <w:rPr>
          <w:rFonts w:asciiTheme="minorHAnsi" w:hAnsiTheme="minorHAnsi" w:cs="Arial"/>
          <w:b/>
          <w:vertAlign w:val="superscript"/>
        </w:rPr>
        <w:t>nd</w:t>
      </w:r>
      <w:r w:rsidR="00F644F3">
        <w:rPr>
          <w:rFonts w:asciiTheme="minorHAnsi" w:hAnsiTheme="minorHAnsi" w:cs="Arial"/>
          <w:b/>
        </w:rPr>
        <w:t xml:space="preserve"> September</w:t>
      </w:r>
      <w:r w:rsidR="00C551F6" w:rsidRPr="00C551F6">
        <w:rPr>
          <w:rFonts w:asciiTheme="minorHAnsi" w:hAnsiTheme="minorHAnsi" w:cs="Arial"/>
          <w:b/>
        </w:rPr>
        <w:t xml:space="preserve"> 2021.</w:t>
      </w:r>
    </w:p>
    <w:p w14:paraId="585D9B18" w14:textId="77777777" w:rsidR="00B962A2" w:rsidRPr="00C551F6" w:rsidRDefault="00B962A2" w:rsidP="00B962A2">
      <w:pPr>
        <w:rPr>
          <w:rFonts w:asciiTheme="minorHAnsi" w:hAnsiTheme="minorHAnsi"/>
        </w:rPr>
      </w:pPr>
    </w:p>
    <w:p w14:paraId="1A13C78E" w14:textId="368E666F" w:rsidR="00B962A2" w:rsidRPr="00C551F6" w:rsidRDefault="00B962A2" w:rsidP="00B962A2">
      <w:pPr>
        <w:rPr>
          <w:rFonts w:asciiTheme="minorHAnsi" w:hAnsiTheme="minorHAnsi" w:cs="Arial"/>
        </w:rPr>
      </w:pPr>
      <w:r w:rsidRPr="00C551F6">
        <w:rPr>
          <w:rFonts w:asciiTheme="minorHAnsi" w:hAnsiTheme="minorHAnsi" w:cs="Arial"/>
          <w:b/>
          <w:u w:val="single"/>
        </w:rPr>
        <w:t>Present</w:t>
      </w:r>
      <w:r w:rsidR="00C551F6" w:rsidRPr="00C551F6">
        <w:rPr>
          <w:rFonts w:asciiTheme="minorHAnsi" w:hAnsiTheme="minorHAnsi" w:cs="Arial"/>
        </w:rPr>
        <w:t xml:space="preserve">- Cllr Gallagher, Cllr Cheta, Cllr Milliner, Cllr White, Cllr </w:t>
      </w:r>
      <w:r w:rsidR="00F644F3">
        <w:rPr>
          <w:rFonts w:asciiTheme="minorHAnsi" w:hAnsiTheme="minorHAnsi" w:cs="Arial"/>
        </w:rPr>
        <w:t>Sanderson</w:t>
      </w:r>
    </w:p>
    <w:p w14:paraId="03DB5247" w14:textId="77777777" w:rsidR="00B962A2" w:rsidRPr="00C551F6" w:rsidRDefault="00B962A2" w:rsidP="00B962A2">
      <w:pPr>
        <w:rPr>
          <w:rFonts w:asciiTheme="minorHAnsi" w:hAnsiTheme="minorHAnsi" w:cs="Arial"/>
        </w:rPr>
      </w:pPr>
    </w:p>
    <w:p w14:paraId="64358C62" w14:textId="68001CF2" w:rsidR="0084342D" w:rsidRPr="0084342D" w:rsidRDefault="00B962A2" w:rsidP="00F644F3">
      <w:pPr>
        <w:rPr>
          <w:rFonts w:ascii="Calibri" w:eastAsia="Calibri" w:hAnsi="Calibri" w:cs="Calibri"/>
          <w:b/>
          <w:bCs/>
          <w:color w:val="000000"/>
          <w:lang w:val="en-GB"/>
        </w:rPr>
      </w:pPr>
      <w:r w:rsidRPr="00C551F6">
        <w:rPr>
          <w:rFonts w:asciiTheme="minorHAnsi" w:hAnsiTheme="minorHAnsi" w:cs="Arial"/>
          <w:b/>
          <w:u w:val="single"/>
        </w:rPr>
        <w:t>Officers</w:t>
      </w:r>
      <w:r w:rsidRPr="00C551F6">
        <w:rPr>
          <w:rFonts w:asciiTheme="minorHAnsi" w:hAnsiTheme="minorHAnsi" w:cs="Arial"/>
          <w:b/>
        </w:rPr>
        <w:t>;</w:t>
      </w:r>
      <w:r w:rsidRPr="00C551F6">
        <w:rPr>
          <w:rFonts w:asciiTheme="minorHAnsi" w:hAnsiTheme="minorHAnsi" w:cs="Arial"/>
        </w:rPr>
        <w:t xml:space="preserve"> Matt Gunn</w:t>
      </w:r>
      <w:r w:rsidR="00C551F6" w:rsidRPr="00C551F6">
        <w:rPr>
          <w:rFonts w:asciiTheme="minorHAnsi" w:hAnsiTheme="minorHAnsi" w:cs="Arial"/>
        </w:rPr>
        <w:t xml:space="preserve">- </w:t>
      </w:r>
      <w:r w:rsidRPr="00C551F6">
        <w:rPr>
          <w:rFonts w:asciiTheme="minorHAnsi" w:hAnsiTheme="minorHAnsi" w:cs="Arial"/>
        </w:rPr>
        <w:t xml:space="preserve">Communications </w:t>
      </w:r>
      <w:r w:rsidR="00C551F6" w:rsidRPr="00C551F6">
        <w:rPr>
          <w:rFonts w:asciiTheme="minorHAnsi" w:hAnsiTheme="minorHAnsi" w:cs="Arial"/>
        </w:rPr>
        <w:t>Officer</w:t>
      </w:r>
    </w:p>
    <w:p w14:paraId="547695D3" w14:textId="0FFC8931" w:rsidR="00C551F6" w:rsidRDefault="00C551F6" w:rsidP="00B962A2">
      <w:pPr>
        <w:rPr>
          <w:rFonts w:asciiTheme="minorHAnsi" w:hAnsiTheme="minorHAnsi" w:cs="Arial"/>
        </w:rPr>
      </w:pPr>
    </w:p>
    <w:p w14:paraId="1FDFCF06" w14:textId="71EC9938" w:rsidR="00F644F3" w:rsidRDefault="00F644F3" w:rsidP="00F644F3">
      <w:pPr>
        <w:rPr>
          <w:rFonts w:asciiTheme="minorHAnsi" w:hAnsiTheme="minorHAnsi" w:cs="Arial"/>
          <w:b/>
          <w:bCs/>
        </w:rPr>
      </w:pPr>
      <w:r w:rsidRPr="00F644F3">
        <w:rPr>
          <w:rFonts w:asciiTheme="minorHAnsi" w:hAnsiTheme="minorHAnsi" w:cs="Arial"/>
          <w:b/>
          <w:bCs/>
        </w:rPr>
        <w:t>1 BPEC109 TO CONSIDER APOLOGIES FOR ABSENCE</w:t>
      </w:r>
    </w:p>
    <w:p w14:paraId="41734FB0" w14:textId="77777777" w:rsidR="00386234" w:rsidRDefault="00386234" w:rsidP="00F644F3">
      <w:pPr>
        <w:rPr>
          <w:rFonts w:asciiTheme="minorHAnsi" w:hAnsiTheme="minorHAnsi" w:cs="Arial"/>
        </w:rPr>
      </w:pPr>
    </w:p>
    <w:p w14:paraId="1CBEF9D9" w14:textId="5E2DC739" w:rsidR="00F644F3" w:rsidRDefault="00386234" w:rsidP="00F644F3">
      <w:pPr>
        <w:rPr>
          <w:rFonts w:asciiTheme="minorHAnsi" w:hAnsiTheme="minorHAnsi" w:cs="Arial"/>
        </w:rPr>
      </w:pPr>
      <w:r w:rsidRPr="00386234">
        <w:rPr>
          <w:rFonts w:asciiTheme="minorHAnsi" w:hAnsiTheme="minorHAnsi" w:cs="Arial"/>
        </w:rPr>
        <w:t xml:space="preserve">It was resolved to accept apologies </w:t>
      </w:r>
      <w:proofErr w:type="gramStart"/>
      <w:r w:rsidRPr="00386234">
        <w:rPr>
          <w:rFonts w:asciiTheme="minorHAnsi" w:hAnsiTheme="minorHAnsi" w:cs="Arial"/>
        </w:rPr>
        <w:t>from</w:t>
      </w:r>
      <w:r w:rsidR="00F6598C">
        <w:rPr>
          <w:rFonts w:asciiTheme="minorHAnsi" w:hAnsiTheme="minorHAnsi" w:cs="Arial"/>
        </w:rPr>
        <w:t>;</w:t>
      </w:r>
      <w:proofErr w:type="gramEnd"/>
    </w:p>
    <w:p w14:paraId="1D40C49A" w14:textId="6233C4EA" w:rsidR="00F6598C" w:rsidRDefault="00F6598C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Collier</w:t>
      </w:r>
    </w:p>
    <w:p w14:paraId="77163339" w14:textId="0EA0E77D" w:rsidR="00F6598C" w:rsidRDefault="00F6598C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Sharkey</w:t>
      </w:r>
    </w:p>
    <w:p w14:paraId="4DDD540A" w14:textId="2DDB6193" w:rsidR="00F6598C" w:rsidRDefault="00F6598C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Hill</w:t>
      </w:r>
    </w:p>
    <w:p w14:paraId="543B0F68" w14:textId="528D11B2" w:rsidR="00F6598C" w:rsidRPr="00386234" w:rsidRDefault="00F6598C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Town Allen- Town Clerk</w:t>
      </w:r>
    </w:p>
    <w:p w14:paraId="3F065A44" w14:textId="77777777" w:rsidR="00F644F3" w:rsidRPr="00F644F3" w:rsidRDefault="00F644F3" w:rsidP="00F644F3">
      <w:pPr>
        <w:rPr>
          <w:rFonts w:asciiTheme="minorHAnsi" w:hAnsiTheme="minorHAnsi" w:cs="Arial"/>
        </w:rPr>
      </w:pPr>
    </w:p>
    <w:p w14:paraId="6815CB9B" w14:textId="08ECAAE4" w:rsidR="00F644F3" w:rsidRDefault="00F644F3" w:rsidP="00F644F3">
      <w:pPr>
        <w:rPr>
          <w:rFonts w:asciiTheme="minorHAnsi" w:hAnsiTheme="minorHAnsi" w:cs="Arial"/>
          <w:b/>
          <w:bCs/>
        </w:rPr>
      </w:pPr>
      <w:r w:rsidRPr="00F6598C">
        <w:rPr>
          <w:rFonts w:asciiTheme="minorHAnsi" w:hAnsiTheme="minorHAnsi" w:cs="Arial"/>
          <w:b/>
          <w:bCs/>
        </w:rPr>
        <w:t>2 BPEC110 TO RECEIVE DECLARATIONS OF INTEREST FROM COMMITTEE MEMBERS</w:t>
      </w:r>
    </w:p>
    <w:p w14:paraId="62F722A4" w14:textId="77777777" w:rsidR="00F6598C" w:rsidRPr="00F6598C" w:rsidRDefault="00F6598C" w:rsidP="00F6598C">
      <w:pPr>
        <w:rPr>
          <w:rFonts w:asciiTheme="minorHAnsi" w:hAnsiTheme="minorHAnsi" w:cs="Arial"/>
        </w:rPr>
      </w:pPr>
    </w:p>
    <w:p w14:paraId="73147DF3" w14:textId="3DF8D7AD" w:rsidR="00F6598C" w:rsidRPr="00F6598C" w:rsidRDefault="00F6598C" w:rsidP="00F6598C">
      <w:pPr>
        <w:rPr>
          <w:rFonts w:asciiTheme="minorHAnsi" w:hAnsiTheme="minorHAnsi" w:cs="Arial"/>
        </w:rPr>
      </w:pPr>
      <w:r w:rsidRPr="00F6598C">
        <w:rPr>
          <w:rFonts w:asciiTheme="minorHAnsi" w:hAnsiTheme="minorHAnsi" w:cs="Arial"/>
        </w:rPr>
        <w:t>No Declarations of Interests were made from committee members.</w:t>
      </w:r>
    </w:p>
    <w:p w14:paraId="0D9BB083" w14:textId="77777777" w:rsidR="00F6598C" w:rsidRPr="00F6598C" w:rsidRDefault="00F6598C" w:rsidP="00F644F3">
      <w:pPr>
        <w:rPr>
          <w:rFonts w:asciiTheme="minorHAnsi" w:hAnsiTheme="minorHAnsi" w:cs="Arial"/>
          <w:b/>
          <w:bCs/>
        </w:rPr>
      </w:pPr>
    </w:p>
    <w:p w14:paraId="2730DC84" w14:textId="0E76E97C" w:rsidR="00F644F3" w:rsidRPr="00F6598C" w:rsidRDefault="00F644F3" w:rsidP="00F644F3">
      <w:pPr>
        <w:rPr>
          <w:rFonts w:asciiTheme="minorHAnsi" w:hAnsiTheme="minorHAnsi" w:cs="Arial"/>
          <w:b/>
          <w:bCs/>
        </w:rPr>
      </w:pPr>
      <w:r w:rsidRPr="00F6598C">
        <w:rPr>
          <w:rFonts w:asciiTheme="minorHAnsi" w:hAnsiTheme="minorHAnsi" w:cs="Arial"/>
          <w:b/>
          <w:bCs/>
        </w:rPr>
        <w:t>3 BPEC111 PUBLIC QUESTION TIME</w:t>
      </w:r>
    </w:p>
    <w:p w14:paraId="741780D3" w14:textId="77777777" w:rsidR="00F6598C" w:rsidRPr="00F6598C" w:rsidRDefault="00F6598C" w:rsidP="00F6598C">
      <w:pPr>
        <w:rPr>
          <w:rFonts w:asciiTheme="minorHAnsi" w:hAnsiTheme="minorHAnsi" w:cs="Arial"/>
        </w:rPr>
      </w:pPr>
    </w:p>
    <w:p w14:paraId="11C5CB83" w14:textId="44B6193C" w:rsidR="00F6598C" w:rsidRDefault="00F6598C" w:rsidP="00F6598C">
      <w:pPr>
        <w:rPr>
          <w:rFonts w:asciiTheme="minorHAnsi" w:hAnsiTheme="minorHAnsi" w:cs="Arial"/>
        </w:rPr>
      </w:pPr>
      <w:r w:rsidRPr="00F6598C">
        <w:rPr>
          <w:rFonts w:asciiTheme="minorHAnsi" w:hAnsiTheme="minorHAnsi" w:cs="Arial"/>
        </w:rPr>
        <w:t>No Public Question Time.</w:t>
      </w:r>
    </w:p>
    <w:p w14:paraId="34386F19" w14:textId="77777777" w:rsidR="00F6598C" w:rsidRPr="00F644F3" w:rsidRDefault="00F6598C" w:rsidP="00F644F3">
      <w:pPr>
        <w:rPr>
          <w:rFonts w:asciiTheme="minorHAnsi" w:hAnsiTheme="minorHAnsi" w:cs="Arial"/>
        </w:rPr>
      </w:pPr>
    </w:p>
    <w:p w14:paraId="18887A50" w14:textId="7F0211A6" w:rsidR="00F644F3" w:rsidRDefault="00F644F3" w:rsidP="00F644F3">
      <w:pPr>
        <w:rPr>
          <w:rFonts w:asciiTheme="minorHAnsi" w:hAnsiTheme="minorHAnsi" w:cs="Arial"/>
          <w:b/>
          <w:bCs/>
        </w:rPr>
      </w:pPr>
      <w:r w:rsidRPr="00E74D76">
        <w:rPr>
          <w:rFonts w:asciiTheme="minorHAnsi" w:hAnsiTheme="minorHAnsi" w:cs="Arial"/>
          <w:b/>
          <w:bCs/>
        </w:rPr>
        <w:t>4 BPEC112 TO REVIEW AND APPROVE THE BUSINESS DEVELOPMENT PLAN FOR 2021/2022</w:t>
      </w:r>
    </w:p>
    <w:p w14:paraId="0D6C020C" w14:textId="6147C43A" w:rsidR="00E74D76" w:rsidRDefault="00E74D76" w:rsidP="00F644F3">
      <w:pPr>
        <w:rPr>
          <w:rFonts w:asciiTheme="minorHAnsi" w:hAnsiTheme="minorHAnsi" w:cs="Arial"/>
          <w:b/>
          <w:bCs/>
        </w:rPr>
      </w:pPr>
    </w:p>
    <w:p w14:paraId="193FCDBF" w14:textId="3D2409A4" w:rsidR="00E74D76" w:rsidRDefault="00E74D76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Gallagher introduced this item and talked through each section of </w:t>
      </w:r>
      <w:bookmarkStart w:id="0" w:name="_Hlk83286056"/>
      <w:r>
        <w:rPr>
          <w:rFonts w:asciiTheme="minorHAnsi" w:hAnsiTheme="minorHAnsi" w:cs="Arial"/>
        </w:rPr>
        <w:t xml:space="preserve">the </w:t>
      </w:r>
      <w:r w:rsidRPr="00E74D76">
        <w:rPr>
          <w:rFonts w:asciiTheme="minorHAnsi" w:hAnsiTheme="minorHAnsi" w:cs="Arial"/>
        </w:rPr>
        <w:t>business development plan for 2021/2022</w:t>
      </w:r>
      <w:bookmarkEnd w:id="0"/>
      <w:r w:rsidR="00AF5A6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="00AF5A62">
        <w:rPr>
          <w:rFonts w:asciiTheme="minorHAnsi" w:hAnsiTheme="minorHAnsi" w:cs="Arial"/>
        </w:rPr>
        <w:t>the plan</w:t>
      </w:r>
      <w:r>
        <w:rPr>
          <w:rFonts w:asciiTheme="minorHAnsi" w:hAnsiTheme="minorHAnsi" w:cs="Arial"/>
        </w:rPr>
        <w:t xml:space="preserve"> was displayed on the </w:t>
      </w:r>
      <w:proofErr w:type="spellStart"/>
      <w:r>
        <w:rPr>
          <w:rFonts w:asciiTheme="minorHAnsi" w:hAnsiTheme="minorHAnsi" w:cs="Arial"/>
        </w:rPr>
        <w:t>iboard</w:t>
      </w:r>
      <w:proofErr w:type="spellEnd"/>
      <w:r>
        <w:rPr>
          <w:rFonts w:asciiTheme="minorHAnsi" w:hAnsiTheme="minorHAnsi" w:cs="Arial"/>
        </w:rPr>
        <w:t xml:space="preserve"> for committee members to see.</w:t>
      </w:r>
    </w:p>
    <w:p w14:paraId="360F26C0" w14:textId="7E4E6FD5" w:rsidR="00E74D76" w:rsidRDefault="00E74D76" w:rsidP="00F644F3">
      <w:pPr>
        <w:rPr>
          <w:rFonts w:asciiTheme="minorHAnsi" w:hAnsiTheme="minorHAnsi" w:cs="Arial"/>
        </w:rPr>
      </w:pPr>
    </w:p>
    <w:p w14:paraId="222547A6" w14:textId="72D49698" w:rsidR="00E74D76" w:rsidRDefault="00E74D76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White gave an update on the purpose of the document and why the committee starte</w:t>
      </w:r>
      <w:r w:rsidR="00E56B88">
        <w:rPr>
          <w:rFonts w:asciiTheme="minorHAnsi" w:hAnsiTheme="minorHAnsi" w:cs="Arial"/>
        </w:rPr>
        <w:t>d</w:t>
      </w:r>
      <w:r w:rsidR="00AF5A62">
        <w:rPr>
          <w:rFonts w:asciiTheme="minorHAnsi" w:hAnsiTheme="minorHAnsi" w:cs="Arial"/>
        </w:rPr>
        <w:t xml:space="preserve">. The update was given </w:t>
      </w:r>
      <w:r w:rsidR="00E56B88">
        <w:rPr>
          <w:rFonts w:asciiTheme="minorHAnsi" w:hAnsiTheme="minorHAnsi" w:cs="Arial"/>
        </w:rPr>
        <w:t>to help a new Councilor have a better understanding of the role and function of the business committee within the council.</w:t>
      </w:r>
    </w:p>
    <w:p w14:paraId="5EF7A149" w14:textId="5CF34662" w:rsidR="00E56B88" w:rsidRDefault="00E56B88" w:rsidP="00F644F3">
      <w:pPr>
        <w:rPr>
          <w:rFonts w:asciiTheme="minorHAnsi" w:hAnsiTheme="minorHAnsi" w:cs="Arial"/>
        </w:rPr>
      </w:pPr>
    </w:p>
    <w:p w14:paraId="7BE007C6" w14:textId="10E8AC71" w:rsidR="00E56B88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Gallagher noted a couple of </w:t>
      </w:r>
      <w:r w:rsidR="00AF5A62">
        <w:rPr>
          <w:rFonts w:asciiTheme="minorHAnsi" w:hAnsiTheme="minorHAnsi" w:cs="Arial"/>
        </w:rPr>
        <w:t xml:space="preserve">minor </w:t>
      </w:r>
      <w:r>
        <w:rPr>
          <w:rFonts w:asciiTheme="minorHAnsi" w:hAnsiTheme="minorHAnsi" w:cs="Arial"/>
        </w:rPr>
        <w:t xml:space="preserve">mistakes which need to be changed before the document is sent to full council for approval. </w:t>
      </w:r>
    </w:p>
    <w:p w14:paraId="7081C297" w14:textId="3D131690" w:rsidR="00E56B88" w:rsidRDefault="00E56B88" w:rsidP="00F644F3">
      <w:pPr>
        <w:rPr>
          <w:rFonts w:asciiTheme="minorHAnsi" w:hAnsiTheme="minorHAnsi" w:cs="Arial"/>
        </w:rPr>
      </w:pPr>
    </w:p>
    <w:p w14:paraId="205567F5" w14:textId="643FB806" w:rsidR="00E56B88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Cheta asked why some of the targets are marked as amber already. </w:t>
      </w:r>
    </w:p>
    <w:p w14:paraId="7B83A31B" w14:textId="3E4C0420" w:rsidR="00E56B88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Gallagher answered and assured Cllr Cheta that some of the objectives had rolled over from last year’s business plan, so some tasks have already been worked on</w:t>
      </w:r>
      <w:r w:rsidR="00AF5A62">
        <w:rPr>
          <w:rFonts w:asciiTheme="minorHAnsi" w:hAnsiTheme="minorHAnsi" w:cs="Arial"/>
        </w:rPr>
        <w:t xml:space="preserve"> previously and progress had been made.</w:t>
      </w:r>
    </w:p>
    <w:p w14:paraId="3414A5FE" w14:textId="1730C04A" w:rsidR="00E56B88" w:rsidRDefault="00E56B88" w:rsidP="00F644F3">
      <w:pPr>
        <w:rPr>
          <w:rFonts w:asciiTheme="minorHAnsi" w:hAnsiTheme="minorHAnsi" w:cs="Arial"/>
        </w:rPr>
      </w:pPr>
    </w:p>
    <w:p w14:paraId="444DA781" w14:textId="173C1872" w:rsidR="00E56B88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White proposed that </w:t>
      </w:r>
      <w:r w:rsidRPr="00E56B88">
        <w:rPr>
          <w:rFonts w:asciiTheme="minorHAnsi" w:hAnsiTheme="minorHAnsi" w:cs="Arial"/>
        </w:rPr>
        <w:t>the business development plan for 2021/2022</w:t>
      </w:r>
      <w:r>
        <w:rPr>
          <w:rFonts w:asciiTheme="minorHAnsi" w:hAnsiTheme="minorHAnsi" w:cs="Arial"/>
        </w:rPr>
        <w:t xml:space="preserve"> is ready to be sent to full council subject to one minor change.</w:t>
      </w:r>
    </w:p>
    <w:p w14:paraId="77829D6F" w14:textId="68DEAB3A" w:rsidR="00E56B88" w:rsidRDefault="00E56B88" w:rsidP="00F644F3">
      <w:pPr>
        <w:rPr>
          <w:rFonts w:asciiTheme="minorHAnsi" w:hAnsiTheme="minorHAnsi" w:cs="Arial"/>
        </w:rPr>
      </w:pPr>
    </w:p>
    <w:p w14:paraId="415BAC4F" w14:textId="18505E4F" w:rsidR="00E56B88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Cheta Seconded</w:t>
      </w:r>
    </w:p>
    <w:p w14:paraId="5E3EB93D" w14:textId="2755505F" w:rsidR="00E56B88" w:rsidRDefault="00E56B88" w:rsidP="00F644F3">
      <w:pPr>
        <w:rPr>
          <w:rFonts w:asciiTheme="minorHAnsi" w:hAnsiTheme="minorHAnsi" w:cs="Arial"/>
        </w:rPr>
      </w:pPr>
    </w:p>
    <w:p w14:paraId="0EF925FB" w14:textId="06AE5259" w:rsidR="00E56B88" w:rsidRPr="00E74D76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All in </w:t>
      </w:r>
      <w:proofErr w:type="spellStart"/>
      <w:r>
        <w:rPr>
          <w:rFonts w:asciiTheme="minorHAnsi" w:hAnsiTheme="minorHAnsi" w:cs="Arial"/>
        </w:rPr>
        <w:t>favour</w:t>
      </w:r>
      <w:proofErr w:type="spellEnd"/>
      <w:r>
        <w:rPr>
          <w:rFonts w:asciiTheme="minorHAnsi" w:hAnsiTheme="minorHAnsi" w:cs="Arial"/>
        </w:rPr>
        <w:t>.</w:t>
      </w:r>
    </w:p>
    <w:p w14:paraId="5B92986A" w14:textId="77777777" w:rsidR="00E74D76" w:rsidRPr="00E74D76" w:rsidRDefault="00E74D76" w:rsidP="00F644F3">
      <w:pPr>
        <w:rPr>
          <w:rFonts w:asciiTheme="minorHAnsi" w:hAnsiTheme="minorHAnsi" w:cs="Arial"/>
          <w:b/>
          <w:bCs/>
        </w:rPr>
      </w:pPr>
    </w:p>
    <w:p w14:paraId="46C9180B" w14:textId="6899CAE4" w:rsidR="00F644F3" w:rsidRDefault="00F644F3" w:rsidP="00F644F3">
      <w:pPr>
        <w:rPr>
          <w:rFonts w:asciiTheme="minorHAnsi" w:hAnsiTheme="minorHAnsi" w:cs="Arial"/>
          <w:b/>
          <w:bCs/>
        </w:rPr>
      </w:pPr>
      <w:r w:rsidRPr="00E74D76">
        <w:rPr>
          <w:rFonts w:asciiTheme="minorHAnsi" w:hAnsiTheme="minorHAnsi" w:cs="Arial"/>
          <w:b/>
          <w:bCs/>
        </w:rPr>
        <w:t>5 BPEC113 TO DISCUSS CARRYING FORWARD THE WELCOME BA</w:t>
      </w:r>
      <w:r w:rsidR="00E74D76" w:rsidRPr="00E74D76">
        <w:rPr>
          <w:rFonts w:asciiTheme="minorHAnsi" w:hAnsiTheme="minorHAnsi" w:cs="Arial"/>
          <w:b/>
          <w:bCs/>
        </w:rPr>
        <w:t>CK</w:t>
      </w:r>
      <w:r w:rsidRPr="00E74D76">
        <w:rPr>
          <w:rFonts w:asciiTheme="minorHAnsi" w:hAnsiTheme="minorHAnsi" w:cs="Arial"/>
          <w:b/>
          <w:bCs/>
        </w:rPr>
        <w:t xml:space="preserve"> FUND</w:t>
      </w:r>
    </w:p>
    <w:p w14:paraId="6F096D42" w14:textId="57B17469" w:rsidR="00E56B88" w:rsidRDefault="00E56B88" w:rsidP="00F644F3">
      <w:pPr>
        <w:rPr>
          <w:rFonts w:asciiTheme="minorHAnsi" w:hAnsiTheme="minorHAnsi" w:cs="Arial"/>
          <w:b/>
          <w:bCs/>
        </w:rPr>
      </w:pPr>
    </w:p>
    <w:p w14:paraId="4DCBCEAA" w14:textId="2F63F69E" w:rsidR="00E56B88" w:rsidRDefault="00E56B88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Gallagher introduced this </w:t>
      </w:r>
      <w:r w:rsidR="00EC107E">
        <w:rPr>
          <w:rFonts w:asciiTheme="minorHAnsi" w:hAnsiTheme="minorHAnsi" w:cs="Arial"/>
        </w:rPr>
        <w:t>item and talked through the report.</w:t>
      </w:r>
    </w:p>
    <w:p w14:paraId="28F8E8B0" w14:textId="700360E1" w:rsidR="00EC107E" w:rsidRDefault="00EC107E" w:rsidP="00F644F3">
      <w:pPr>
        <w:rPr>
          <w:rFonts w:asciiTheme="minorHAnsi" w:hAnsiTheme="minorHAnsi" w:cs="Arial"/>
        </w:rPr>
      </w:pPr>
    </w:p>
    <w:p w14:paraId="4CA899BD" w14:textId="173AF0C7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Cheta said that the working party needs to meet as soon as possible to start completing the tasks</w:t>
      </w:r>
      <w:r w:rsidR="00AF5A62">
        <w:rPr>
          <w:rFonts w:asciiTheme="minorHAnsi" w:hAnsiTheme="minorHAnsi" w:cs="Arial"/>
        </w:rPr>
        <w:t>. The tasks need to be completed as soon as possible</w:t>
      </w:r>
      <w:r>
        <w:rPr>
          <w:rFonts w:asciiTheme="minorHAnsi" w:hAnsiTheme="minorHAnsi" w:cs="Arial"/>
        </w:rPr>
        <w:t xml:space="preserve"> so the money is spent before the deadline in March</w:t>
      </w:r>
      <w:r w:rsidR="00AF5A62">
        <w:rPr>
          <w:rFonts w:asciiTheme="minorHAnsi" w:hAnsiTheme="minorHAnsi" w:cs="Arial"/>
        </w:rPr>
        <w:t>.</w:t>
      </w:r>
    </w:p>
    <w:p w14:paraId="54FCC26A" w14:textId="7FBB5284" w:rsidR="00EC107E" w:rsidRDefault="00EC107E" w:rsidP="00F644F3">
      <w:pPr>
        <w:rPr>
          <w:rFonts w:asciiTheme="minorHAnsi" w:hAnsiTheme="minorHAnsi" w:cs="Arial"/>
        </w:rPr>
      </w:pPr>
    </w:p>
    <w:p w14:paraId="0130F5F7" w14:textId="619D9BC9" w:rsidR="00E74D76" w:rsidRDefault="00EC107E" w:rsidP="00F644F3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The Committee noted the report and every Councilor stated they would be willing to help in completing tasks.</w:t>
      </w:r>
    </w:p>
    <w:p w14:paraId="3BFEA22B" w14:textId="77777777" w:rsidR="00E74D76" w:rsidRPr="00E74D76" w:rsidRDefault="00E74D76" w:rsidP="00F644F3">
      <w:pPr>
        <w:rPr>
          <w:rFonts w:asciiTheme="minorHAnsi" w:hAnsiTheme="minorHAnsi" w:cs="Arial"/>
          <w:b/>
          <w:bCs/>
        </w:rPr>
      </w:pPr>
    </w:p>
    <w:p w14:paraId="2BAC34B1" w14:textId="32A03113" w:rsidR="00F644F3" w:rsidRDefault="00F644F3" w:rsidP="00F644F3">
      <w:pPr>
        <w:rPr>
          <w:rFonts w:asciiTheme="minorHAnsi" w:hAnsiTheme="minorHAnsi" w:cs="Arial"/>
          <w:b/>
          <w:bCs/>
        </w:rPr>
      </w:pPr>
      <w:r w:rsidRPr="00E74D76">
        <w:rPr>
          <w:rFonts w:asciiTheme="minorHAnsi" w:hAnsiTheme="minorHAnsi" w:cs="Arial"/>
          <w:b/>
          <w:bCs/>
        </w:rPr>
        <w:t>6 BPEC114 ACTIVE TRAVEL UPDATE</w:t>
      </w:r>
    </w:p>
    <w:p w14:paraId="46877D7E" w14:textId="766E4F33" w:rsidR="00E74D76" w:rsidRDefault="00E74D76" w:rsidP="00F644F3">
      <w:pPr>
        <w:rPr>
          <w:rFonts w:asciiTheme="minorHAnsi" w:hAnsiTheme="minorHAnsi" w:cs="Arial"/>
          <w:b/>
          <w:bCs/>
        </w:rPr>
      </w:pPr>
    </w:p>
    <w:p w14:paraId="00E147ED" w14:textId="1B08F755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Cllr Gallagher introduced this item.</w:t>
      </w:r>
    </w:p>
    <w:p w14:paraId="420540A2" w14:textId="5E8D6F00" w:rsidR="00EC107E" w:rsidRDefault="00EC107E" w:rsidP="00F644F3">
      <w:pPr>
        <w:rPr>
          <w:rFonts w:asciiTheme="minorHAnsi" w:hAnsiTheme="minorHAnsi" w:cs="Arial"/>
        </w:rPr>
      </w:pPr>
    </w:p>
    <w:p w14:paraId="72E83F45" w14:textId="205CC345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Milliner proposed that the Council </w:t>
      </w:r>
      <w:r w:rsidR="00AF5A62">
        <w:rPr>
          <w:rFonts w:asciiTheme="minorHAnsi" w:hAnsiTheme="minorHAnsi" w:cs="Arial"/>
        </w:rPr>
        <w:t xml:space="preserve">invite </w:t>
      </w:r>
      <w:r>
        <w:rPr>
          <w:rFonts w:asciiTheme="minorHAnsi" w:hAnsiTheme="minorHAnsi" w:cs="Arial"/>
        </w:rPr>
        <w:t>Patrick Warner from Brighton and Hove buses for a meeting with Councilors to discuss bus services in Peacehaven.</w:t>
      </w:r>
    </w:p>
    <w:p w14:paraId="66204293" w14:textId="7EA70067" w:rsidR="00EC107E" w:rsidRDefault="00EC107E" w:rsidP="00F644F3">
      <w:pPr>
        <w:rPr>
          <w:rFonts w:asciiTheme="minorHAnsi" w:hAnsiTheme="minorHAnsi" w:cs="Arial"/>
        </w:rPr>
      </w:pPr>
    </w:p>
    <w:p w14:paraId="67C76B0C" w14:textId="1070FDBE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Cllr White Seconded </w:t>
      </w:r>
    </w:p>
    <w:p w14:paraId="59C30C0F" w14:textId="45D43BD6" w:rsidR="00EC107E" w:rsidRP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All in </w:t>
      </w:r>
      <w:proofErr w:type="spellStart"/>
      <w:r>
        <w:rPr>
          <w:rFonts w:asciiTheme="minorHAnsi" w:hAnsiTheme="minorHAnsi" w:cs="Arial"/>
        </w:rPr>
        <w:t>favour</w:t>
      </w:r>
      <w:proofErr w:type="spellEnd"/>
    </w:p>
    <w:p w14:paraId="5808B655" w14:textId="77777777" w:rsidR="00E74D76" w:rsidRPr="00E74D76" w:rsidRDefault="00E74D76" w:rsidP="00F644F3">
      <w:pPr>
        <w:rPr>
          <w:rFonts w:asciiTheme="minorHAnsi" w:hAnsiTheme="minorHAnsi" w:cs="Arial"/>
          <w:b/>
          <w:bCs/>
        </w:rPr>
      </w:pPr>
    </w:p>
    <w:p w14:paraId="6627E09C" w14:textId="7A084DB1" w:rsidR="00F644F3" w:rsidRDefault="00F644F3" w:rsidP="00F644F3">
      <w:pPr>
        <w:rPr>
          <w:rFonts w:asciiTheme="minorHAnsi" w:hAnsiTheme="minorHAnsi" w:cs="Arial"/>
          <w:b/>
          <w:bCs/>
        </w:rPr>
      </w:pPr>
      <w:r w:rsidRPr="00E74D76">
        <w:rPr>
          <w:rFonts w:asciiTheme="minorHAnsi" w:hAnsiTheme="minorHAnsi" w:cs="Arial"/>
          <w:b/>
          <w:bCs/>
        </w:rPr>
        <w:t>7 BPEC115 COMMUNICATIONS UPDATE</w:t>
      </w:r>
    </w:p>
    <w:p w14:paraId="2B996E0C" w14:textId="21BBFD45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br/>
      </w:r>
      <w:r>
        <w:rPr>
          <w:rFonts w:asciiTheme="minorHAnsi" w:hAnsiTheme="minorHAnsi" w:cs="Arial"/>
        </w:rPr>
        <w:t>The Communications Officer gave an update on how the digital aspect of the Councils communications have really progressed during the last 12 months.</w:t>
      </w:r>
    </w:p>
    <w:p w14:paraId="43EFF351" w14:textId="77777777" w:rsidR="00AF5A62" w:rsidRDefault="00AF5A62" w:rsidP="00F644F3">
      <w:pPr>
        <w:rPr>
          <w:rFonts w:asciiTheme="minorHAnsi" w:hAnsiTheme="minorHAnsi" w:cs="Arial"/>
        </w:rPr>
      </w:pPr>
    </w:p>
    <w:p w14:paraId="7A47E019" w14:textId="55711092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He also confirmed that £1500 had been added to the budget for printed comms to help reach the 20% demographic that don’t use the internet. </w:t>
      </w:r>
    </w:p>
    <w:p w14:paraId="6D9596B7" w14:textId="379FCCFA" w:rsidR="00EC107E" w:rsidRDefault="00EC107E" w:rsidP="00F644F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/>
        <w:t xml:space="preserve">The Communications Officer also stated that he has now passed on </w:t>
      </w:r>
      <w:r w:rsidR="00AF5A62">
        <w:rPr>
          <w:rFonts w:asciiTheme="minorHAnsi" w:hAnsiTheme="minorHAnsi" w:cs="Arial"/>
        </w:rPr>
        <w:t>all</w:t>
      </w:r>
      <w:r>
        <w:rPr>
          <w:rFonts w:asciiTheme="minorHAnsi" w:hAnsiTheme="minorHAnsi" w:cs="Arial"/>
        </w:rPr>
        <w:t xml:space="preserve"> </w:t>
      </w:r>
      <w:r w:rsidR="00AF5A62">
        <w:rPr>
          <w:rFonts w:asciiTheme="minorHAnsi" w:hAnsiTheme="minorHAnsi" w:cs="Arial"/>
        </w:rPr>
        <w:t xml:space="preserve">of </w:t>
      </w:r>
      <w:r>
        <w:rPr>
          <w:rFonts w:asciiTheme="minorHAnsi" w:hAnsiTheme="minorHAnsi" w:cs="Arial"/>
        </w:rPr>
        <w:t>the social media accounts onto the Civic and Marketing Officer and Admin Officer</w:t>
      </w:r>
      <w:r w:rsidR="00AF5A62">
        <w:rPr>
          <w:rFonts w:asciiTheme="minorHAnsi" w:hAnsiTheme="minorHAnsi" w:cs="Arial"/>
        </w:rPr>
        <w:t xml:space="preserve"> before his departure from the Council. </w:t>
      </w:r>
    </w:p>
    <w:p w14:paraId="6ADE352A" w14:textId="69AA6D10" w:rsidR="00EC107E" w:rsidRDefault="00EC107E" w:rsidP="00F644F3">
      <w:pPr>
        <w:rPr>
          <w:rFonts w:asciiTheme="minorHAnsi" w:hAnsiTheme="minorHAnsi" w:cs="Arial"/>
        </w:rPr>
      </w:pPr>
    </w:p>
    <w:p w14:paraId="4A26F2BA" w14:textId="2BA9011B" w:rsidR="00EC107E" w:rsidRPr="00EC107E" w:rsidRDefault="00EC107E" w:rsidP="00F644F3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*</w:t>
      </w:r>
      <w:r w:rsidRPr="00EC107E">
        <w:rPr>
          <w:rFonts w:asciiTheme="minorHAnsi" w:hAnsiTheme="minorHAnsi" w:cs="Arial"/>
          <w:i/>
          <w:iCs/>
        </w:rPr>
        <w:t>Meeting ended 20:41</w:t>
      </w:r>
      <w:r>
        <w:rPr>
          <w:rFonts w:asciiTheme="minorHAnsi" w:hAnsiTheme="minorHAnsi" w:cs="Arial"/>
          <w:i/>
          <w:iCs/>
        </w:rPr>
        <w:t>*</w:t>
      </w:r>
    </w:p>
    <w:sectPr w:rsidR="00EC107E" w:rsidRPr="00EC107E">
      <w:headerReference w:type="first" r:id="rId7"/>
      <w:pgSz w:w="11906" w:h="16838"/>
      <w:pgMar w:top="1440" w:right="1440" w:bottom="1440" w:left="1440" w:header="68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4FE7" w14:textId="77777777" w:rsidR="00AA58F8" w:rsidRDefault="00AA58F8">
      <w:r>
        <w:separator/>
      </w:r>
    </w:p>
  </w:endnote>
  <w:endnote w:type="continuationSeparator" w:id="0">
    <w:p w14:paraId="6021DC85" w14:textId="77777777" w:rsidR="00AA58F8" w:rsidRDefault="00AA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C2DA" w14:textId="77777777" w:rsidR="00AA58F8" w:rsidRDefault="00AA58F8">
      <w:r>
        <w:rPr>
          <w:color w:val="000000"/>
        </w:rPr>
        <w:separator/>
      </w:r>
    </w:p>
  </w:footnote>
  <w:footnote w:type="continuationSeparator" w:id="0">
    <w:p w14:paraId="539FAFFE" w14:textId="77777777" w:rsidR="00AA58F8" w:rsidRDefault="00AA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2319" w14:textId="43E25D6F" w:rsidR="005F6C44" w:rsidRDefault="00E813F9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57728" behindDoc="0" locked="0" layoutInCell="1" allowOverlap="1" wp14:anchorId="58B4B62C" wp14:editId="27BD9838">
          <wp:simplePos x="0" y="0"/>
          <wp:positionH relativeFrom="column">
            <wp:posOffset>-180978</wp:posOffset>
          </wp:positionH>
          <wp:positionV relativeFrom="paragraph">
            <wp:posOffset>-106683</wp:posOffset>
          </wp:positionV>
          <wp:extent cx="942975" cy="942975"/>
          <wp:effectExtent l="0" t="0" r="9525" b="9525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03C6C8C" w14:textId="77777777" w:rsidR="005F6C44" w:rsidRDefault="00E813F9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8554D7" wp14:editId="2914944C">
              <wp:simplePos x="0" y="0"/>
              <wp:positionH relativeFrom="column">
                <wp:posOffset>4914900</wp:posOffset>
              </wp:positionH>
              <wp:positionV relativeFrom="paragraph">
                <wp:posOffset>512448</wp:posOffset>
              </wp:positionV>
              <wp:extent cx="1428750" cy="609603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6096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589F96F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6932D849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5EA054DD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47E49526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273ABE1B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139BC97C" w14:textId="77777777" w:rsidR="005F6C44" w:rsidRDefault="00E813F9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</wp:anchor>
          </w:drawing>
        </mc:Choice>
        <mc:Fallback>
          <w:pict>
            <v:shapetype w14:anchorId="2F8554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40.35pt;width:112.5pt;height:4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0q2wEAAKADAAAOAAAAZHJzL2Uyb0RvYy54bWysU9tu2zAMfR+wfxD0vtjxkrQ1ohRYgwwD&#10;iq1Aug+QZTkWoNsoNXb29aPkNM22t2F+kEke6pg8pNf3o9HkKCEoZxmdz0pKpBWuVfbA6Pfn3Ydb&#10;SkLktuXaWcnoSQZ6v3n/bj34Wlaud7qVQJDEhnrwjPYx+rooguil4WHmvLQIdg4Mj+jCoWiBD8hu&#10;dFGV5aoYHLQenJAhYHQ7gXST+btOivit64KMRDOKtcV8Qj6bdBabNa8PwH2vxLkM/g9VGK4sfvRC&#10;teWRkxdQf1EZJcAF18WZcKZwXaeEzD1gN/Pyj272Pfcy94LiBH+RKfw/WvH1+AREtYxWlFhucETP&#10;cozkkxvJMqkz+FBj0t5jWhwxjFN+jQcMpqbHDkx6YzsEcdT5dNE2kYl0aVHd3iwREoityrtV+THR&#10;FG+3PYT4WTpDksEo4OyypPz4GOKU+pqSPhacVu1OaZ0dODQPGsiR45x3+Tmz/5ambUq2Ll3Lk0+E&#10;Wx76iT7BRWp4aixZcWxGBJPZuPaEIuCyY3W9g5+UDLg4jIYfLxwkJfqLxcnczReLtGnZWSxvKnTg&#10;GmmuEW4FUjEaKZnMhzhtJ66H5/HR7r04K54rwzXIop1XNu3ZtZ/rf/uxNr8AAAD//wMAUEsDBBQA&#10;BgAIAAAAIQCBj5Hh3QAAAAoBAAAPAAAAZHJzL2Rvd25yZXYueG1sTI/BTsMwDIbvSLxDZCQuiKWg&#10;0ayl6QRIIK4bewC39dqKxqmabO3eHnOCo+1Pv7+/2C5uUGeaQu/ZwsMqAUVc+6bn1sLh6/1+AypE&#10;5AYHz2ThQgG25fVVgXnjZ97ReR9bJSEccrTQxTjmWoe6I4dh5UdiuR395DDKOLW6mXCWcDfoxyRJ&#10;tcOe5UOHI711VH/vT87C8XO+e8rm6iMezG6dvmJvKn+x9vZmeXkGFWmJfzD86os6lOJU+RM3QQ0W&#10;jFlLl2hhkxhQAmRZJotKSJMa0GWh/1cofwAAAP//AwBQSwECLQAUAAYACAAAACEAtoM4kv4AAADh&#10;AQAAEwAAAAAAAAAAAAAAAAAAAAAAW0NvbnRlbnRfVHlwZXNdLnhtbFBLAQItABQABgAIAAAAIQA4&#10;/SH/1gAAAJQBAAALAAAAAAAAAAAAAAAAAC8BAABfcmVscy8ucmVsc1BLAQItABQABgAIAAAAIQA9&#10;mN0q2wEAAKADAAAOAAAAAAAAAAAAAAAAAC4CAABkcnMvZTJvRG9jLnhtbFBLAQItABQABgAIAAAA&#10;IQCBj5Hh3QAAAAoBAAAPAAAAAAAAAAAAAAAAADUEAABkcnMvZG93bnJldi54bWxQSwUGAAAAAAQA&#10;BADzAAAAPwUAAAAA&#10;" stroked="f">
              <v:textbox>
                <w:txbxContent>
                  <w:p w14:paraId="1589F96F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6932D849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5EA054DD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47E49526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273ABE1B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139BC97C" w14:textId="77777777" w:rsidR="005F6C44" w:rsidRDefault="00E813F9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91CF101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56568B68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7A1CC8">
      <w:rPr>
        <w:b/>
        <w:color w:val="008600"/>
        <w:sz w:val="16"/>
      </w:rPr>
      <w:t>CLERK</w:t>
    </w:r>
  </w:p>
  <w:p w14:paraId="512EE70D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F62C880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5BB283C1" w14:textId="77777777" w:rsidR="005F6C44" w:rsidRDefault="00E813F9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272316" w:rsidRPr="007C0E4C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6A757839" w14:textId="77777777" w:rsidR="005F6C44" w:rsidRDefault="00AA5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3475"/>
    <w:multiLevelType w:val="hybridMultilevel"/>
    <w:tmpl w:val="76AAF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727B"/>
    <w:multiLevelType w:val="multilevel"/>
    <w:tmpl w:val="F1B2C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6D0881"/>
    <w:multiLevelType w:val="hybridMultilevel"/>
    <w:tmpl w:val="C538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tTQ1MTY3MrUwNbJU0lEKTi0uzszPAykwrgUACCQlOiwAAAA="/>
  </w:docVars>
  <w:rsids>
    <w:rsidRoot w:val="00BB6D1D"/>
    <w:rsid w:val="000B441F"/>
    <w:rsid w:val="00157E5E"/>
    <w:rsid w:val="00194B60"/>
    <w:rsid w:val="001E3790"/>
    <w:rsid w:val="001F7B30"/>
    <w:rsid w:val="002511E2"/>
    <w:rsid w:val="00272316"/>
    <w:rsid w:val="003529AD"/>
    <w:rsid w:val="00386234"/>
    <w:rsid w:val="003D1B29"/>
    <w:rsid w:val="00417968"/>
    <w:rsid w:val="00433638"/>
    <w:rsid w:val="00490785"/>
    <w:rsid w:val="004C514B"/>
    <w:rsid w:val="00582693"/>
    <w:rsid w:val="005B0AB5"/>
    <w:rsid w:val="00662B95"/>
    <w:rsid w:val="006922CF"/>
    <w:rsid w:val="006C390B"/>
    <w:rsid w:val="00734919"/>
    <w:rsid w:val="00742FAB"/>
    <w:rsid w:val="0076349D"/>
    <w:rsid w:val="007815ED"/>
    <w:rsid w:val="007A1CC8"/>
    <w:rsid w:val="0084342D"/>
    <w:rsid w:val="008D0FFD"/>
    <w:rsid w:val="008E4B2A"/>
    <w:rsid w:val="00910ADE"/>
    <w:rsid w:val="0091394D"/>
    <w:rsid w:val="00964F98"/>
    <w:rsid w:val="00995DAC"/>
    <w:rsid w:val="00997AC5"/>
    <w:rsid w:val="009B2A98"/>
    <w:rsid w:val="00A30286"/>
    <w:rsid w:val="00AA58F8"/>
    <w:rsid w:val="00AF5A62"/>
    <w:rsid w:val="00B67B6F"/>
    <w:rsid w:val="00B72363"/>
    <w:rsid w:val="00B962A2"/>
    <w:rsid w:val="00BB6D1D"/>
    <w:rsid w:val="00C423D7"/>
    <w:rsid w:val="00C54C81"/>
    <w:rsid w:val="00C551F6"/>
    <w:rsid w:val="00C92AAC"/>
    <w:rsid w:val="00C93B8E"/>
    <w:rsid w:val="00D37A57"/>
    <w:rsid w:val="00D6453F"/>
    <w:rsid w:val="00D9032D"/>
    <w:rsid w:val="00DA5042"/>
    <w:rsid w:val="00DF38EB"/>
    <w:rsid w:val="00E55F79"/>
    <w:rsid w:val="00E56B88"/>
    <w:rsid w:val="00E74D76"/>
    <w:rsid w:val="00E813F9"/>
    <w:rsid w:val="00EC107E"/>
    <w:rsid w:val="00EF1ADD"/>
    <w:rsid w:val="00F644F3"/>
    <w:rsid w:val="00F6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FDAF5"/>
  <w15:docId w15:val="{5C21FBE8-8926-4D3B-9A71-468E514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Default">
    <w:name w:val="Default"/>
    <w:rsid w:val="008D0FFD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PTCPC04</cp:lastModifiedBy>
  <cp:revision>2</cp:revision>
  <cp:lastPrinted>2020-03-12T11:12:00Z</cp:lastPrinted>
  <dcterms:created xsi:type="dcterms:W3CDTF">2021-09-23T09:58:00Z</dcterms:created>
  <dcterms:modified xsi:type="dcterms:W3CDTF">2021-09-23T09:58:00Z</dcterms:modified>
</cp:coreProperties>
</file>