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A4AA0" w14:textId="0D0418A3" w:rsidR="00A02FDE" w:rsidRPr="0050794E" w:rsidRDefault="00A02FDE" w:rsidP="00A02FDE">
      <w:pPr>
        <w:spacing w:line="240" w:lineRule="auto"/>
        <w:rPr>
          <w:rFonts w:ascii="Arial" w:hAnsi="Arial" w:cs="Arial"/>
          <w:b/>
          <w:sz w:val="22"/>
          <w:szCs w:val="22"/>
        </w:rPr>
      </w:pPr>
      <w:r w:rsidRPr="0050794E">
        <w:rPr>
          <w:rFonts w:ascii="Arial" w:hAnsi="Arial" w:cs="Arial"/>
          <w:b/>
          <w:sz w:val="22"/>
          <w:szCs w:val="22"/>
        </w:rPr>
        <w:t xml:space="preserve">Minutes of the meeting of the POLICY AND FINANCE COMMITTEE held on-line (Zoom) on </w:t>
      </w:r>
      <w:r w:rsidR="009025EE">
        <w:rPr>
          <w:rFonts w:ascii="Arial" w:hAnsi="Arial" w:cs="Arial"/>
          <w:b/>
          <w:sz w:val="22"/>
          <w:szCs w:val="22"/>
        </w:rPr>
        <w:t>Monday</w:t>
      </w:r>
      <w:r w:rsidRPr="0050794E">
        <w:rPr>
          <w:rFonts w:ascii="Arial" w:hAnsi="Arial" w:cs="Arial"/>
          <w:b/>
          <w:sz w:val="22"/>
          <w:szCs w:val="22"/>
        </w:rPr>
        <w:t xml:space="preserve"> </w:t>
      </w:r>
      <w:r w:rsidR="001A0D7C" w:rsidRPr="0050794E">
        <w:rPr>
          <w:rFonts w:ascii="Arial" w:hAnsi="Arial" w:cs="Arial"/>
          <w:b/>
          <w:sz w:val="22"/>
          <w:szCs w:val="22"/>
        </w:rPr>
        <w:t>18</w:t>
      </w:r>
      <w:r w:rsidR="001A0D7C" w:rsidRPr="0050794E">
        <w:rPr>
          <w:rFonts w:ascii="Arial" w:hAnsi="Arial" w:cs="Arial"/>
          <w:b/>
          <w:sz w:val="22"/>
          <w:szCs w:val="22"/>
          <w:vertAlign w:val="superscript"/>
        </w:rPr>
        <w:t>th</w:t>
      </w:r>
      <w:r w:rsidR="001A0D7C" w:rsidRPr="0050794E">
        <w:rPr>
          <w:rFonts w:ascii="Arial" w:hAnsi="Arial" w:cs="Arial"/>
          <w:b/>
          <w:sz w:val="22"/>
          <w:szCs w:val="22"/>
        </w:rPr>
        <w:t xml:space="preserve"> January 2021</w:t>
      </w:r>
      <w:r w:rsidRPr="0050794E">
        <w:rPr>
          <w:rFonts w:ascii="Arial" w:hAnsi="Arial" w:cs="Arial"/>
          <w:b/>
          <w:sz w:val="22"/>
          <w:szCs w:val="22"/>
        </w:rPr>
        <w:t xml:space="preserve"> at 7.30pm</w:t>
      </w:r>
    </w:p>
    <w:p w14:paraId="652DB477" w14:textId="77777777" w:rsidR="00A02FDE" w:rsidRPr="0050794E" w:rsidRDefault="00A02FDE" w:rsidP="00A02FDE">
      <w:pPr>
        <w:spacing w:line="240" w:lineRule="auto"/>
        <w:rPr>
          <w:rFonts w:ascii="Arial" w:hAnsi="Arial" w:cs="Arial"/>
          <w:b/>
          <w:sz w:val="22"/>
          <w:szCs w:val="22"/>
        </w:rPr>
      </w:pPr>
    </w:p>
    <w:p w14:paraId="257118FE" w14:textId="77777777" w:rsidR="00A02FDE" w:rsidRPr="0050794E" w:rsidRDefault="00A02FDE" w:rsidP="00A02FDE">
      <w:pPr>
        <w:spacing w:line="240" w:lineRule="auto"/>
        <w:rPr>
          <w:rFonts w:ascii="Arial" w:hAnsi="Arial" w:cs="Arial"/>
          <w:b/>
          <w:sz w:val="22"/>
          <w:szCs w:val="22"/>
        </w:rPr>
      </w:pPr>
    </w:p>
    <w:p w14:paraId="52D97D5E" w14:textId="4DCBCDFB" w:rsidR="00A02FDE" w:rsidRPr="0050794E" w:rsidRDefault="00A02FDE" w:rsidP="00A02FDE">
      <w:pPr>
        <w:pStyle w:val="NoSpacing"/>
        <w:spacing w:line="240" w:lineRule="auto"/>
        <w:rPr>
          <w:rFonts w:ascii="Arial" w:hAnsi="Arial" w:cs="Arial"/>
          <w:szCs w:val="22"/>
        </w:rPr>
      </w:pPr>
      <w:r w:rsidRPr="0050794E">
        <w:rPr>
          <w:rFonts w:ascii="Arial" w:hAnsi="Arial" w:cs="Arial"/>
          <w:b/>
          <w:szCs w:val="22"/>
        </w:rPr>
        <w:t>Present</w:t>
      </w:r>
      <w:r w:rsidRPr="0050794E">
        <w:rPr>
          <w:rFonts w:ascii="Arial" w:hAnsi="Arial" w:cs="Arial"/>
          <w:szCs w:val="22"/>
        </w:rPr>
        <w:t xml:space="preserve"> - Cllr C Collier (Chair of Committee), Cllr A Milliner, Cllr A Goble, Cllr S Griffiths, Cllr D Seabrook, Cllr I Sharkey, Cllr C Gallagher</w:t>
      </w:r>
      <w:r w:rsidR="00670453" w:rsidRPr="0050794E">
        <w:rPr>
          <w:rFonts w:ascii="Arial" w:hAnsi="Arial" w:cs="Arial"/>
          <w:szCs w:val="22"/>
        </w:rPr>
        <w:t>.</w:t>
      </w:r>
    </w:p>
    <w:p w14:paraId="7CAB6AF8" w14:textId="6E3F0926" w:rsidR="00A02FDE" w:rsidRPr="0050794E" w:rsidRDefault="00A02FDE" w:rsidP="00A02FDE">
      <w:pPr>
        <w:pStyle w:val="NoSpacing"/>
        <w:spacing w:line="240" w:lineRule="auto"/>
        <w:rPr>
          <w:rFonts w:ascii="Arial" w:hAnsi="Arial" w:cs="Arial"/>
          <w:szCs w:val="22"/>
        </w:rPr>
      </w:pPr>
      <w:r w:rsidRPr="0050794E">
        <w:rPr>
          <w:rFonts w:ascii="Arial" w:hAnsi="Arial" w:cs="Arial"/>
          <w:szCs w:val="22"/>
        </w:rPr>
        <w:t>Town Clerk T Allen, Finance Officer Z Malone, Parks Officer K Bray.</w:t>
      </w:r>
    </w:p>
    <w:p w14:paraId="5733948B" w14:textId="77777777" w:rsidR="00A02FDE" w:rsidRPr="0050794E" w:rsidRDefault="00A02FDE" w:rsidP="00A02FDE">
      <w:pPr>
        <w:pStyle w:val="NoSpacing"/>
        <w:spacing w:line="240" w:lineRule="auto"/>
        <w:rPr>
          <w:rFonts w:ascii="Arial" w:hAnsi="Arial" w:cs="Arial"/>
          <w:szCs w:val="22"/>
        </w:rPr>
      </w:pPr>
    </w:p>
    <w:p w14:paraId="70D67A6D" w14:textId="77777777" w:rsidR="00A02FDE" w:rsidRPr="0050794E" w:rsidRDefault="00A02FDE" w:rsidP="00A02FDE">
      <w:pPr>
        <w:pStyle w:val="NoSpacing"/>
        <w:spacing w:line="240" w:lineRule="auto"/>
        <w:rPr>
          <w:rFonts w:ascii="Arial" w:hAnsi="Arial" w:cs="Arial"/>
          <w:szCs w:val="22"/>
        </w:rPr>
      </w:pPr>
    </w:p>
    <w:p w14:paraId="08134EA0" w14:textId="451912B3" w:rsidR="009867FD" w:rsidRPr="0050794E" w:rsidRDefault="009867FD" w:rsidP="00586B15">
      <w:pPr>
        <w:tabs>
          <w:tab w:val="left" w:pos="720"/>
        </w:tabs>
        <w:suppressAutoHyphens w:val="0"/>
        <w:spacing w:line="240" w:lineRule="auto"/>
        <w:ind w:left="360" w:hanging="360"/>
        <w:jc w:val="both"/>
        <w:rPr>
          <w:rFonts w:ascii="Arial" w:hAnsi="Arial" w:cs="Arial"/>
          <w:b/>
          <w:sz w:val="22"/>
          <w:szCs w:val="22"/>
        </w:rPr>
      </w:pPr>
      <w:r w:rsidRPr="0050794E">
        <w:rPr>
          <w:rFonts w:ascii="Arial" w:hAnsi="Arial" w:cs="Arial"/>
          <w:b/>
          <w:sz w:val="22"/>
          <w:szCs w:val="22"/>
        </w:rPr>
        <w:t>PF</w:t>
      </w:r>
      <w:r w:rsidR="006D54C0" w:rsidRPr="0050794E">
        <w:rPr>
          <w:rFonts w:ascii="Arial" w:hAnsi="Arial" w:cs="Arial"/>
          <w:b/>
          <w:sz w:val="22"/>
          <w:szCs w:val="22"/>
        </w:rPr>
        <w:t>5</w:t>
      </w:r>
      <w:r w:rsidR="00005DC8" w:rsidRPr="0050794E">
        <w:rPr>
          <w:rFonts w:ascii="Arial" w:hAnsi="Arial" w:cs="Arial"/>
          <w:b/>
          <w:sz w:val="22"/>
          <w:szCs w:val="22"/>
        </w:rPr>
        <w:t>67</w:t>
      </w:r>
      <w:r w:rsidR="002644CE" w:rsidRPr="0050794E">
        <w:rPr>
          <w:rFonts w:ascii="Arial" w:hAnsi="Arial" w:cs="Arial"/>
          <w:b/>
          <w:sz w:val="22"/>
          <w:szCs w:val="22"/>
        </w:rPr>
        <w:t xml:space="preserve"> CHAIRMAN'S ANNOUNCEMENTS</w:t>
      </w:r>
    </w:p>
    <w:p w14:paraId="0DBF6CD3" w14:textId="096725C2" w:rsidR="00A02FDE" w:rsidRPr="0050794E" w:rsidRDefault="00A02FDE" w:rsidP="00A02FDE">
      <w:pPr>
        <w:tabs>
          <w:tab w:val="left" w:pos="720"/>
        </w:tabs>
        <w:suppressAutoHyphens w:val="0"/>
        <w:spacing w:line="240" w:lineRule="auto"/>
        <w:ind w:left="360" w:hanging="360"/>
        <w:jc w:val="both"/>
        <w:rPr>
          <w:rFonts w:ascii="Arial" w:hAnsi="Arial" w:cs="Arial"/>
          <w:bCs/>
          <w:sz w:val="22"/>
          <w:szCs w:val="22"/>
        </w:rPr>
      </w:pPr>
      <w:r w:rsidRPr="0050794E">
        <w:rPr>
          <w:rFonts w:ascii="Arial" w:hAnsi="Arial" w:cs="Arial"/>
          <w:bCs/>
          <w:sz w:val="22"/>
          <w:szCs w:val="22"/>
        </w:rPr>
        <w:t>The Chairman welcomed everyone to the meeting.</w:t>
      </w:r>
    </w:p>
    <w:p w14:paraId="6DEF3B36" w14:textId="77777777" w:rsidR="00A02FDE" w:rsidRPr="0050794E" w:rsidRDefault="00A02FDE" w:rsidP="00586B15">
      <w:pPr>
        <w:tabs>
          <w:tab w:val="left" w:pos="720"/>
        </w:tabs>
        <w:suppressAutoHyphens w:val="0"/>
        <w:spacing w:line="240" w:lineRule="auto"/>
        <w:ind w:left="360" w:hanging="360"/>
        <w:jc w:val="both"/>
        <w:rPr>
          <w:rFonts w:ascii="Arial" w:hAnsi="Arial" w:cs="Arial"/>
          <w:b/>
          <w:sz w:val="22"/>
          <w:szCs w:val="22"/>
        </w:rPr>
      </w:pPr>
    </w:p>
    <w:p w14:paraId="67BBFFED" w14:textId="554147EA" w:rsidR="009867FD" w:rsidRPr="0050794E" w:rsidRDefault="007F59C9" w:rsidP="00A02FDE">
      <w:pPr>
        <w:tabs>
          <w:tab w:val="left" w:pos="720"/>
        </w:tabs>
        <w:suppressAutoHyphens w:val="0"/>
        <w:spacing w:line="240" w:lineRule="auto"/>
        <w:ind w:left="360" w:hanging="360"/>
        <w:jc w:val="both"/>
        <w:rPr>
          <w:rFonts w:ascii="Arial" w:hAnsi="Arial" w:cs="Arial"/>
          <w:b/>
          <w:sz w:val="22"/>
          <w:szCs w:val="22"/>
        </w:rPr>
      </w:pPr>
      <w:r w:rsidRPr="0050794E">
        <w:rPr>
          <w:rFonts w:ascii="Arial" w:hAnsi="Arial" w:cs="Arial"/>
          <w:b/>
          <w:sz w:val="22"/>
          <w:szCs w:val="22"/>
        </w:rPr>
        <w:t>PF</w:t>
      </w:r>
      <w:r w:rsidR="006D54C0" w:rsidRPr="0050794E">
        <w:rPr>
          <w:rFonts w:ascii="Arial" w:hAnsi="Arial" w:cs="Arial"/>
          <w:b/>
          <w:sz w:val="22"/>
          <w:szCs w:val="22"/>
        </w:rPr>
        <w:t>5</w:t>
      </w:r>
      <w:r w:rsidR="00005DC8" w:rsidRPr="0050794E">
        <w:rPr>
          <w:rFonts w:ascii="Arial" w:hAnsi="Arial" w:cs="Arial"/>
          <w:b/>
          <w:sz w:val="22"/>
          <w:szCs w:val="22"/>
        </w:rPr>
        <w:t>68</w:t>
      </w:r>
      <w:r w:rsidR="002644CE" w:rsidRPr="0050794E">
        <w:rPr>
          <w:rFonts w:ascii="Arial" w:hAnsi="Arial" w:cs="Arial"/>
          <w:b/>
          <w:sz w:val="22"/>
          <w:szCs w:val="22"/>
        </w:rPr>
        <w:t xml:space="preserve"> PUBLIC QUESTIONS</w:t>
      </w:r>
    </w:p>
    <w:p w14:paraId="3195C7AC" w14:textId="77777777" w:rsidR="00A02FDE" w:rsidRPr="0050794E" w:rsidRDefault="00A02FDE" w:rsidP="00A02FDE">
      <w:pPr>
        <w:tabs>
          <w:tab w:val="left" w:pos="720"/>
        </w:tabs>
        <w:suppressAutoHyphens w:val="0"/>
        <w:spacing w:line="240" w:lineRule="auto"/>
        <w:ind w:left="360" w:hanging="360"/>
        <w:jc w:val="both"/>
        <w:rPr>
          <w:rFonts w:ascii="Arial" w:hAnsi="Arial" w:cs="Arial"/>
          <w:bCs/>
          <w:i/>
          <w:sz w:val="22"/>
          <w:szCs w:val="22"/>
          <w:u w:val="single"/>
        </w:rPr>
      </w:pPr>
      <w:r w:rsidRPr="0050794E">
        <w:rPr>
          <w:rFonts w:ascii="Arial" w:hAnsi="Arial" w:cs="Arial"/>
          <w:bCs/>
          <w:sz w:val="22"/>
          <w:szCs w:val="22"/>
        </w:rPr>
        <w:t>No members of the public were present.</w:t>
      </w:r>
    </w:p>
    <w:p w14:paraId="5D4F548F" w14:textId="77777777" w:rsidR="00DF1334" w:rsidRPr="0050794E" w:rsidRDefault="00DF1334" w:rsidP="00D86198">
      <w:pPr>
        <w:tabs>
          <w:tab w:val="left" w:pos="720"/>
        </w:tabs>
        <w:suppressAutoHyphens w:val="0"/>
        <w:spacing w:line="240" w:lineRule="auto"/>
        <w:ind w:left="360" w:hanging="360"/>
        <w:jc w:val="center"/>
        <w:rPr>
          <w:rFonts w:ascii="Arial" w:hAnsi="Arial" w:cs="Arial"/>
          <w:b/>
          <w:bCs/>
          <w:i/>
          <w:sz w:val="22"/>
          <w:szCs w:val="22"/>
          <w:u w:val="single"/>
        </w:rPr>
      </w:pPr>
    </w:p>
    <w:p w14:paraId="325622F5" w14:textId="3AE43758" w:rsidR="009867FD" w:rsidRPr="0050794E" w:rsidRDefault="007F59C9" w:rsidP="00D80568">
      <w:pPr>
        <w:suppressAutoHyphens w:val="0"/>
        <w:spacing w:line="240" w:lineRule="auto"/>
        <w:jc w:val="both"/>
        <w:rPr>
          <w:rFonts w:ascii="Arial" w:hAnsi="Arial" w:cs="Arial"/>
          <w:b/>
          <w:sz w:val="22"/>
          <w:szCs w:val="22"/>
        </w:rPr>
      </w:pPr>
      <w:r w:rsidRPr="0050794E">
        <w:rPr>
          <w:rFonts w:ascii="Arial" w:hAnsi="Arial" w:cs="Arial"/>
          <w:b/>
          <w:sz w:val="22"/>
          <w:szCs w:val="22"/>
        </w:rPr>
        <w:t>PF</w:t>
      </w:r>
      <w:r w:rsidR="006D54C0" w:rsidRPr="0050794E">
        <w:rPr>
          <w:rFonts w:ascii="Arial" w:hAnsi="Arial" w:cs="Arial"/>
          <w:b/>
          <w:sz w:val="22"/>
          <w:szCs w:val="22"/>
        </w:rPr>
        <w:t>5</w:t>
      </w:r>
      <w:r w:rsidR="00005DC8" w:rsidRPr="0050794E">
        <w:rPr>
          <w:rFonts w:ascii="Arial" w:hAnsi="Arial" w:cs="Arial"/>
          <w:b/>
          <w:sz w:val="22"/>
          <w:szCs w:val="22"/>
        </w:rPr>
        <w:t>69</w:t>
      </w:r>
      <w:r w:rsidR="002644CE" w:rsidRPr="0050794E">
        <w:rPr>
          <w:rFonts w:ascii="Arial" w:hAnsi="Arial" w:cs="Arial"/>
          <w:b/>
          <w:sz w:val="22"/>
          <w:szCs w:val="22"/>
        </w:rPr>
        <w:t xml:space="preserve"> TO CONSIDER APOLOGIES FOR ABSENCE &amp; SUBSTITUTIONS</w:t>
      </w:r>
    </w:p>
    <w:p w14:paraId="2F0B5D28" w14:textId="77777777" w:rsidR="00A02FDE" w:rsidRPr="0050794E" w:rsidRDefault="00A02FDE" w:rsidP="00A02FDE">
      <w:pPr>
        <w:suppressAutoHyphens w:val="0"/>
        <w:spacing w:line="240" w:lineRule="auto"/>
        <w:jc w:val="both"/>
        <w:rPr>
          <w:rFonts w:ascii="Arial" w:hAnsi="Arial" w:cs="Arial"/>
          <w:bCs/>
          <w:sz w:val="22"/>
          <w:szCs w:val="22"/>
        </w:rPr>
      </w:pPr>
      <w:r w:rsidRPr="0050794E">
        <w:rPr>
          <w:rFonts w:ascii="Arial" w:hAnsi="Arial" w:cs="Arial"/>
          <w:bCs/>
          <w:sz w:val="22"/>
          <w:szCs w:val="22"/>
        </w:rPr>
        <w:t>All Members were present.</w:t>
      </w:r>
    </w:p>
    <w:p w14:paraId="602BF11A" w14:textId="77777777" w:rsidR="00A02FDE" w:rsidRPr="0050794E" w:rsidRDefault="00A02FDE" w:rsidP="00D80568">
      <w:pPr>
        <w:suppressAutoHyphens w:val="0"/>
        <w:spacing w:line="240" w:lineRule="auto"/>
        <w:jc w:val="both"/>
        <w:rPr>
          <w:rFonts w:ascii="Arial" w:hAnsi="Arial" w:cs="Arial"/>
          <w:b/>
          <w:sz w:val="22"/>
          <w:szCs w:val="22"/>
        </w:rPr>
      </w:pPr>
    </w:p>
    <w:p w14:paraId="2D87CE26" w14:textId="1C99EABC" w:rsidR="009867FD" w:rsidRPr="0050794E" w:rsidRDefault="007F59C9" w:rsidP="00D80568">
      <w:pPr>
        <w:suppressAutoHyphens w:val="0"/>
        <w:spacing w:line="240" w:lineRule="auto"/>
        <w:jc w:val="both"/>
        <w:rPr>
          <w:rFonts w:ascii="Arial" w:hAnsi="Arial" w:cs="Arial"/>
          <w:b/>
          <w:sz w:val="22"/>
          <w:szCs w:val="22"/>
        </w:rPr>
      </w:pPr>
      <w:r w:rsidRPr="0050794E">
        <w:rPr>
          <w:rFonts w:ascii="Arial" w:hAnsi="Arial" w:cs="Arial"/>
          <w:b/>
          <w:sz w:val="22"/>
          <w:szCs w:val="22"/>
        </w:rPr>
        <w:t>PF</w:t>
      </w:r>
      <w:r w:rsidR="006D54C0" w:rsidRPr="0050794E">
        <w:rPr>
          <w:rFonts w:ascii="Arial" w:hAnsi="Arial" w:cs="Arial"/>
          <w:b/>
          <w:sz w:val="22"/>
          <w:szCs w:val="22"/>
        </w:rPr>
        <w:t>5</w:t>
      </w:r>
      <w:r w:rsidR="00005DC8" w:rsidRPr="0050794E">
        <w:rPr>
          <w:rFonts w:ascii="Arial" w:hAnsi="Arial" w:cs="Arial"/>
          <w:b/>
          <w:sz w:val="22"/>
          <w:szCs w:val="22"/>
        </w:rPr>
        <w:t>70</w:t>
      </w:r>
      <w:r w:rsidR="002644CE" w:rsidRPr="0050794E">
        <w:rPr>
          <w:rFonts w:ascii="Arial" w:hAnsi="Arial" w:cs="Arial"/>
          <w:b/>
          <w:sz w:val="22"/>
          <w:szCs w:val="22"/>
        </w:rPr>
        <w:t xml:space="preserve"> TO RECEIVE DECLARATIONS OF INTERESTS FROM COMMITTEE MEMBERS</w:t>
      </w:r>
    </w:p>
    <w:p w14:paraId="46259FD2" w14:textId="77777777" w:rsidR="00A02FDE" w:rsidRPr="0050794E" w:rsidRDefault="00A02FDE" w:rsidP="00A02FDE">
      <w:pPr>
        <w:suppressAutoHyphens w:val="0"/>
        <w:spacing w:line="240" w:lineRule="auto"/>
        <w:jc w:val="both"/>
        <w:rPr>
          <w:rFonts w:ascii="Arial" w:hAnsi="Arial" w:cs="Arial"/>
          <w:bCs/>
          <w:sz w:val="22"/>
          <w:szCs w:val="22"/>
        </w:rPr>
      </w:pPr>
      <w:r w:rsidRPr="0050794E">
        <w:rPr>
          <w:rFonts w:ascii="Arial" w:hAnsi="Arial" w:cs="Arial"/>
          <w:bCs/>
          <w:sz w:val="22"/>
          <w:szCs w:val="22"/>
        </w:rPr>
        <w:t>There were no declarations of interests.</w:t>
      </w:r>
    </w:p>
    <w:p w14:paraId="57CEFF98" w14:textId="77777777" w:rsidR="00A02FDE" w:rsidRPr="0050794E" w:rsidRDefault="00A02FDE" w:rsidP="00D80568">
      <w:pPr>
        <w:suppressAutoHyphens w:val="0"/>
        <w:spacing w:line="240" w:lineRule="auto"/>
        <w:jc w:val="both"/>
        <w:rPr>
          <w:rFonts w:ascii="Arial" w:hAnsi="Arial" w:cs="Arial"/>
          <w:b/>
          <w:sz w:val="22"/>
          <w:szCs w:val="22"/>
        </w:rPr>
      </w:pPr>
    </w:p>
    <w:p w14:paraId="4DFC43AC" w14:textId="5F62AEC3" w:rsidR="009867FD" w:rsidRPr="0050794E" w:rsidRDefault="007F59C9" w:rsidP="00D80568">
      <w:pPr>
        <w:suppressAutoHyphens w:val="0"/>
        <w:spacing w:line="240" w:lineRule="auto"/>
        <w:jc w:val="both"/>
        <w:rPr>
          <w:rFonts w:ascii="Arial" w:hAnsi="Arial" w:cs="Arial"/>
          <w:b/>
          <w:sz w:val="22"/>
          <w:szCs w:val="22"/>
        </w:rPr>
      </w:pPr>
      <w:r w:rsidRPr="0050794E">
        <w:rPr>
          <w:rFonts w:ascii="Arial" w:hAnsi="Arial" w:cs="Arial"/>
          <w:b/>
          <w:sz w:val="22"/>
          <w:szCs w:val="22"/>
        </w:rPr>
        <w:t>PF</w:t>
      </w:r>
      <w:r w:rsidR="006D54C0" w:rsidRPr="0050794E">
        <w:rPr>
          <w:rFonts w:ascii="Arial" w:hAnsi="Arial" w:cs="Arial"/>
          <w:b/>
          <w:sz w:val="22"/>
          <w:szCs w:val="22"/>
        </w:rPr>
        <w:t>5</w:t>
      </w:r>
      <w:r w:rsidR="00005DC8" w:rsidRPr="0050794E">
        <w:rPr>
          <w:rFonts w:ascii="Arial" w:hAnsi="Arial" w:cs="Arial"/>
          <w:b/>
          <w:sz w:val="22"/>
          <w:szCs w:val="22"/>
        </w:rPr>
        <w:t>71</w:t>
      </w:r>
      <w:r w:rsidR="002644CE" w:rsidRPr="0050794E">
        <w:rPr>
          <w:rFonts w:ascii="Arial" w:hAnsi="Arial" w:cs="Arial"/>
          <w:b/>
          <w:sz w:val="22"/>
          <w:szCs w:val="22"/>
        </w:rPr>
        <w:t xml:space="preserve"> TO ADOPT THE</w:t>
      </w:r>
      <w:r w:rsidR="00EC0419" w:rsidRPr="0050794E">
        <w:rPr>
          <w:rFonts w:ascii="Arial" w:hAnsi="Arial" w:cs="Arial"/>
          <w:b/>
          <w:sz w:val="22"/>
          <w:szCs w:val="22"/>
        </w:rPr>
        <w:t xml:space="preserve"> PUBLIC</w:t>
      </w:r>
      <w:r w:rsidR="002644CE" w:rsidRPr="0050794E">
        <w:rPr>
          <w:rFonts w:ascii="Arial" w:hAnsi="Arial" w:cs="Arial"/>
          <w:b/>
          <w:sz w:val="22"/>
          <w:szCs w:val="22"/>
        </w:rPr>
        <w:t xml:space="preserve"> MINUTES OF </w:t>
      </w:r>
      <w:r w:rsidR="00645A89" w:rsidRPr="0050794E">
        <w:rPr>
          <w:rFonts w:ascii="Arial" w:hAnsi="Arial" w:cs="Arial"/>
          <w:b/>
          <w:sz w:val="22"/>
          <w:szCs w:val="22"/>
        </w:rPr>
        <w:t>17</w:t>
      </w:r>
      <w:r w:rsidR="00645A89" w:rsidRPr="0050794E">
        <w:rPr>
          <w:rFonts w:ascii="Arial" w:hAnsi="Arial" w:cs="Arial"/>
          <w:b/>
          <w:sz w:val="22"/>
          <w:szCs w:val="22"/>
          <w:vertAlign w:val="superscript"/>
        </w:rPr>
        <w:t>th</w:t>
      </w:r>
      <w:r w:rsidR="00645A89" w:rsidRPr="0050794E">
        <w:rPr>
          <w:rFonts w:ascii="Arial" w:hAnsi="Arial" w:cs="Arial"/>
          <w:b/>
          <w:sz w:val="22"/>
          <w:szCs w:val="22"/>
        </w:rPr>
        <w:t xml:space="preserve"> November </w:t>
      </w:r>
      <w:r w:rsidR="00A118E2" w:rsidRPr="0050794E">
        <w:rPr>
          <w:rFonts w:ascii="Arial" w:hAnsi="Arial" w:cs="Arial"/>
          <w:b/>
          <w:sz w:val="22"/>
          <w:szCs w:val="22"/>
        </w:rPr>
        <w:t>2020</w:t>
      </w:r>
    </w:p>
    <w:p w14:paraId="71894A15" w14:textId="77777777" w:rsidR="00222746" w:rsidRPr="0050794E" w:rsidRDefault="00222746" w:rsidP="00222746">
      <w:pPr>
        <w:suppressAutoHyphens w:val="0"/>
        <w:spacing w:line="240" w:lineRule="auto"/>
        <w:jc w:val="both"/>
        <w:rPr>
          <w:rFonts w:ascii="Arial" w:hAnsi="Arial" w:cs="Arial"/>
          <w:bCs/>
          <w:sz w:val="22"/>
          <w:szCs w:val="22"/>
        </w:rPr>
      </w:pPr>
      <w:r w:rsidRPr="0050794E">
        <w:rPr>
          <w:rFonts w:ascii="Arial" w:hAnsi="Arial" w:cs="Arial"/>
          <w:bCs/>
          <w:sz w:val="22"/>
          <w:szCs w:val="22"/>
        </w:rPr>
        <w:t>It was resolved to adopt the minutes as a true record.</w:t>
      </w:r>
    </w:p>
    <w:p w14:paraId="67D7666C" w14:textId="77777777" w:rsidR="00222746" w:rsidRPr="0050794E" w:rsidRDefault="00222746" w:rsidP="00D80568">
      <w:pPr>
        <w:suppressAutoHyphens w:val="0"/>
        <w:spacing w:line="240" w:lineRule="auto"/>
        <w:jc w:val="both"/>
        <w:rPr>
          <w:rFonts w:ascii="Arial" w:hAnsi="Arial" w:cs="Arial"/>
          <w:b/>
          <w:sz w:val="22"/>
          <w:szCs w:val="22"/>
        </w:rPr>
      </w:pPr>
    </w:p>
    <w:p w14:paraId="61BCFC58" w14:textId="4D457659" w:rsidR="00EE3CAC" w:rsidRPr="0050794E" w:rsidRDefault="007F59C9" w:rsidP="00D80568">
      <w:pPr>
        <w:suppressAutoHyphens w:val="0"/>
        <w:spacing w:line="240" w:lineRule="auto"/>
        <w:jc w:val="both"/>
        <w:rPr>
          <w:rFonts w:ascii="Arial" w:hAnsi="Arial" w:cs="Arial"/>
          <w:b/>
          <w:sz w:val="22"/>
          <w:szCs w:val="22"/>
        </w:rPr>
      </w:pPr>
      <w:r w:rsidRPr="0050794E">
        <w:rPr>
          <w:rFonts w:ascii="Arial" w:hAnsi="Arial" w:cs="Arial"/>
          <w:b/>
          <w:sz w:val="22"/>
          <w:szCs w:val="22"/>
        </w:rPr>
        <w:t>PF</w:t>
      </w:r>
      <w:r w:rsidR="006D54C0" w:rsidRPr="0050794E">
        <w:rPr>
          <w:rFonts w:ascii="Arial" w:hAnsi="Arial" w:cs="Arial"/>
          <w:b/>
          <w:sz w:val="22"/>
          <w:szCs w:val="22"/>
        </w:rPr>
        <w:t>5</w:t>
      </w:r>
      <w:r w:rsidR="00005DC8" w:rsidRPr="0050794E">
        <w:rPr>
          <w:rFonts w:ascii="Arial" w:hAnsi="Arial" w:cs="Arial"/>
          <w:b/>
          <w:sz w:val="22"/>
          <w:szCs w:val="22"/>
        </w:rPr>
        <w:t>72</w:t>
      </w:r>
      <w:r w:rsidR="00F63C70" w:rsidRPr="0050794E">
        <w:rPr>
          <w:rFonts w:ascii="Arial" w:hAnsi="Arial" w:cs="Arial"/>
          <w:b/>
          <w:sz w:val="22"/>
          <w:szCs w:val="22"/>
        </w:rPr>
        <w:t xml:space="preserve"> </w:t>
      </w:r>
      <w:r w:rsidR="009867FD" w:rsidRPr="0050794E">
        <w:rPr>
          <w:rFonts w:ascii="Arial" w:hAnsi="Arial" w:cs="Arial"/>
          <w:b/>
          <w:sz w:val="22"/>
          <w:szCs w:val="22"/>
        </w:rPr>
        <w:t xml:space="preserve">TO REVIEW THE </w:t>
      </w:r>
      <w:r w:rsidR="00F4249E" w:rsidRPr="0050794E">
        <w:rPr>
          <w:rFonts w:ascii="Arial" w:hAnsi="Arial" w:cs="Arial"/>
          <w:b/>
          <w:sz w:val="22"/>
          <w:szCs w:val="22"/>
        </w:rPr>
        <w:t>2020/21</w:t>
      </w:r>
      <w:r w:rsidR="009867FD" w:rsidRPr="0050794E">
        <w:rPr>
          <w:rFonts w:ascii="Arial" w:hAnsi="Arial" w:cs="Arial"/>
          <w:b/>
          <w:sz w:val="22"/>
          <w:szCs w:val="22"/>
        </w:rPr>
        <w:t>FINANCIAL POSITION OF THE COUNCIL YEAR TO-</w:t>
      </w:r>
      <w:r w:rsidR="00A118E2" w:rsidRPr="0050794E">
        <w:rPr>
          <w:rFonts w:ascii="Arial" w:hAnsi="Arial" w:cs="Arial"/>
          <w:b/>
          <w:sz w:val="22"/>
          <w:szCs w:val="22"/>
        </w:rPr>
        <w:t>DATE: -</w:t>
      </w:r>
    </w:p>
    <w:p w14:paraId="2A299429" w14:textId="4498B20E" w:rsidR="00D80568" w:rsidRPr="0050794E" w:rsidRDefault="00D80568" w:rsidP="00D80568">
      <w:pPr>
        <w:numPr>
          <w:ilvl w:val="0"/>
          <w:numId w:val="5"/>
        </w:numPr>
        <w:suppressAutoHyphens w:val="0"/>
        <w:spacing w:line="240" w:lineRule="auto"/>
        <w:jc w:val="both"/>
        <w:rPr>
          <w:rFonts w:ascii="Arial" w:hAnsi="Arial" w:cs="Arial"/>
          <w:b/>
          <w:sz w:val="22"/>
          <w:szCs w:val="22"/>
        </w:rPr>
      </w:pPr>
      <w:r w:rsidRPr="0050794E">
        <w:rPr>
          <w:rFonts w:ascii="Arial" w:hAnsi="Arial" w:cs="Arial"/>
          <w:b/>
          <w:sz w:val="22"/>
          <w:szCs w:val="22"/>
        </w:rPr>
        <w:t>Finance Officer’s report</w:t>
      </w:r>
    </w:p>
    <w:p w14:paraId="0DE9157D" w14:textId="30C4EEE1" w:rsidR="00A02FDE" w:rsidRPr="0050794E" w:rsidRDefault="00A02FDE" w:rsidP="00A02FDE">
      <w:pPr>
        <w:pStyle w:val="ListParagraph"/>
        <w:suppressAutoHyphens w:val="0"/>
        <w:spacing w:line="240" w:lineRule="auto"/>
        <w:ind w:left="1080"/>
        <w:jc w:val="both"/>
        <w:rPr>
          <w:rFonts w:ascii="Arial" w:hAnsi="Arial" w:cs="Arial"/>
          <w:bCs/>
          <w:sz w:val="22"/>
          <w:szCs w:val="22"/>
        </w:rPr>
      </w:pPr>
      <w:r w:rsidRPr="0050794E">
        <w:rPr>
          <w:rFonts w:ascii="Arial" w:hAnsi="Arial" w:cs="Arial"/>
          <w:bCs/>
          <w:sz w:val="22"/>
          <w:szCs w:val="22"/>
        </w:rPr>
        <w:t>Received and noted.</w:t>
      </w:r>
    </w:p>
    <w:p w14:paraId="0E0CE8B6" w14:textId="0F8CF38B" w:rsidR="000A20D3" w:rsidRPr="0050794E" w:rsidRDefault="000A20D3" w:rsidP="00A02FDE">
      <w:pPr>
        <w:pStyle w:val="ListParagraph"/>
        <w:suppressAutoHyphens w:val="0"/>
        <w:spacing w:line="240" w:lineRule="auto"/>
        <w:ind w:left="1080"/>
        <w:jc w:val="both"/>
        <w:rPr>
          <w:rFonts w:ascii="Arial" w:hAnsi="Arial" w:cs="Arial"/>
          <w:bCs/>
          <w:kern w:val="2"/>
          <w:sz w:val="22"/>
          <w:szCs w:val="22"/>
        </w:rPr>
      </w:pPr>
      <w:r w:rsidRPr="0050794E">
        <w:rPr>
          <w:rFonts w:ascii="Arial" w:hAnsi="Arial" w:cs="Arial"/>
          <w:bCs/>
          <w:sz w:val="22"/>
          <w:szCs w:val="22"/>
        </w:rPr>
        <w:t>The Finance Officer reported that the Council’s finances were in a good position in moving from Q3 to Q4 and that, following the engagement of the SPO, S.106 &amp; CIL matters were now controlled and contributing to some required expenditure.</w:t>
      </w:r>
    </w:p>
    <w:p w14:paraId="30F3A40B" w14:textId="77777777" w:rsidR="00A02FDE" w:rsidRPr="0050794E" w:rsidRDefault="00A02FDE" w:rsidP="00A02FDE">
      <w:pPr>
        <w:suppressAutoHyphens w:val="0"/>
        <w:spacing w:line="240" w:lineRule="auto"/>
        <w:ind w:left="1080"/>
        <w:jc w:val="both"/>
        <w:rPr>
          <w:rFonts w:ascii="Arial" w:hAnsi="Arial" w:cs="Arial"/>
          <w:b/>
          <w:sz w:val="22"/>
          <w:szCs w:val="22"/>
        </w:rPr>
      </w:pPr>
    </w:p>
    <w:p w14:paraId="1825BAB8" w14:textId="5D53F74E" w:rsidR="00D80568" w:rsidRPr="0050794E" w:rsidRDefault="00D80568" w:rsidP="00D80568">
      <w:pPr>
        <w:numPr>
          <w:ilvl w:val="0"/>
          <w:numId w:val="5"/>
        </w:numPr>
        <w:suppressAutoHyphens w:val="0"/>
        <w:spacing w:line="240" w:lineRule="auto"/>
        <w:jc w:val="both"/>
        <w:rPr>
          <w:rFonts w:ascii="Arial" w:hAnsi="Arial" w:cs="Arial"/>
          <w:b/>
          <w:sz w:val="22"/>
          <w:szCs w:val="22"/>
        </w:rPr>
      </w:pPr>
      <w:r w:rsidRPr="0050794E">
        <w:rPr>
          <w:rFonts w:ascii="Arial" w:hAnsi="Arial" w:cs="Arial"/>
          <w:b/>
          <w:sz w:val="22"/>
          <w:szCs w:val="22"/>
        </w:rPr>
        <w:t>Bank account summary</w:t>
      </w:r>
    </w:p>
    <w:p w14:paraId="296D6B39" w14:textId="77777777" w:rsidR="00A02FDE" w:rsidRPr="0050794E" w:rsidRDefault="00A02FDE" w:rsidP="00A02FDE">
      <w:pPr>
        <w:pStyle w:val="ListParagraph"/>
        <w:suppressAutoHyphens w:val="0"/>
        <w:spacing w:line="240" w:lineRule="auto"/>
        <w:ind w:left="1080"/>
        <w:jc w:val="both"/>
        <w:rPr>
          <w:rFonts w:ascii="Arial" w:hAnsi="Arial" w:cs="Arial"/>
          <w:bCs/>
          <w:kern w:val="2"/>
          <w:sz w:val="22"/>
          <w:szCs w:val="22"/>
        </w:rPr>
      </w:pPr>
      <w:r w:rsidRPr="0050794E">
        <w:rPr>
          <w:rFonts w:ascii="Arial" w:hAnsi="Arial" w:cs="Arial"/>
          <w:bCs/>
          <w:sz w:val="22"/>
          <w:szCs w:val="22"/>
        </w:rPr>
        <w:t>Received and noted.</w:t>
      </w:r>
    </w:p>
    <w:p w14:paraId="79436458" w14:textId="77777777" w:rsidR="00A02FDE" w:rsidRPr="0050794E" w:rsidRDefault="00A02FDE" w:rsidP="00A02FDE">
      <w:pPr>
        <w:suppressAutoHyphens w:val="0"/>
        <w:spacing w:line="240" w:lineRule="auto"/>
        <w:ind w:left="1080"/>
        <w:jc w:val="both"/>
        <w:rPr>
          <w:rFonts w:ascii="Arial" w:hAnsi="Arial" w:cs="Arial"/>
          <w:b/>
          <w:sz w:val="22"/>
          <w:szCs w:val="22"/>
        </w:rPr>
      </w:pPr>
    </w:p>
    <w:p w14:paraId="7A78E5CE" w14:textId="13651C9A" w:rsidR="00D80568" w:rsidRPr="0050794E" w:rsidRDefault="00D80568" w:rsidP="00D80568">
      <w:pPr>
        <w:numPr>
          <w:ilvl w:val="0"/>
          <w:numId w:val="5"/>
        </w:numPr>
        <w:suppressAutoHyphens w:val="0"/>
        <w:spacing w:line="240" w:lineRule="auto"/>
        <w:jc w:val="both"/>
        <w:rPr>
          <w:rFonts w:ascii="Arial" w:hAnsi="Arial" w:cs="Arial"/>
          <w:b/>
          <w:sz w:val="22"/>
          <w:szCs w:val="22"/>
        </w:rPr>
      </w:pPr>
      <w:r w:rsidRPr="0050794E">
        <w:rPr>
          <w:rFonts w:ascii="Arial" w:hAnsi="Arial" w:cs="Arial"/>
          <w:b/>
          <w:sz w:val="22"/>
          <w:szCs w:val="22"/>
        </w:rPr>
        <w:t>Bank Reconciliation statements (for signing)</w:t>
      </w:r>
    </w:p>
    <w:p w14:paraId="320C2276" w14:textId="2F6CE12B" w:rsidR="00A02FDE" w:rsidRPr="0050794E" w:rsidRDefault="00A02FDE" w:rsidP="00A02FDE">
      <w:pPr>
        <w:pStyle w:val="ListParagraph"/>
        <w:suppressAutoHyphens w:val="0"/>
        <w:spacing w:line="240" w:lineRule="auto"/>
        <w:ind w:left="1080"/>
        <w:jc w:val="both"/>
        <w:rPr>
          <w:rFonts w:ascii="Arial" w:hAnsi="Arial" w:cs="Arial"/>
          <w:bCs/>
          <w:sz w:val="22"/>
          <w:szCs w:val="22"/>
        </w:rPr>
      </w:pPr>
      <w:r w:rsidRPr="0050794E">
        <w:rPr>
          <w:rFonts w:ascii="Arial" w:hAnsi="Arial" w:cs="Arial"/>
          <w:bCs/>
          <w:sz w:val="22"/>
          <w:szCs w:val="22"/>
        </w:rPr>
        <w:t>Received and resolved to sign.</w:t>
      </w:r>
    </w:p>
    <w:p w14:paraId="7F06F8CC" w14:textId="646B8EF8" w:rsidR="005256AB" w:rsidRPr="0050794E" w:rsidRDefault="005256AB" w:rsidP="00A02FDE">
      <w:pPr>
        <w:pStyle w:val="ListParagraph"/>
        <w:suppressAutoHyphens w:val="0"/>
        <w:spacing w:line="240" w:lineRule="auto"/>
        <w:ind w:left="1080"/>
        <w:jc w:val="both"/>
        <w:rPr>
          <w:rFonts w:ascii="Arial" w:hAnsi="Arial" w:cs="Arial"/>
          <w:bCs/>
          <w:kern w:val="2"/>
          <w:sz w:val="22"/>
          <w:szCs w:val="22"/>
        </w:rPr>
      </w:pPr>
      <w:r w:rsidRPr="0050794E">
        <w:rPr>
          <w:rFonts w:ascii="Arial" w:hAnsi="Arial" w:cs="Arial"/>
          <w:bCs/>
          <w:sz w:val="22"/>
          <w:szCs w:val="22"/>
        </w:rPr>
        <w:t>Finance Officer to deal with unpresented cheques for Seahaven Fibromyalgia and for David Simpson.</w:t>
      </w:r>
    </w:p>
    <w:p w14:paraId="29070D33" w14:textId="1632B310" w:rsidR="00A02FDE" w:rsidRPr="0050794E" w:rsidRDefault="00A02FDE" w:rsidP="00A02FDE">
      <w:pPr>
        <w:suppressAutoHyphens w:val="0"/>
        <w:spacing w:line="240" w:lineRule="auto"/>
        <w:ind w:left="1080"/>
        <w:jc w:val="both"/>
        <w:rPr>
          <w:rFonts w:ascii="Arial" w:hAnsi="Arial" w:cs="Arial"/>
          <w:b/>
          <w:sz w:val="22"/>
          <w:szCs w:val="22"/>
        </w:rPr>
      </w:pPr>
    </w:p>
    <w:p w14:paraId="0B14FC30" w14:textId="37DFB489" w:rsidR="00D80568" w:rsidRPr="0050794E" w:rsidRDefault="00D80568" w:rsidP="00D80568">
      <w:pPr>
        <w:numPr>
          <w:ilvl w:val="0"/>
          <w:numId w:val="5"/>
        </w:numPr>
        <w:suppressAutoHyphens w:val="0"/>
        <w:spacing w:line="240" w:lineRule="auto"/>
        <w:jc w:val="both"/>
        <w:rPr>
          <w:rFonts w:ascii="Arial" w:hAnsi="Arial" w:cs="Arial"/>
          <w:b/>
          <w:sz w:val="22"/>
          <w:szCs w:val="22"/>
        </w:rPr>
      </w:pPr>
      <w:r w:rsidRPr="0050794E">
        <w:rPr>
          <w:rFonts w:ascii="Arial" w:hAnsi="Arial" w:cs="Arial"/>
          <w:b/>
          <w:sz w:val="22"/>
          <w:szCs w:val="22"/>
        </w:rPr>
        <w:t>Income &amp; Expenditure report</w:t>
      </w:r>
    </w:p>
    <w:p w14:paraId="76F3897D" w14:textId="77777777" w:rsidR="00A02FDE" w:rsidRPr="0050794E" w:rsidRDefault="00A02FDE" w:rsidP="00A02FDE">
      <w:pPr>
        <w:pStyle w:val="ListParagraph"/>
        <w:suppressAutoHyphens w:val="0"/>
        <w:spacing w:line="240" w:lineRule="auto"/>
        <w:ind w:left="1080"/>
        <w:jc w:val="both"/>
        <w:rPr>
          <w:rFonts w:ascii="Arial" w:hAnsi="Arial" w:cs="Arial"/>
          <w:bCs/>
          <w:sz w:val="22"/>
          <w:szCs w:val="22"/>
        </w:rPr>
      </w:pPr>
      <w:r w:rsidRPr="0050794E">
        <w:rPr>
          <w:rFonts w:ascii="Arial" w:hAnsi="Arial" w:cs="Arial"/>
          <w:bCs/>
          <w:sz w:val="22"/>
          <w:szCs w:val="22"/>
        </w:rPr>
        <w:t>The Finance Officer’s reports were received and noted.</w:t>
      </w:r>
    </w:p>
    <w:p w14:paraId="77EE6F87" w14:textId="642B402B" w:rsidR="00A02FDE" w:rsidRPr="0050794E" w:rsidRDefault="00A02FDE" w:rsidP="00A02FDE">
      <w:pPr>
        <w:pStyle w:val="ListParagraph"/>
        <w:suppressAutoHyphens w:val="0"/>
        <w:spacing w:line="240" w:lineRule="auto"/>
        <w:ind w:left="1080"/>
        <w:jc w:val="both"/>
        <w:rPr>
          <w:rFonts w:ascii="Arial" w:hAnsi="Arial" w:cs="Arial"/>
          <w:bCs/>
          <w:sz w:val="22"/>
          <w:szCs w:val="22"/>
        </w:rPr>
      </w:pPr>
      <w:r w:rsidRPr="0050794E">
        <w:rPr>
          <w:rFonts w:ascii="Arial" w:hAnsi="Arial" w:cs="Arial"/>
          <w:bCs/>
          <w:sz w:val="22"/>
          <w:szCs w:val="22"/>
        </w:rPr>
        <w:t>The Chairman reported on</w:t>
      </w:r>
      <w:r w:rsidR="005256AB" w:rsidRPr="0050794E">
        <w:rPr>
          <w:rFonts w:ascii="Arial" w:hAnsi="Arial" w:cs="Arial"/>
          <w:bCs/>
          <w:sz w:val="22"/>
          <w:szCs w:val="22"/>
        </w:rPr>
        <w:t xml:space="preserve"> the following points:-</w:t>
      </w:r>
    </w:p>
    <w:p w14:paraId="6A49ACF3" w14:textId="5D90E240" w:rsidR="005256AB" w:rsidRPr="0050794E" w:rsidRDefault="00AC2AD5" w:rsidP="00AC2AD5">
      <w:pPr>
        <w:pStyle w:val="ListParagraph"/>
        <w:numPr>
          <w:ilvl w:val="0"/>
          <w:numId w:val="12"/>
        </w:numPr>
        <w:suppressAutoHyphens w:val="0"/>
        <w:spacing w:line="240" w:lineRule="auto"/>
        <w:jc w:val="both"/>
        <w:rPr>
          <w:rFonts w:ascii="Arial" w:hAnsi="Arial" w:cs="Arial"/>
          <w:bCs/>
          <w:sz w:val="22"/>
          <w:szCs w:val="22"/>
        </w:rPr>
      </w:pPr>
      <w:r w:rsidRPr="0050794E">
        <w:rPr>
          <w:rFonts w:ascii="Arial" w:hAnsi="Arial" w:cs="Arial"/>
          <w:bCs/>
          <w:sz w:val="22"/>
          <w:szCs w:val="22"/>
        </w:rPr>
        <w:t>Improved approach to accounting management.</w:t>
      </w:r>
    </w:p>
    <w:p w14:paraId="1A44A013" w14:textId="26FBB261" w:rsidR="00AC2AD5" w:rsidRPr="0050794E" w:rsidRDefault="00AC2AD5" w:rsidP="00AC2AD5">
      <w:pPr>
        <w:pStyle w:val="ListParagraph"/>
        <w:numPr>
          <w:ilvl w:val="0"/>
          <w:numId w:val="12"/>
        </w:numPr>
        <w:suppressAutoHyphens w:val="0"/>
        <w:spacing w:line="240" w:lineRule="auto"/>
        <w:jc w:val="both"/>
        <w:rPr>
          <w:rFonts w:ascii="Arial" w:hAnsi="Arial" w:cs="Arial"/>
          <w:bCs/>
          <w:sz w:val="22"/>
          <w:szCs w:val="22"/>
        </w:rPr>
      </w:pPr>
      <w:r w:rsidRPr="0050794E">
        <w:rPr>
          <w:rFonts w:ascii="Arial" w:hAnsi="Arial" w:cs="Arial"/>
          <w:bCs/>
          <w:sz w:val="22"/>
          <w:szCs w:val="22"/>
        </w:rPr>
        <w:t>The ‘managed by trend’ accounting review approach used for Q1 &amp; Q2, using profiling methods based on loss of income forecasts.</w:t>
      </w:r>
    </w:p>
    <w:p w14:paraId="20F6ED4F" w14:textId="1ACCCEA1" w:rsidR="00AC2AD5" w:rsidRPr="0050794E" w:rsidRDefault="00AC2AD5" w:rsidP="00AC2AD5">
      <w:pPr>
        <w:pStyle w:val="ListParagraph"/>
        <w:numPr>
          <w:ilvl w:val="0"/>
          <w:numId w:val="12"/>
        </w:numPr>
        <w:suppressAutoHyphens w:val="0"/>
        <w:spacing w:line="240" w:lineRule="auto"/>
        <w:jc w:val="both"/>
        <w:rPr>
          <w:rFonts w:ascii="Arial" w:hAnsi="Arial" w:cs="Arial"/>
          <w:bCs/>
          <w:sz w:val="22"/>
          <w:szCs w:val="22"/>
        </w:rPr>
      </w:pPr>
      <w:r w:rsidRPr="0050794E">
        <w:rPr>
          <w:rFonts w:ascii="Arial" w:hAnsi="Arial" w:cs="Arial"/>
          <w:bCs/>
          <w:sz w:val="22"/>
          <w:szCs w:val="22"/>
        </w:rPr>
        <w:t>Budget savings from enforced homeworking.</w:t>
      </w:r>
    </w:p>
    <w:p w14:paraId="7F3FFDAD" w14:textId="5FC45D70" w:rsidR="00AC2AD5" w:rsidRPr="0050794E" w:rsidRDefault="00AC2AD5" w:rsidP="00AC2AD5">
      <w:pPr>
        <w:pStyle w:val="ListParagraph"/>
        <w:numPr>
          <w:ilvl w:val="0"/>
          <w:numId w:val="12"/>
        </w:numPr>
        <w:suppressAutoHyphens w:val="0"/>
        <w:spacing w:line="240" w:lineRule="auto"/>
        <w:jc w:val="both"/>
        <w:rPr>
          <w:rFonts w:ascii="Arial" w:hAnsi="Arial" w:cs="Arial"/>
          <w:bCs/>
          <w:sz w:val="22"/>
          <w:szCs w:val="22"/>
        </w:rPr>
      </w:pPr>
      <w:r w:rsidRPr="0050794E">
        <w:rPr>
          <w:rFonts w:ascii="Arial" w:hAnsi="Arial" w:cs="Arial"/>
          <w:bCs/>
          <w:sz w:val="22"/>
          <w:szCs w:val="22"/>
        </w:rPr>
        <w:t>Budget savings from closing down building</w:t>
      </w:r>
      <w:r w:rsidR="00AA0C92">
        <w:rPr>
          <w:rFonts w:ascii="Arial" w:hAnsi="Arial" w:cs="Arial"/>
          <w:bCs/>
          <w:sz w:val="22"/>
          <w:szCs w:val="22"/>
        </w:rPr>
        <w:t>s</w:t>
      </w:r>
      <w:r w:rsidRPr="0050794E">
        <w:rPr>
          <w:rFonts w:ascii="Arial" w:hAnsi="Arial" w:cs="Arial"/>
          <w:bCs/>
          <w:sz w:val="22"/>
          <w:szCs w:val="22"/>
        </w:rPr>
        <w:t xml:space="preserve"> and some services</w:t>
      </w:r>
      <w:r w:rsidR="00AA0C92">
        <w:rPr>
          <w:rFonts w:ascii="Arial" w:hAnsi="Arial" w:cs="Arial"/>
          <w:bCs/>
          <w:sz w:val="22"/>
          <w:szCs w:val="22"/>
        </w:rPr>
        <w:t>,</w:t>
      </w:r>
      <w:r w:rsidRPr="0050794E">
        <w:rPr>
          <w:rFonts w:ascii="Arial" w:hAnsi="Arial" w:cs="Arial"/>
          <w:bCs/>
          <w:sz w:val="22"/>
          <w:szCs w:val="22"/>
        </w:rPr>
        <w:t xml:space="preserve"> balancing to a great extent the loss of income.</w:t>
      </w:r>
    </w:p>
    <w:p w14:paraId="7EF55152" w14:textId="2E909830" w:rsidR="00AC2AD5" w:rsidRPr="0050794E" w:rsidRDefault="00AC2AD5" w:rsidP="00AC2AD5">
      <w:pPr>
        <w:pStyle w:val="ListParagraph"/>
        <w:numPr>
          <w:ilvl w:val="0"/>
          <w:numId w:val="12"/>
        </w:numPr>
        <w:suppressAutoHyphens w:val="0"/>
        <w:spacing w:line="240" w:lineRule="auto"/>
        <w:jc w:val="both"/>
        <w:rPr>
          <w:rFonts w:ascii="Arial" w:hAnsi="Arial" w:cs="Arial"/>
          <w:bCs/>
          <w:sz w:val="22"/>
          <w:szCs w:val="22"/>
        </w:rPr>
      </w:pPr>
      <w:r w:rsidRPr="0050794E">
        <w:rPr>
          <w:rFonts w:ascii="Arial" w:hAnsi="Arial" w:cs="Arial"/>
          <w:bCs/>
          <w:sz w:val="22"/>
          <w:szCs w:val="22"/>
        </w:rPr>
        <w:t>Improvements in general reserves.</w:t>
      </w:r>
    </w:p>
    <w:p w14:paraId="7C2B4213" w14:textId="6D7A8913" w:rsidR="00AC2AD5" w:rsidRPr="0050794E" w:rsidRDefault="00AC2AD5" w:rsidP="00AC2AD5">
      <w:pPr>
        <w:pStyle w:val="ListParagraph"/>
        <w:numPr>
          <w:ilvl w:val="0"/>
          <w:numId w:val="12"/>
        </w:numPr>
        <w:suppressAutoHyphens w:val="0"/>
        <w:spacing w:line="240" w:lineRule="auto"/>
        <w:jc w:val="both"/>
        <w:rPr>
          <w:rFonts w:ascii="Arial" w:hAnsi="Arial" w:cs="Arial"/>
          <w:bCs/>
          <w:sz w:val="22"/>
          <w:szCs w:val="22"/>
        </w:rPr>
      </w:pPr>
      <w:r w:rsidRPr="0050794E">
        <w:rPr>
          <w:rFonts w:ascii="Arial" w:hAnsi="Arial" w:cs="Arial"/>
          <w:bCs/>
          <w:sz w:val="22"/>
          <w:szCs w:val="22"/>
        </w:rPr>
        <w:t>A less risk averse approach to providing services.</w:t>
      </w:r>
    </w:p>
    <w:p w14:paraId="10E98455" w14:textId="32AE2A2E" w:rsidR="00AC2AD5" w:rsidRPr="0050794E" w:rsidRDefault="00AC2AD5" w:rsidP="00AC2AD5">
      <w:pPr>
        <w:pStyle w:val="ListParagraph"/>
        <w:numPr>
          <w:ilvl w:val="0"/>
          <w:numId w:val="12"/>
        </w:numPr>
        <w:suppressAutoHyphens w:val="0"/>
        <w:spacing w:line="240" w:lineRule="auto"/>
        <w:jc w:val="both"/>
        <w:rPr>
          <w:rFonts w:ascii="Arial" w:hAnsi="Arial" w:cs="Arial"/>
          <w:bCs/>
          <w:sz w:val="22"/>
          <w:szCs w:val="22"/>
        </w:rPr>
      </w:pPr>
      <w:r w:rsidRPr="0050794E">
        <w:rPr>
          <w:rFonts w:ascii="Arial" w:hAnsi="Arial" w:cs="Arial"/>
          <w:bCs/>
          <w:sz w:val="22"/>
          <w:szCs w:val="22"/>
        </w:rPr>
        <w:t>Sales Ledger of £17k equaling a 2.47% total equity.</w:t>
      </w:r>
    </w:p>
    <w:p w14:paraId="5E94EE0B" w14:textId="05E20523" w:rsidR="00AC2AD5" w:rsidRPr="0050794E" w:rsidRDefault="00AC2AD5" w:rsidP="00AC2AD5">
      <w:pPr>
        <w:pStyle w:val="ListParagraph"/>
        <w:numPr>
          <w:ilvl w:val="0"/>
          <w:numId w:val="12"/>
        </w:numPr>
        <w:suppressAutoHyphens w:val="0"/>
        <w:spacing w:line="240" w:lineRule="auto"/>
        <w:jc w:val="both"/>
        <w:rPr>
          <w:rFonts w:ascii="Arial" w:hAnsi="Arial" w:cs="Arial"/>
          <w:bCs/>
          <w:sz w:val="22"/>
          <w:szCs w:val="22"/>
        </w:rPr>
      </w:pPr>
      <w:r w:rsidRPr="0050794E">
        <w:rPr>
          <w:rFonts w:ascii="Arial" w:hAnsi="Arial" w:cs="Arial"/>
          <w:bCs/>
          <w:sz w:val="22"/>
          <w:szCs w:val="22"/>
        </w:rPr>
        <w:t>Next meeting to look at Earmarked Reserves and related works going forward.</w:t>
      </w:r>
    </w:p>
    <w:p w14:paraId="1C1DCC34" w14:textId="77777777" w:rsidR="00A02FDE" w:rsidRPr="0050794E" w:rsidRDefault="00A02FDE" w:rsidP="00A02FDE">
      <w:pPr>
        <w:suppressAutoHyphens w:val="0"/>
        <w:spacing w:line="240" w:lineRule="auto"/>
        <w:ind w:left="1080"/>
        <w:jc w:val="both"/>
        <w:rPr>
          <w:rFonts w:ascii="Arial" w:hAnsi="Arial" w:cs="Arial"/>
          <w:b/>
          <w:sz w:val="22"/>
          <w:szCs w:val="22"/>
        </w:rPr>
      </w:pPr>
    </w:p>
    <w:p w14:paraId="3F1B63BA" w14:textId="7583318A" w:rsidR="00D80568" w:rsidRPr="0050794E" w:rsidRDefault="00D80568" w:rsidP="00D80568">
      <w:pPr>
        <w:numPr>
          <w:ilvl w:val="0"/>
          <w:numId w:val="5"/>
        </w:numPr>
        <w:suppressAutoHyphens w:val="0"/>
        <w:spacing w:line="240" w:lineRule="auto"/>
        <w:jc w:val="both"/>
        <w:rPr>
          <w:rFonts w:ascii="Arial" w:hAnsi="Arial" w:cs="Arial"/>
          <w:b/>
          <w:sz w:val="22"/>
          <w:szCs w:val="22"/>
        </w:rPr>
      </w:pPr>
      <w:r w:rsidRPr="0050794E">
        <w:rPr>
          <w:rFonts w:ascii="Arial" w:hAnsi="Arial" w:cs="Arial"/>
          <w:b/>
          <w:sz w:val="22"/>
          <w:szCs w:val="22"/>
        </w:rPr>
        <w:t>Balance Sheet</w:t>
      </w:r>
    </w:p>
    <w:p w14:paraId="253384C5" w14:textId="77777777" w:rsidR="00A02FDE" w:rsidRPr="0050794E" w:rsidRDefault="00A02FDE" w:rsidP="00A02FDE">
      <w:pPr>
        <w:pStyle w:val="ListParagraph"/>
        <w:suppressAutoHyphens w:val="0"/>
        <w:spacing w:line="240" w:lineRule="auto"/>
        <w:ind w:left="1080"/>
        <w:jc w:val="both"/>
        <w:rPr>
          <w:rFonts w:ascii="Arial" w:hAnsi="Arial" w:cs="Arial"/>
          <w:bCs/>
          <w:kern w:val="2"/>
          <w:sz w:val="22"/>
          <w:szCs w:val="22"/>
        </w:rPr>
      </w:pPr>
      <w:r w:rsidRPr="0050794E">
        <w:rPr>
          <w:rFonts w:ascii="Arial" w:hAnsi="Arial" w:cs="Arial"/>
          <w:bCs/>
          <w:sz w:val="22"/>
          <w:szCs w:val="22"/>
        </w:rPr>
        <w:t>Received and noted.</w:t>
      </w:r>
    </w:p>
    <w:p w14:paraId="451078F0" w14:textId="77777777" w:rsidR="00A02FDE" w:rsidRPr="0050794E" w:rsidRDefault="00A02FDE" w:rsidP="00A02FDE">
      <w:pPr>
        <w:suppressAutoHyphens w:val="0"/>
        <w:spacing w:line="240" w:lineRule="auto"/>
        <w:ind w:left="1080"/>
        <w:jc w:val="both"/>
        <w:rPr>
          <w:rFonts w:ascii="Arial" w:hAnsi="Arial" w:cs="Arial"/>
          <w:b/>
          <w:sz w:val="22"/>
          <w:szCs w:val="22"/>
        </w:rPr>
      </w:pPr>
    </w:p>
    <w:p w14:paraId="18CDA972" w14:textId="22E00058" w:rsidR="00D80568" w:rsidRPr="0050794E" w:rsidRDefault="00D80568" w:rsidP="00D80568">
      <w:pPr>
        <w:numPr>
          <w:ilvl w:val="0"/>
          <w:numId w:val="5"/>
        </w:numPr>
        <w:suppressAutoHyphens w:val="0"/>
        <w:spacing w:line="240" w:lineRule="auto"/>
        <w:jc w:val="both"/>
        <w:rPr>
          <w:rFonts w:ascii="Arial" w:hAnsi="Arial" w:cs="Arial"/>
          <w:b/>
          <w:sz w:val="22"/>
          <w:szCs w:val="22"/>
        </w:rPr>
      </w:pPr>
      <w:r w:rsidRPr="0050794E">
        <w:rPr>
          <w:rFonts w:ascii="Arial" w:hAnsi="Arial" w:cs="Arial"/>
          <w:b/>
          <w:sz w:val="22"/>
          <w:szCs w:val="22"/>
        </w:rPr>
        <w:t>CIL</w:t>
      </w:r>
      <w:r w:rsidR="003B61DE" w:rsidRPr="0050794E">
        <w:rPr>
          <w:rFonts w:ascii="Arial" w:hAnsi="Arial" w:cs="Arial"/>
          <w:b/>
          <w:sz w:val="22"/>
          <w:szCs w:val="22"/>
        </w:rPr>
        <w:t xml:space="preserve"> &amp; S.106</w:t>
      </w:r>
      <w:r w:rsidRPr="0050794E">
        <w:rPr>
          <w:rFonts w:ascii="Arial" w:hAnsi="Arial" w:cs="Arial"/>
          <w:b/>
          <w:sz w:val="22"/>
          <w:szCs w:val="22"/>
        </w:rPr>
        <w:t xml:space="preserve"> report</w:t>
      </w:r>
    </w:p>
    <w:p w14:paraId="0FC09F70" w14:textId="686BA97D" w:rsidR="00A02FDE" w:rsidRPr="0050794E" w:rsidRDefault="00A02FDE" w:rsidP="00A02FDE">
      <w:pPr>
        <w:pStyle w:val="ListParagraph"/>
        <w:suppressAutoHyphens w:val="0"/>
        <w:spacing w:line="240" w:lineRule="auto"/>
        <w:ind w:left="1080"/>
        <w:jc w:val="both"/>
        <w:rPr>
          <w:rFonts w:ascii="Arial" w:hAnsi="Arial" w:cs="Arial"/>
          <w:bCs/>
          <w:sz w:val="22"/>
          <w:szCs w:val="22"/>
        </w:rPr>
      </w:pPr>
      <w:r w:rsidRPr="0050794E">
        <w:rPr>
          <w:rFonts w:ascii="Arial" w:hAnsi="Arial" w:cs="Arial"/>
          <w:bCs/>
          <w:sz w:val="22"/>
          <w:szCs w:val="22"/>
        </w:rPr>
        <w:t>Received and noted.</w:t>
      </w:r>
    </w:p>
    <w:p w14:paraId="6B8CE3ED" w14:textId="77777777" w:rsidR="00D901D5" w:rsidRPr="0050794E" w:rsidRDefault="00D901D5" w:rsidP="00A02FDE">
      <w:pPr>
        <w:pStyle w:val="ListParagraph"/>
        <w:suppressAutoHyphens w:val="0"/>
        <w:spacing w:line="240" w:lineRule="auto"/>
        <w:ind w:left="1080"/>
        <w:jc w:val="both"/>
        <w:rPr>
          <w:rFonts w:ascii="Arial" w:hAnsi="Arial" w:cs="Arial"/>
          <w:bCs/>
          <w:sz w:val="22"/>
          <w:szCs w:val="22"/>
        </w:rPr>
      </w:pPr>
    </w:p>
    <w:p w14:paraId="7F5DA38C" w14:textId="77777777" w:rsidR="00D901D5" w:rsidRPr="0050794E" w:rsidRDefault="00D901D5" w:rsidP="00A02FDE">
      <w:pPr>
        <w:pStyle w:val="ListParagraph"/>
        <w:suppressAutoHyphens w:val="0"/>
        <w:spacing w:line="240" w:lineRule="auto"/>
        <w:ind w:left="1080"/>
        <w:jc w:val="both"/>
        <w:rPr>
          <w:rFonts w:ascii="Arial" w:hAnsi="Arial" w:cs="Arial"/>
          <w:bCs/>
          <w:sz w:val="22"/>
          <w:szCs w:val="22"/>
        </w:rPr>
      </w:pPr>
    </w:p>
    <w:p w14:paraId="6E31FBD6" w14:textId="77777777" w:rsidR="00422911" w:rsidRDefault="00422911" w:rsidP="00A02FDE">
      <w:pPr>
        <w:pStyle w:val="ListParagraph"/>
        <w:suppressAutoHyphens w:val="0"/>
        <w:spacing w:line="240" w:lineRule="auto"/>
        <w:ind w:left="1080"/>
        <w:jc w:val="both"/>
        <w:rPr>
          <w:rFonts w:ascii="Arial" w:hAnsi="Arial" w:cs="Arial"/>
          <w:bCs/>
          <w:sz w:val="22"/>
          <w:szCs w:val="22"/>
        </w:rPr>
      </w:pPr>
    </w:p>
    <w:p w14:paraId="05521FCB" w14:textId="3723A9B3" w:rsidR="00D901D5" w:rsidRPr="0050794E" w:rsidRDefault="00D901D5" w:rsidP="00A02FDE">
      <w:pPr>
        <w:pStyle w:val="ListParagraph"/>
        <w:suppressAutoHyphens w:val="0"/>
        <w:spacing w:line="240" w:lineRule="auto"/>
        <w:ind w:left="1080"/>
        <w:jc w:val="both"/>
        <w:rPr>
          <w:rFonts w:ascii="Arial" w:hAnsi="Arial" w:cs="Arial"/>
          <w:bCs/>
          <w:kern w:val="2"/>
          <w:sz w:val="22"/>
          <w:szCs w:val="22"/>
        </w:rPr>
      </w:pPr>
      <w:r w:rsidRPr="0050794E">
        <w:rPr>
          <w:rFonts w:ascii="Arial" w:hAnsi="Arial" w:cs="Arial"/>
          <w:bCs/>
          <w:sz w:val="22"/>
          <w:szCs w:val="22"/>
        </w:rPr>
        <w:t xml:space="preserve">The Clerk noted the </w:t>
      </w:r>
      <w:r w:rsidR="001D2272" w:rsidRPr="0050794E">
        <w:rPr>
          <w:rFonts w:ascii="Arial" w:hAnsi="Arial" w:cs="Arial"/>
          <w:bCs/>
          <w:sz w:val="22"/>
          <w:szCs w:val="22"/>
        </w:rPr>
        <w:t>much-improved</w:t>
      </w:r>
      <w:r w:rsidRPr="0050794E">
        <w:rPr>
          <w:rFonts w:ascii="Arial" w:hAnsi="Arial" w:cs="Arial"/>
          <w:bCs/>
          <w:sz w:val="22"/>
          <w:szCs w:val="22"/>
        </w:rPr>
        <w:t xml:space="preserve"> control and understanding of the CIL &amp; S.106 monies, as evidenced by the SPO’s submitted reports.</w:t>
      </w:r>
    </w:p>
    <w:p w14:paraId="22D6D805" w14:textId="77777777" w:rsidR="00A02FDE" w:rsidRPr="0050794E" w:rsidRDefault="00A02FDE" w:rsidP="00A02FDE">
      <w:pPr>
        <w:suppressAutoHyphens w:val="0"/>
        <w:spacing w:line="240" w:lineRule="auto"/>
        <w:ind w:left="1080"/>
        <w:jc w:val="both"/>
        <w:rPr>
          <w:rFonts w:ascii="Arial" w:hAnsi="Arial" w:cs="Arial"/>
          <w:b/>
          <w:sz w:val="22"/>
          <w:szCs w:val="22"/>
        </w:rPr>
      </w:pPr>
    </w:p>
    <w:p w14:paraId="24EA29D8" w14:textId="272A0DC3" w:rsidR="00D80568" w:rsidRPr="0050794E" w:rsidRDefault="00D80568" w:rsidP="00586B15">
      <w:pPr>
        <w:numPr>
          <w:ilvl w:val="0"/>
          <w:numId w:val="5"/>
        </w:numPr>
        <w:suppressAutoHyphens w:val="0"/>
        <w:spacing w:line="240" w:lineRule="auto"/>
        <w:jc w:val="both"/>
        <w:rPr>
          <w:rFonts w:ascii="Arial" w:hAnsi="Arial" w:cs="Arial"/>
          <w:b/>
          <w:sz w:val="22"/>
          <w:szCs w:val="22"/>
        </w:rPr>
      </w:pPr>
      <w:r w:rsidRPr="0050794E">
        <w:rPr>
          <w:rFonts w:ascii="Arial" w:hAnsi="Arial" w:cs="Arial"/>
          <w:b/>
          <w:sz w:val="22"/>
          <w:szCs w:val="22"/>
        </w:rPr>
        <w:t>List of payments (for approval)</w:t>
      </w:r>
    </w:p>
    <w:p w14:paraId="39C28957" w14:textId="717E81F3" w:rsidR="00A02FDE" w:rsidRPr="0050794E" w:rsidRDefault="00A02FDE" w:rsidP="00A02FDE">
      <w:pPr>
        <w:pStyle w:val="ListParagraph"/>
        <w:suppressAutoHyphens w:val="0"/>
        <w:spacing w:line="240" w:lineRule="auto"/>
        <w:ind w:left="1080"/>
        <w:jc w:val="both"/>
        <w:rPr>
          <w:rFonts w:ascii="Arial" w:hAnsi="Arial" w:cs="Arial"/>
          <w:bCs/>
          <w:kern w:val="2"/>
          <w:sz w:val="22"/>
          <w:szCs w:val="22"/>
        </w:rPr>
      </w:pPr>
      <w:r w:rsidRPr="0050794E">
        <w:rPr>
          <w:rFonts w:ascii="Arial" w:hAnsi="Arial" w:cs="Arial"/>
          <w:bCs/>
          <w:sz w:val="22"/>
          <w:szCs w:val="22"/>
        </w:rPr>
        <w:t>It was resolved to approve the November and December 2020 payments amounting to £131,269.88, as scheduled in the meeting papers.</w:t>
      </w:r>
    </w:p>
    <w:p w14:paraId="135EB26E" w14:textId="77777777" w:rsidR="00A02FDE" w:rsidRPr="0050794E" w:rsidRDefault="00A02FDE" w:rsidP="00A02FDE">
      <w:pPr>
        <w:suppressAutoHyphens w:val="0"/>
        <w:spacing w:line="240" w:lineRule="auto"/>
        <w:ind w:left="1080"/>
        <w:jc w:val="both"/>
        <w:rPr>
          <w:rFonts w:ascii="Arial" w:hAnsi="Arial" w:cs="Arial"/>
          <w:b/>
          <w:sz w:val="22"/>
          <w:szCs w:val="22"/>
        </w:rPr>
      </w:pPr>
    </w:p>
    <w:p w14:paraId="75810F32" w14:textId="7975001B" w:rsidR="00FC40C5" w:rsidRPr="0050794E" w:rsidRDefault="00FC40C5" w:rsidP="00586B15">
      <w:pPr>
        <w:numPr>
          <w:ilvl w:val="0"/>
          <w:numId w:val="5"/>
        </w:numPr>
        <w:suppressAutoHyphens w:val="0"/>
        <w:spacing w:line="240" w:lineRule="auto"/>
        <w:jc w:val="both"/>
        <w:rPr>
          <w:rFonts w:ascii="Arial" w:hAnsi="Arial" w:cs="Arial"/>
          <w:b/>
          <w:sz w:val="22"/>
          <w:szCs w:val="22"/>
        </w:rPr>
      </w:pPr>
      <w:r w:rsidRPr="0050794E">
        <w:rPr>
          <w:rFonts w:ascii="Arial" w:hAnsi="Arial" w:cs="Arial"/>
          <w:b/>
          <w:sz w:val="22"/>
          <w:szCs w:val="22"/>
        </w:rPr>
        <w:t>Review of external contracts &amp; their ongoing authorisations.</w:t>
      </w:r>
    </w:p>
    <w:p w14:paraId="189204D2" w14:textId="75315E4F" w:rsidR="001A0D7C" w:rsidRPr="0050794E" w:rsidRDefault="001D2272" w:rsidP="001A0D7C">
      <w:pPr>
        <w:suppressAutoHyphens w:val="0"/>
        <w:spacing w:line="240" w:lineRule="auto"/>
        <w:ind w:left="1080"/>
        <w:jc w:val="both"/>
        <w:rPr>
          <w:rFonts w:ascii="Arial" w:hAnsi="Arial" w:cs="Arial"/>
          <w:bCs/>
          <w:sz w:val="22"/>
          <w:szCs w:val="22"/>
        </w:rPr>
      </w:pPr>
      <w:r w:rsidRPr="0050794E">
        <w:rPr>
          <w:rFonts w:ascii="Arial" w:hAnsi="Arial" w:cs="Arial"/>
          <w:bCs/>
          <w:sz w:val="22"/>
          <w:szCs w:val="22"/>
        </w:rPr>
        <w:t>The Clerk reported that an NDP grant had been obtained from Locality to cover the costs for L&amp;N Consulting until the end of March 2021.</w:t>
      </w:r>
    </w:p>
    <w:p w14:paraId="63939A33" w14:textId="77777777" w:rsidR="00B726AD" w:rsidRPr="0050794E" w:rsidRDefault="00B726AD" w:rsidP="001A0D7C">
      <w:pPr>
        <w:suppressAutoHyphens w:val="0"/>
        <w:spacing w:line="240" w:lineRule="auto"/>
        <w:ind w:left="1080"/>
        <w:jc w:val="both"/>
        <w:rPr>
          <w:rFonts w:ascii="Arial" w:hAnsi="Arial" w:cs="Arial"/>
          <w:b/>
          <w:sz w:val="22"/>
          <w:szCs w:val="22"/>
        </w:rPr>
      </w:pPr>
    </w:p>
    <w:p w14:paraId="1E7DF87C" w14:textId="308F81FA" w:rsidR="005F7D49" w:rsidRPr="0050794E" w:rsidRDefault="005F7D49" w:rsidP="005F7D49">
      <w:pPr>
        <w:suppressAutoHyphens w:val="0"/>
        <w:spacing w:line="240" w:lineRule="auto"/>
        <w:jc w:val="both"/>
        <w:rPr>
          <w:rFonts w:ascii="Arial" w:hAnsi="Arial" w:cs="Arial"/>
          <w:b/>
          <w:sz w:val="22"/>
          <w:szCs w:val="22"/>
        </w:rPr>
      </w:pPr>
      <w:r w:rsidRPr="0050794E">
        <w:rPr>
          <w:rFonts w:ascii="Arial" w:hAnsi="Arial" w:cs="Arial"/>
          <w:b/>
          <w:sz w:val="22"/>
          <w:szCs w:val="22"/>
        </w:rPr>
        <w:t>PF5</w:t>
      </w:r>
      <w:r w:rsidR="00005DC8" w:rsidRPr="0050794E">
        <w:rPr>
          <w:rFonts w:ascii="Arial" w:hAnsi="Arial" w:cs="Arial"/>
          <w:b/>
          <w:sz w:val="22"/>
          <w:szCs w:val="22"/>
        </w:rPr>
        <w:t>73</w:t>
      </w:r>
      <w:r w:rsidRPr="0050794E">
        <w:rPr>
          <w:rFonts w:ascii="Arial" w:hAnsi="Arial" w:cs="Arial"/>
          <w:b/>
          <w:sz w:val="22"/>
          <w:szCs w:val="22"/>
        </w:rPr>
        <w:tab/>
        <w:t xml:space="preserve">TO </w:t>
      </w:r>
      <w:r w:rsidR="00A5343E" w:rsidRPr="0050794E">
        <w:rPr>
          <w:rFonts w:ascii="Arial" w:hAnsi="Arial" w:cs="Arial"/>
          <w:b/>
          <w:sz w:val="22"/>
          <w:szCs w:val="22"/>
        </w:rPr>
        <w:t>FINALISE</w:t>
      </w:r>
      <w:r w:rsidR="004B02EB" w:rsidRPr="0050794E">
        <w:rPr>
          <w:rFonts w:ascii="Arial" w:hAnsi="Arial" w:cs="Arial"/>
          <w:b/>
          <w:sz w:val="22"/>
          <w:szCs w:val="22"/>
        </w:rPr>
        <w:t xml:space="preserve"> THE 2021/22 </w:t>
      </w:r>
      <w:r w:rsidR="00A5343E" w:rsidRPr="0050794E">
        <w:rPr>
          <w:rFonts w:ascii="Arial" w:hAnsi="Arial" w:cs="Arial"/>
          <w:b/>
          <w:sz w:val="22"/>
          <w:szCs w:val="22"/>
        </w:rPr>
        <w:t xml:space="preserve">DRAFT </w:t>
      </w:r>
      <w:r w:rsidR="004B02EB" w:rsidRPr="0050794E">
        <w:rPr>
          <w:rFonts w:ascii="Arial" w:hAnsi="Arial" w:cs="Arial"/>
          <w:b/>
          <w:sz w:val="22"/>
          <w:szCs w:val="22"/>
        </w:rPr>
        <w:t>BUDGET</w:t>
      </w:r>
      <w:r w:rsidR="00CB7128" w:rsidRPr="0050794E">
        <w:rPr>
          <w:rFonts w:ascii="Arial" w:hAnsi="Arial" w:cs="Arial"/>
          <w:b/>
          <w:sz w:val="22"/>
          <w:szCs w:val="22"/>
        </w:rPr>
        <w:t xml:space="preserve"> &amp; PRECEPT REQUIREMENT</w:t>
      </w:r>
    </w:p>
    <w:p w14:paraId="5BAAE5DE" w14:textId="77777777" w:rsidR="00B726AD" w:rsidRPr="0050794E" w:rsidRDefault="00B726AD" w:rsidP="00B726AD">
      <w:pPr>
        <w:suppressAutoHyphens w:val="0"/>
        <w:spacing w:line="240" w:lineRule="auto"/>
        <w:jc w:val="both"/>
        <w:rPr>
          <w:rFonts w:ascii="Arial" w:hAnsi="Arial" w:cs="Arial"/>
          <w:bCs/>
          <w:sz w:val="22"/>
          <w:szCs w:val="22"/>
        </w:rPr>
      </w:pPr>
      <w:r w:rsidRPr="0050794E">
        <w:rPr>
          <w:rFonts w:ascii="Arial" w:hAnsi="Arial" w:cs="Arial"/>
          <w:bCs/>
          <w:sz w:val="22"/>
          <w:szCs w:val="22"/>
        </w:rPr>
        <w:t>The Draft Budget was received and discussed. The Chairman reported on the following points:-</w:t>
      </w:r>
    </w:p>
    <w:p w14:paraId="0C7A196F" w14:textId="16561A5C" w:rsidR="00B726AD" w:rsidRPr="0050794E" w:rsidRDefault="00B726AD" w:rsidP="00B726AD">
      <w:pPr>
        <w:pStyle w:val="ListParagraph"/>
        <w:numPr>
          <w:ilvl w:val="0"/>
          <w:numId w:val="13"/>
        </w:numPr>
        <w:suppressAutoHyphens w:val="0"/>
        <w:spacing w:line="240" w:lineRule="auto"/>
        <w:jc w:val="both"/>
        <w:rPr>
          <w:rFonts w:ascii="Arial" w:hAnsi="Arial" w:cs="Arial"/>
          <w:bCs/>
          <w:sz w:val="22"/>
          <w:szCs w:val="22"/>
        </w:rPr>
      </w:pPr>
      <w:r w:rsidRPr="0050794E">
        <w:rPr>
          <w:rFonts w:ascii="Arial" w:hAnsi="Arial" w:cs="Arial"/>
          <w:bCs/>
          <w:sz w:val="22"/>
          <w:szCs w:val="22"/>
        </w:rPr>
        <w:t>The background to producing the Draft Budget and the processes used.</w:t>
      </w:r>
    </w:p>
    <w:p w14:paraId="003DF6B2" w14:textId="3AD4FA1B" w:rsidR="003D109D" w:rsidRPr="0050794E" w:rsidRDefault="003D109D" w:rsidP="00B726AD">
      <w:pPr>
        <w:pStyle w:val="ListParagraph"/>
        <w:numPr>
          <w:ilvl w:val="0"/>
          <w:numId w:val="13"/>
        </w:numPr>
        <w:suppressAutoHyphens w:val="0"/>
        <w:spacing w:line="240" w:lineRule="auto"/>
        <w:jc w:val="both"/>
        <w:rPr>
          <w:rFonts w:ascii="Arial" w:hAnsi="Arial" w:cs="Arial"/>
          <w:bCs/>
          <w:sz w:val="22"/>
          <w:szCs w:val="22"/>
        </w:rPr>
      </w:pPr>
      <w:r w:rsidRPr="0050794E">
        <w:rPr>
          <w:rFonts w:ascii="Arial" w:hAnsi="Arial" w:cs="Arial"/>
          <w:bCs/>
          <w:sz w:val="22"/>
          <w:szCs w:val="22"/>
        </w:rPr>
        <w:t>Personal meetings with the Chairman, the Finance Officer, other Officers &amp; Councillors and Committee discussions over the last few months had taken place in order to construct the Draft Budget.</w:t>
      </w:r>
    </w:p>
    <w:p w14:paraId="3F5C2396" w14:textId="5325CB63" w:rsidR="00B726AD" w:rsidRPr="0050794E" w:rsidRDefault="00B726AD" w:rsidP="00B726AD">
      <w:pPr>
        <w:pStyle w:val="ListParagraph"/>
        <w:numPr>
          <w:ilvl w:val="0"/>
          <w:numId w:val="13"/>
        </w:numPr>
        <w:suppressAutoHyphens w:val="0"/>
        <w:spacing w:line="240" w:lineRule="auto"/>
        <w:jc w:val="both"/>
        <w:rPr>
          <w:rFonts w:ascii="Arial" w:hAnsi="Arial" w:cs="Arial"/>
          <w:bCs/>
          <w:sz w:val="22"/>
          <w:szCs w:val="22"/>
        </w:rPr>
      </w:pPr>
      <w:r w:rsidRPr="0050794E">
        <w:rPr>
          <w:rFonts w:ascii="Arial" w:hAnsi="Arial" w:cs="Arial"/>
          <w:bCs/>
          <w:sz w:val="22"/>
          <w:szCs w:val="22"/>
        </w:rPr>
        <w:t xml:space="preserve">The Draft Budget </w:t>
      </w:r>
      <w:r w:rsidR="003D109D" w:rsidRPr="0050794E">
        <w:rPr>
          <w:rFonts w:ascii="Arial" w:hAnsi="Arial" w:cs="Arial"/>
          <w:bCs/>
          <w:sz w:val="22"/>
          <w:szCs w:val="22"/>
        </w:rPr>
        <w:t>resulted in</w:t>
      </w:r>
      <w:r w:rsidRPr="0050794E">
        <w:rPr>
          <w:rFonts w:ascii="Arial" w:hAnsi="Arial" w:cs="Arial"/>
          <w:bCs/>
          <w:sz w:val="22"/>
          <w:szCs w:val="22"/>
        </w:rPr>
        <w:t xml:space="preserve"> no</w:t>
      </w:r>
      <w:r w:rsidR="003D109D" w:rsidRPr="0050794E">
        <w:rPr>
          <w:rFonts w:ascii="Arial" w:hAnsi="Arial" w:cs="Arial"/>
          <w:bCs/>
          <w:sz w:val="22"/>
          <w:szCs w:val="22"/>
        </w:rPr>
        <w:t xml:space="preserve"> year-on-year</w:t>
      </w:r>
      <w:r w:rsidRPr="0050794E">
        <w:rPr>
          <w:rFonts w:ascii="Arial" w:hAnsi="Arial" w:cs="Arial"/>
          <w:bCs/>
          <w:sz w:val="22"/>
          <w:szCs w:val="22"/>
        </w:rPr>
        <w:t xml:space="preserve"> increase </w:t>
      </w:r>
      <w:r w:rsidR="003D109D" w:rsidRPr="0050794E">
        <w:rPr>
          <w:rFonts w:ascii="Arial" w:hAnsi="Arial" w:cs="Arial"/>
          <w:bCs/>
          <w:sz w:val="22"/>
          <w:szCs w:val="22"/>
        </w:rPr>
        <w:t>to</w:t>
      </w:r>
      <w:r w:rsidRPr="0050794E">
        <w:rPr>
          <w:rFonts w:ascii="Arial" w:hAnsi="Arial" w:cs="Arial"/>
          <w:bCs/>
          <w:sz w:val="22"/>
          <w:szCs w:val="22"/>
        </w:rPr>
        <w:t xml:space="preserve"> the Precept requirement.</w:t>
      </w:r>
    </w:p>
    <w:p w14:paraId="279DE13A" w14:textId="1C1108FB" w:rsidR="00B726AD" w:rsidRPr="0050794E" w:rsidRDefault="003D109D" w:rsidP="00B726AD">
      <w:pPr>
        <w:pStyle w:val="ListParagraph"/>
        <w:numPr>
          <w:ilvl w:val="0"/>
          <w:numId w:val="13"/>
        </w:numPr>
        <w:suppressAutoHyphens w:val="0"/>
        <w:spacing w:line="240" w:lineRule="auto"/>
        <w:jc w:val="both"/>
        <w:rPr>
          <w:rFonts w:ascii="Arial" w:hAnsi="Arial" w:cs="Arial"/>
          <w:bCs/>
          <w:sz w:val="22"/>
          <w:szCs w:val="22"/>
        </w:rPr>
      </w:pPr>
      <w:r w:rsidRPr="0050794E">
        <w:rPr>
          <w:rFonts w:ascii="Arial" w:hAnsi="Arial" w:cs="Arial"/>
          <w:bCs/>
          <w:sz w:val="22"/>
          <w:szCs w:val="22"/>
        </w:rPr>
        <w:t xml:space="preserve">A realistic approach in setting the budget had allowed the continuation and improvement of providing public services to be preeminent. </w:t>
      </w:r>
    </w:p>
    <w:p w14:paraId="54924E17" w14:textId="6BF87518" w:rsidR="003D109D" w:rsidRPr="0050794E" w:rsidRDefault="003D109D" w:rsidP="00B726AD">
      <w:pPr>
        <w:pStyle w:val="ListParagraph"/>
        <w:numPr>
          <w:ilvl w:val="0"/>
          <w:numId w:val="13"/>
        </w:numPr>
        <w:suppressAutoHyphens w:val="0"/>
        <w:spacing w:line="240" w:lineRule="auto"/>
        <w:jc w:val="both"/>
        <w:rPr>
          <w:rFonts w:ascii="Arial" w:hAnsi="Arial" w:cs="Arial"/>
          <w:bCs/>
          <w:sz w:val="22"/>
          <w:szCs w:val="22"/>
        </w:rPr>
      </w:pPr>
      <w:r w:rsidRPr="0050794E">
        <w:rPr>
          <w:rFonts w:ascii="Arial" w:hAnsi="Arial" w:cs="Arial"/>
          <w:bCs/>
          <w:sz w:val="22"/>
          <w:szCs w:val="22"/>
        </w:rPr>
        <w:t>Increased use of S.106, CIL &amp; Capital expenditure programmes.</w:t>
      </w:r>
    </w:p>
    <w:p w14:paraId="35B11BA5" w14:textId="7B59E0C2" w:rsidR="003D109D" w:rsidRPr="0050794E" w:rsidRDefault="003D109D" w:rsidP="00B726AD">
      <w:pPr>
        <w:pStyle w:val="ListParagraph"/>
        <w:numPr>
          <w:ilvl w:val="0"/>
          <w:numId w:val="13"/>
        </w:numPr>
        <w:suppressAutoHyphens w:val="0"/>
        <w:spacing w:line="240" w:lineRule="auto"/>
        <w:jc w:val="both"/>
        <w:rPr>
          <w:rFonts w:ascii="Arial" w:hAnsi="Arial" w:cs="Arial"/>
          <w:bCs/>
          <w:sz w:val="22"/>
          <w:szCs w:val="22"/>
        </w:rPr>
      </w:pPr>
      <w:r w:rsidRPr="0050794E">
        <w:rPr>
          <w:rFonts w:ascii="Arial" w:hAnsi="Arial" w:cs="Arial"/>
          <w:bCs/>
          <w:sz w:val="22"/>
          <w:szCs w:val="22"/>
        </w:rPr>
        <w:t>An increase in rent and hire charges of 2% had been assumed to keep pace with RPI &amp; cost of living increases.</w:t>
      </w:r>
    </w:p>
    <w:p w14:paraId="4210724E" w14:textId="62666047" w:rsidR="00BB0B27" w:rsidRPr="0050794E" w:rsidRDefault="00BB0B27" w:rsidP="00BB0B27">
      <w:pPr>
        <w:suppressAutoHyphens w:val="0"/>
        <w:spacing w:line="240" w:lineRule="auto"/>
        <w:jc w:val="both"/>
        <w:rPr>
          <w:rFonts w:ascii="Arial" w:hAnsi="Arial" w:cs="Arial"/>
          <w:bCs/>
          <w:sz w:val="22"/>
          <w:szCs w:val="22"/>
        </w:rPr>
      </w:pPr>
    </w:p>
    <w:p w14:paraId="0C886760" w14:textId="3041AEF2" w:rsidR="00BB0B27" w:rsidRPr="0050794E" w:rsidRDefault="00BB0B27" w:rsidP="00BB0B27">
      <w:pPr>
        <w:suppressAutoHyphens w:val="0"/>
        <w:spacing w:line="240" w:lineRule="auto"/>
        <w:jc w:val="both"/>
        <w:rPr>
          <w:rFonts w:ascii="Arial" w:hAnsi="Arial" w:cs="Arial"/>
          <w:bCs/>
          <w:sz w:val="22"/>
          <w:szCs w:val="22"/>
        </w:rPr>
      </w:pPr>
      <w:r w:rsidRPr="0050794E">
        <w:rPr>
          <w:rFonts w:ascii="Arial" w:hAnsi="Arial" w:cs="Arial"/>
          <w:bCs/>
          <w:sz w:val="22"/>
          <w:szCs w:val="22"/>
        </w:rPr>
        <w:t>Cllr Seabrook reported on the construction of the Draft Personnel Committee Budget, noting the following points:-</w:t>
      </w:r>
    </w:p>
    <w:p w14:paraId="62E134E1" w14:textId="1D5C0313" w:rsidR="00BB0B27" w:rsidRPr="0050794E" w:rsidRDefault="00BB0B27" w:rsidP="00BB0B27">
      <w:pPr>
        <w:pStyle w:val="ListParagraph"/>
        <w:numPr>
          <w:ilvl w:val="0"/>
          <w:numId w:val="14"/>
        </w:numPr>
        <w:suppressAutoHyphens w:val="0"/>
        <w:spacing w:line="240" w:lineRule="auto"/>
        <w:jc w:val="both"/>
        <w:rPr>
          <w:rFonts w:ascii="Arial" w:hAnsi="Arial" w:cs="Arial"/>
          <w:bCs/>
          <w:sz w:val="22"/>
          <w:szCs w:val="22"/>
        </w:rPr>
      </w:pPr>
      <w:r w:rsidRPr="0050794E">
        <w:rPr>
          <w:rFonts w:ascii="Arial" w:hAnsi="Arial" w:cs="Arial"/>
          <w:bCs/>
          <w:sz w:val="22"/>
          <w:szCs w:val="22"/>
        </w:rPr>
        <w:t>There are currently no staff vacan</w:t>
      </w:r>
      <w:r w:rsidR="009B660C" w:rsidRPr="0050794E">
        <w:rPr>
          <w:rFonts w:ascii="Arial" w:hAnsi="Arial" w:cs="Arial"/>
          <w:bCs/>
          <w:sz w:val="22"/>
          <w:szCs w:val="22"/>
        </w:rPr>
        <w:t>cies.</w:t>
      </w:r>
    </w:p>
    <w:p w14:paraId="6DEEB044" w14:textId="76979486" w:rsidR="009B660C" w:rsidRPr="0050794E" w:rsidRDefault="009B660C" w:rsidP="00BB0B27">
      <w:pPr>
        <w:pStyle w:val="ListParagraph"/>
        <w:numPr>
          <w:ilvl w:val="0"/>
          <w:numId w:val="14"/>
        </w:numPr>
        <w:suppressAutoHyphens w:val="0"/>
        <w:spacing w:line="240" w:lineRule="auto"/>
        <w:jc w:val="both"/>
        <w:rPr>
          <w:rFonts w:ascii="Arial" w:hAnsi="Arial" w:cs="Arial"/>
          <w:bCs/>
          <w:sz w:val="22"/>
          <w:szCs w:val="22"/>
        </w:rPr>
      </w:pPr>
      <w:r w:rsidRPr="0050794E">
        <w:rPr>
          <w:rFonts w:ascii="Arial" w:hAnsi="Arial" w:cs="Arial"/>
          <w:bCs/>
          <w:sz w:val="22"/>
          <w:szCs w:val="22"/>
        </w:rPr>
        <w:t>The Draft Budget includes provision for additional working hours for some staff.</w:t>
      </w:r>
    </w:p>
    <w:p w14:paraId="3AF44678" w14:textId="72846E8A" w:rsidR="009B660C" w:rsidRPr="0050794E" w:rsidRDefault="009B660C" w:rsidP="00BB0B27">
      <w:pPr>
        <w:pStyle w:val="ListParagraph"/>
        <w:numPr>
          <w:ilvl w:val="0"/>
          <w:numId w:val="14"/>
        </w:numPr>
        <w:suppressAutoHyphens w:val="0"/>
        <w:spacing w:line="240" w:lineRule="auto"/>
        <w:jc w:val="both"/>
        <w:rPr>
          <w:rFonts w:ascii="Arial" w:hAnsi="Arial" w:cs="Arial"/>
          <w:bCs/>
          <w:sz w:val="22"/>
          <w:szCs w:val="22"/>
        </w:rPr>
      </w:pPr>
      <w:r w:rsidRPr="0050794E">
        <w:rPr>
          <w:rFonts w:ascii="Arial" w:hAnsi="Arial" w:cs="Arial"/>
          <w:bCs/>
          <w:sz w:val="22"/>
          <w:szCs w:val="22"/>
        </w:rPr>
        <w:t>The Draft Budget includes allowances for staff pay increments and cost-of-living increases.</w:t>
      </w:r>
    </w:p>
    <w:p w14:paraId="5D919606" w14:textId="15B77229" w:rsidR="009B660C" w:rsidRPr="0050794E" w:rsidRDefault="009B660C" w:rsidP="00BB0B27">
      <w:pPr>
        <w:pStyle w:val="ListParagraph"/>
        <w:numPr>
          <w:ilvl w:val="0"/>
          <w:numId w:val="14"/>
        </w:numPr>
        <w:suppressAutoHyphens w:val="0"/>
        <w:spacing w:line="240" w:lineRule="auto"/>
        <w:jc w:val="both"/>
        <w:rPr>
          <w:rFonts w:ascii="Arial" w:hAnsi="Arial" w:cs="Arial"/>
          <w:bCs/>
          <w:sz w:val="22"/>
          <w:szCs w:val="22"/>
        </w:rPr>
      </w:pPr>
      <w:r w:rsidRPr="0050794E">
        <w:rPr>
          <w:rFonts w:ascii="Arial" w:hAnsi="Arial" w:cs="Arial"/>
          <w:bCs/>
          <w:sz w:val="22"/>
          <w:szCs w:val="22"/>
        </w:rPr>
        <w:t>The issue of working from home allowances needs to be considered in due course.</w:t>
      </w:r>
    </w:p>
    <w:p w14:paraId="39A33A6E" w14:textId="663E711A" w:rsidR="009B660C" w:rsidRPr="0050794E" w:rsidRDefault="00AA0C92" w:rsidP="00BB0B27">
      <w:pPr>
        <w:pStyle w:val="ListParagraph"/>
        <w:numPr>
          <w:ilvl w:val="0"/>
          <w:numId w:val="14"/>
        </w:numPr>
        <w:suppressAutoHyphens w:val="0"/>
        <w:spacing w:line="240" w:lineRule="auto"/>
        <w:jc w:val="both"/>
        <w:rPr>
          <w:rFonts w:ascii="Arial" w:hAnsi="Arial" w:cs="Arial"/>
          <w:bCs/>
          <w:sz w:val="22"/>
          <w:szCs w:val="22"/>
        </w:rPr>
      </w:pPr>
      <w:r w:rsidRPr="0050794E">
        <w:rPr>
          <w:rFonts w:ascii="Arial" w:hAnsi="Arial" w:cs="Arial"/>
          <w:bCs/>
          <w:sz w:val="22"/>
          <w:szCs w:val="22"/>
        </w:rPr>
        <w:t>Overall,</w:t>
      </w:r>
      <w:r w:rsidR="009B660C" w:rsidRPr="0050794E">
        <w:rPr>
          <w:rFonts w:ascii="Arial" w:hAnsi="Arial" w:cs="Arial"/>
          <w:bCs/>
          <w:sz w:val="22"/>
          <w:szCs w:val="22"/>
        </w:rPr>
        <w:t xml:space="preserve"> the </w:t>
      </w:r>
      <w:r w:rsidRPr="0050794E">
        <w:rPr>
          <w:rFonts w:ascii="Arial" w:hAnsi="Arial" w:cs="Arial"/>
          <w:bCs/>
          <w:sz w:val="22"/>
          <w:szCs w:val="22"/>
        </w:rPr>
        <w:t>Personnel Committee</w:t>
      </w:r>
      <w:r>
        <w:rPr>
          <w:rFonts w:ascii="Arial" w:hAnsi="Arial" w:cs="Arial"/>
          <w:bCs/>
          <w:sz w:val="22"/>
          <w:szCs w:val="22"/>
        </w:rPr>
        <w:t>’s</w:t>
      </w:r>
      <w:r w:rsidRPr="0050794E">
        <w:rPr>
          <w:rFonts w:ascii="Arial" w:hAnsi="Arial" w:cs="Arial"/>
          <w:bCs/>
          <w:sz w:val="22"/>
          <w:szCs w:val="22"/>
        </w:rPr>
        <w:t xml:space="preserve"> </w:t>
      </w:r>
      <w:r w:rsidR="009B660C" w:rsidRPr="0050794E">
        <w:rPr>
          <w:rFonts w:ascii="Arial" w:hAnsi="Arial" w:cs="Arial"/>
          <w:bCs/>
          <w:sz w:val="22"/>
          <w:szCs w:val="22"/>
        </w:rPr>
        <w:t>Draft Budget means only a very slight increase over the current year’s Budget.</w:t>
      </w:r>
    </w:p>
    <w:p w14:paraId="6D94793F" w14:textId="3C594D94" w:rsidR="004E475F" w:rsidRPr="0050794E" w:rsidRDefault="004E475F" w:rsidP="004E475F">
      <w:pPr>
        <w:suppressAutoHyphens w:val="0"/>
        <w:spacing w:line="240" w:lineRule="auto"/>
        <w:jc w:val="both"/>
        <w:rPr>
          <w:rFonts w:ascii="Arial" w:hAnsi="Arial" w:cs="Arial"/>
          <w:bCs/>
          <w:sz w:val="22"/>
          <w:szCs w:val="22"/>
        </w:rPr>
      </w:pPr>
    </w:p>
    <w:p w14:paraId="490208FF" w14:textId="7E5F6009" w:rsidR="004E475F" w:rsidRPr="0050794E" w:rsidRDefault="004E475F" w:rsidP="004E475F">
      <w:pPr>
        <w:suppressAutoHyphens w:val="0"/>
        <w:spacing w:line="240" w:lineRule="auto"/>
        <w:jc w:val="both"/>
        <w:rPr>
          <w:rFonts w:ascii="Arial" w:hAnsi="Arial" w:cs="Arial"/>
          <w:bCs/>
          <w:sz w:val="22"/>
          <w:szCs w:val="22"/>
        </w:rPr>
      </w:pPr>
      <w:r w:rsidRPr="0050794E">
        <w:rPr>
          <w:rFonts w:ascii="Arial" w:hAnsi="Arial" w:cs="Arial"/>
          <w:bCs/>
          <w:sz w:val="22"/>
          <w:szCs w:val="22"/>
        </w:rPr>
        <w:t>It was resolved to present the Draft Budget of £820,749 and Precept requirement of £640,705 to Council for approval.</w:t>
      </w:r>
    </w:p>
    <w:p w14:paraId="654B7D16" w14:textId="77777777" w:rsidR="00B726AD" w:rsidRPr="0050794E" w:rsidRDefault="00B726AD" w:rsidP="005F7D49">
      <w:pPr>
        <w:suppressAutoHyphens w:val="0"/>
        <w:spacing w:line="240" w:lineRule="auto"/>
        <w:jc w:val="both"/>
        <w:rPr>
          <w:rFonts w:ascii="Arial" w:hAnsi="Arial" w:cs="Arial"/>
          <w:b/>
          <w:sz w:val="22"/>
          <w:szCs w:val="22"/>
        </w:rPr>
      </w:pPr>
    </w:p>
    <w:p w14:paraId="4BC1971F" w14:textId="5D3A1888" w:rsidR="004E3A9A" w:rsidRPr="0050794E" w:rsidRDefault="004E3A9A" w:rsidP="005F7D49">
      <w:pPr>
        <w:overflowPunct/>
        <w:autoSpaceDE/>
        <w:autoSpaceDN/>
        <w:adjustRightInd/>
        <w:spacing w:line="240" w:lineRule="auto"/>
        <w:contextualSpacing/>
        <w:jc w:val="both"/>
        <w:textAlignment w:val="auto"/>
        <w:rPr>
          <w:rFonts w:ascii="Arial" w:hAnsi="Arial" w:cs="Arial"/>
          <w:b/>
          <w:bCs/>
          <w:sz w:val="22"/>
          <w:szCs w:val="22"/>
        </w:rPr>
      </w:pPr>
      <w:r w:rsidRPr="0050794E">
        <w:rPr>
          <w:rFonts w:ascii="Arial" w:hAnsi="Arial" w:cs="Arial"/>
          <w:b/>
          <w:bCs/>
          <w:sz w:val="22"/>
          <w:szCs w:val="22"/>
        </w:rPr>
        <w:t>PF5</w:t>
      </w:r>
      <w:r w:rsidR="00005DC8" w:rsidRPr="0050794E">
        <w:rPr>
          <w:rFonts w:ascii="Arial" w:hAnsi="Arial" w:cs="Arial"/>
          <w:b/>
          <w:bCs/>
          <w:sz w:val="22"/>
          <w:szCs w:val="22"/>
        </w:rPr>
        <w:t>74</w:t>
      </w:r>
      <w:r w:rsidRPr="0050794E">
        <w:rPr>
          <w:rFonts w:ascii="Arial" w:hAnsi="Arial" w:cs="Arial"/>
          <w:b/>
          <w:bCs/>
          <w:sz w:val="22"/>
          <w:szCs w:val="22"/>
        </w:rPr>
        <w:t xml:space="preserve"> TO CONSIDER THE FOLLOWING </w:t>
      </w:r>
      <w:r w:rsidR="00351156" w:rsidRPr="0050794E">
        <w:rPr>
          <w:rFonts w:ascii="Arial" w:hAnsi="Arial" w:cs="Arial"/>
          <w:b/>
          <w:bCs/>
          <w:sz w:val="22"/>
          <w:szCs w:val="22"/>
        </w:rPr>
        <w:t>REFERRALS</w:t>
      </w:r>
      <w:r w:rsidRPr="0050794E">
        <w:rPr>
          <w:rFonts w:ascii="Arial" w:hAnsi="Arial" w:cs="Arial"/>
          <w:b/>
          <w:bCs/>
          <w:sz w:val="22"/>
          <w:szCs w:val="22"/>
        </w:rPr>
        <w:t xml:space="preserve"> FROM THE LEISURE AMENITIES &amp; ENVIRONMENT COMMITTEE:-</w:t>
      </w:r>
    </w:p>
    <w:p w14:paraId="1A8E8AEE" w14:textId="4AF2C48D" w:rsidR="004E3A9A" w:rsidRPr="0050794E" w:rsidRDefault="004E3A9A" w:rsidP="004E3A9A">
      <w:pPr>
        <w:pStyle w:val="ListParagraph"/>
        <w:numPr>
          <w:ilvl w:val="0"/>
          <w:numId w:val="10"/>
        </w:numPr>
        <w:overflowPunct/>
        <w:autoSpaceDE/>
        <w:autoSpaceDN/>
        <w:adjustRightInd/>
        <w:spacing w:line="240" w:lineRule="auto"/>
        <w:contextualSpacing/>
        <w:jc w:val="both"/>
        <w:textAlignment w:val="auto"/>
        <w:rPr>
          <w:rFonts w:ascii="Arial" w:hAnsi="Arial" w:cs="Arial"/>
          <w:b/>
          <w:bCs/>
          <w:sz w:val="22"/>
          <w:szCs w:val="22"/>
        </w:rPr>
      </w:pPr>
      <w:r w:rsidRPr="0050794E">
        <w:rPr>
          <w:rFonts w:ascii="Arial" w:hAnsi="Arial" w:cs="Arial"/>
          <w:b/>
          <w:bCs/>
          <w:sz w:val="22"/>
          <w:szCs w:val="22"/>
        </w:rPr>
        <w:t xml:space="preserve">To </w:t>
      </w:r>
      <w:r w:rsidR="00316C2C" w:rsidRPr="0050794E">
        <w:rPr>
          <w:rFonts w:ascii="Arial" w:hAnsi="Arial" w:cs="Arial"/>
          <w:b/>
          <w:bCs/>
          <w:sz w:val="22"/>
          <w:szCs w:val="22"/>
        </w:rPr>
        <w:t xml:space="preserve">approve the </w:t>
      </w:r>
      <w:r w:rsidR="00351156" w:rsidRPr="0050794E">
        <w:rPr>
          <w:rFonts w:ascii="Arial" w:hAnsi="Arial" w:cs="Arial"/>
          <w:b/>
          <w:bCs/>
          <w:sz w:val="22"/>
          <w:szCs w:val="22"/>
        </w:rPr>
        <w:t>use of PTC CIL monies for a new gate and bollards at Centenary Park</w:t>
      </w:r>
      <w:r w:rsidR="00764E64" w:rsidRPr="0050794E">
        <w:rPr>
          <w:rFonts w:ascii="Arial" w:hAnsi="Arial" w:cs="Arial"/>
          <w:b/>
          <w:bCs/>
          <w:sz w:val="22"/>
          <w:szCs w:val="22"/>
        </w:rPr>
        <w:t>.</w:t>
      </w:r>
    </w:p>
    <w:p w14:paraId="3B00FF58" w14:textId="326DCF53" w:rsidR="00C43394" w:rsidRPr="0050794E" w:rsidRDefault="00C43394" w:rsidP="004E475F">
      <w:pPr>
        <w:pStyle w:val="ListParagraph"/>
        <w:overflowPunct/>
        <w:autoSpaceDE/>
        <w:autoSpaceDN/>
        <w:adjustRightInd/>
        <w:spacing w:line="240" w:lineRule="auto"/>
        <w:ind w:left="1080"/>
        <w:contextualSpacing/>
        <w:jc w:val="both"/>
        <w:textAlignment w:val="auto"/>
        <w:rPr>
          <w:rFonts w:ascii="Arial" w:hAnsi="Arial" w:cs="Arial"/>
          <w:sz w:val="22"/>
          <w:szCs w:val="22"/>
        </w:rPr>
      </w:pPr>
      <w:r w:rsidRPr="0050794E">
        <w:rPr>
          <w:rFonts w:ascii="Arial" w:hAnsi="Arial" w:cs="Arial"/>
          <w:sz w:val="22"/>
          <w:szCs w:val="22"/>
        </w:rPr>
        <w:t>The circulated report was noted and discussed.</w:t>
      </w:r>
    </w:p>
    <w:p w14:paraId="37BF8F8C" w14:textId="5447B117" w:rsidR="004E475F" w:rsidRPr="0050794E" w:rsidRDefault="004E475F" w:rsidP="004E475F">
      <w:pPr>
        <w:pStyle w:val="ListParagraph"/>
        <w:overflowPunct/>
        <w:autoSpaceDE/>
        <w:autoSpaceDN/>
        <w:adjustRightInd/>
        <w:spacing w:line="240" w:lineRule="auto"/>
        <w:ind w:left="1080"/>
        <w:contextualSpacing/>
        <w:jc w:val="both"/>
        <w:textAlignment w:val="auto"/>
        <w:rPr>
          <w:rFonts w:ascii="Arial" w:hAnsi="Arial" w:cs="Arial"/>
          <w:sz w:val="22"/>
          <w:szCs w:val="22"/>
        </w:rPr>
      </w:pPr>
      <w:r w:rsidRPr="0050794E">
        <w:rPr>
          <w:rFonts w:ascii="Arial" w:hAnsi="Arial" w:cs="Arial"/>
          <w:sz w:val="22"/>
          <w:szCs w:val="22"/>
        </w:rPr>
        <w:t>It was resolved to approve the use of PTC CIL monies</w:t>
      </w:r>
      <w:r w:rsidR="00121869">
        <w:rPr>
          <w:rFonts w:ascii="Arial" w:hAnsi="Arial" w:cs="Arial"/>
          <w:sz w:val="22"/>
          <w:szCs w:val="22"/>
        </w:rPr>
        <w:t xml:space="preserve"> amounting to £1,356</w:t>
      </w:r>
      <w:r w:rsidRPr="0050794E">
        <w:rPr>
          <w:rFonts w:ascii="Arial" w:hAnsi="Arial" w:cs="Arial"/>
          <w:sz w:val="22"/>
          <w:szCs w:val="22"/>
        </w:rPr>
        <w:t xml:space="preserve"> for this purpose and for the Grounds Team to commence these works a.s.a.p.</w:t>
      </w:r>
    </w:p>
    <w:p w14:paraId="7AA69DD0" w14:textId="77777777" w:rsidR="004E475F" w:rsidRPr="0050794E" w:rsidRDefault="004E475F" w:rsidP="004E475F">
      <w:pPr>
        <w:pStyle w:val="ListParagraph"/>
        <w:overflowPunct/>
        <w:autoSpaceDE/>
        <w:autoSpaceDN/>
        <w:adjustRightInd/>
        <w:spacing w:line="240" w:lineRule="auto"/>
        <w:ind w:left="1080"/>
        <w:contextualSpacing/>
        <w:jc w:val="both"/>
        <w:textAlignment w:val="auto"/>
        <w:rPr>
          <w:rFonts w:ascii="Arial" w:hAnsi="Arial" w:cs="Arial"/>
          <w:sz w:val="22"/>
          <w:szCs w:val="22"/>
        </w:rPr>
      </w:pPr>
    </w:p>
    <w:p w14:paraId="22A1C66A" w14:textId="05DE3BBE" w:rsidR="00351156" w:rsidRPr="0050794E" w:rsidRDefault="00764E64" w:rsidP="00C67820">
      <w:pPr>
        <w:pStyle w:val="ListParagraph"/>
        <w:numPr>
          <w:ilvl w:val="0"/>
          <w:numId w:val="10"/>
        </w:numPr>
        <w:overflowPunct/>
        <w:autoSpaceDE/>
        <w:autoSpaceDN/>
        <w:adjustRightInd/>
        <w:spacing w:line="240" w:lineRule="auto"/>
        <w:contextualSpacing/>
        <w:jc w:val="both"/>
        <w:textAlignment w:val="auto"/>
        <w:rPr>
          <w:rFonts w:ascii="Arial" w:hAnsi="Arial" w:cs="Arial"/>
          <w:b/>
          <w:bCs/>
          <w:sz w:val="22"/>
          <w:szCs w:val="22"/>
        </w:rPr>
      </w:pPr>
      <w:r w:rsidRPr="0050794E">
        <w:rPr>
          <w:rFonts w:ascii="Arial" w:hAnsi="Arial" w:cs="Arial"/>
          <w:b/>
          <w:bCs/>
          <w:sz w:val="22"/>
          <w:szCs w:val="22"/>
        </w:rPr>
        <w:t xml:space="preserve">To </w:t>
      </w:r>
      <w:r w:rsidR="00316C2C" w:rsidRPr="0050794E">
        <w:rPr>
          <w:rFonts w:ascii="Arial" w:hAnsi="Arial" w:cs="Arial"/>
          <w:b/>
          <w:bCs/>
          <w:sz w:val="22"/>
          <w:szCs w:val="22"/>
        </w:rPr>
        <w:t xml:space="preserve">approve the </w:t>
      </w:r>
      <w:r w:rsidR="00351156" w:rsidRPr="0050794E">
        <w:rPr>
          <w:rFonts w:ascii="Arial" w:hAnsi="Arial" w:cs="Arial"/>
          <w:b/>
          <w:bCs/>
          <w:sz w:val="22"/>
          <w:szCs w:val="22"/>
        </w:rPr>
        <w:t xml:space="preserve">use of PTC CIL monies for </w:t>
      </w:r>
      <w:r w:rsidR="007E5ACC" w:rsidRPr="0050794E">
        <w:rPr>
          <w:rFonts w:ascii="Arial" w:hAnsi="Arial" w:cs="Arial"/>
          <w:b/>
          <w:bCs/>
          <w:sz w:val="22"/>
          <w:szCs w:val="22"/>
        </w:rPr>
        <w:t>Epinay Park play area retaining wall works.</w:t>
      </w:r>
    </w:p>
    <w:p w14:paraId="5C5FD4CE" w14:textId="6D9DC438" w:rsidR="00351156" w:rsidRPr="0050794E" w:rsidRDefault="00764E64" w:rsidP="00F74F76">
      <w:pPr>
        <w:pStyle w:val="ListParagraph"/>
        <w:numPr>
          <w:ilvl w:val="0"/>
          <w:numId w:val="10"/>
        </w:numPr>
        <w:overflowPunct/>
        <w:autoSpaceDE/>
        <w:autoSpaceDN/>
        <w:adjustRightInd/>
        <w:spacing w:line="240" w:lineRule="auto"/>
        <w:contextualSpacing/>
        <w:jc w:val="both"/>
        <w:textAlignment w:val="auto"/>
        <w:rPr>
          <w:rFonts w:ascii="Arial" w:hAnsi="Arial" w:cs="Arial"/>
          <w:b/>
          <w:bCs/>
          <w:sz w:val="22"/>
          <w:szCs w:val="22"/>
        </w:rPr>
      </w:pPr>
      <w:r w:rsidRPr="0050794E">
        <w:rPr>
          <w:rFonts w:ascii="Arial" w:hAnsi="Arial" w:cs="Arial"/>
          <w:b/>
          <w:bCs/>
          <w:sz w:val="22"/>
          <w:szCs w:val="22"/>
        </w:rPr>
        <w:t xml:space="preserve">To approve </w:t>
      </w:r>
      <w:r w:rsidR="00351156" w:rsidRPr="0050794E">
        <w:rPr>
          <w:rFonts w:ascii="Arial" w:hAnsi="Arial" w:cs="Arial"/>
          <w:b/>
          <w:bCs/>
          <w:sz w:val="22"/>
          <w:szCs w:val="22"/>
        </w:rPr>
        <w:t xml:space="preserve">the use of PTC CIL monies for </w:t>
      </w:r>
      <w:r w:rsidR="007E5ACC" w:rsidRPr="0050794E">
        <w:rPr>
          <w:rFonts w:ascii="Arial" w:hAnsi="Arial" w:cs="Arial"/>
          <w:b/>
          <w:bCs/>
          <w:sz w:val="22"/>
          <w:szCs w:val="22"/>
        </w:rPr>
        <w:t>The Dell play area retaining wall &amp; sand pit works.</w:t>
      </w:r>
    </w:p>
    <w:p w14:paraId="163C7F5C" w14:textId="77777777" w:rsidR="00C43394" w:rsidRPr="0050794E" w:rsidRDefault="00C43394" w:rsidP="00C43394">
      <w:pPr>
        <w:pStyle w:val="ListParagraph"/>
        <w:overflowPunct/>
        <w:autoSpaceDE/>
        <w:autoSpaceDN/>
        <w:adjustRightInd/>
        <w:spacing w:line="240" w:lineRule="auto"/>
        <w:ind w:left="1080"/>
        <w:contextualSpacing/>
        <w:jc w:val="both"/>
        <w:textAlignment w:val="auto"/>
        <w:rPr>
          <w:rFonts w:ascii="Arial" w:hAnsi="Arial" w:cs="Arial"/>
          <w:sz w:val="22"/>
          <w:szCs w:val="22"/>
        </w:rPr>
      </w:pPr>
      <w:r w:rsidRPr="0050794E">
        <w:rPr>
          <w:rFonts w:ascii="Arial" w:hAnsi="Arial" w:cs="Arial"/>
          <w:sz w:val="22"/>
          <w:szCs w:val="22"/>
        </w:rPr>
        <w:t>The circulated report was noted and discussed.</w:t>
      </w:r>
    </w:p>
    <w:p w14:paraId="3C9C4D97" w14:textId="79609CBC" w:rsidR="004E475F" w:rsidRPr="0050794E" w:rsidRDefault="00987449" w:rsidP="004E475F">
      <w:pPr>
        <w:pStyle w:val="ListParagraph"/>
        <w:overflowPunct/>
        <w:autoSpaceDE/>
        <w:autoSpaceDN/>
        <w:adjustRightInd/>
        <w:spacing w:line="240" w:lineRule="auto"/>
        <w:ind w:left="1080"/>
        <w:contextualSpacing/>
        <w:jc w:val="both"/>
        <w:textAlignment w:val="auto"/>
        <w:rPr>
          <w:rFonts w:ascii="Arial" w:hAnsi="Arial" w:cs="Arial"/>
          <w:sz w:val="22"/>
          <w:szCs w:val="22"/>
        </w:rPr>
      </w:pPr>
      <w:r w:rsidRPr="0050794E">
        <w:rPr>
          <w:rFonts w:ascii="Arial" w:hAnsi="Arial" w:cs="Arial"/>
          <w:sz w:val="22"/>
          <w:szCs w:val="22"/>
        </w:rPr>
        <w:t>The Clerk detailed the quotes received from three companies for these works.</w:t>
      </w:r>
    </w:p>
    <w:p w14:paraId="64155E85" w14:textId="130CB781" w:rsidR="00987449" w:rsidRPr="0050794E" w:rsidRDefault="00987449" w:rsidP="004E475F">
      <w:pPr>
        <w:pStyle w:val="ListParagraph"/>
        <w:overflowPunct/>
        <w:autoSpaceDE/>
        <w:autoSpaceDN/>
        <w:adjustRightInd/>
        <w:spacing w:line="240" w:lineRule="auto"/>
        <w:ind w:left="1080"/>
        <w:contextualSpacing/>
        <w:jc w:val="both"/>
        <w:textAlignment w:val="auto"/>
        <w:rPr>
          <w:rFonts w:ascii="Arial" w:hAnsi="Arial" w:cs="Arial"/>
          <w:sz w:val="22"/>
          <w:szCs w:val="22"/>
        </w:rPr>
      </w:pPr>
      <w:r w:rsidRPr="0050794E">
        <w:rPr>
          <w:rFonts w:ascii="Arial" w:hAnsi="Arial" w:cs="Arial"/>
          <w:sz w:val="22"/>
          <w:szCs w:val="22"/>
        </w:rPr>
        <w:t xml:space="preserve">It was resolved to approve the use of PTC CIL monies </w:t>
      </w:r>
      <w:r w:rsidR="00121869">
        <w:rPr>
          <w:rFonts w:ascii="Arial" w:hAnsi="Arial" w:cs="Arial"/>
          <w:sz w:val="22"/>
          <w:szCs w:val="22"/>
        </w:rPr>
        <w:t xml:space="preserve">amounting to £19,953 (£4,100 + £15,853) </w:t>
      </w:r>
      <w:r w:rsidRPr="0050794E">
        <w:rPr>
          <w:rFonts w:ascii="Arial" w:hAnsi="Arial" w:cs="Arial"/>
          <w:sz w:val="22"/>
          <w:szCs w:val="22"/>
        </w:rPr>
        <w:t>for these purposes and that Barcombe Landscapes should be appointed to carry out both the Epinay Park and The Dell play areas works, as its quotes represented the best value for money.</w:t>
      </w:r>
    </w:p>
    <w:p w14:paraId="679BF539" w14:textId="4F84C010" w:rsidR="00987449" w:rsidRPr="0050794E" w:rsidRDefault="00987449" w:rsidP="004E475F">
      <w:pPr>
        <w:pStyle w:val="ListParagraph"/>
        <w:overflowPunct/>
        <w:autoSpaceDE/>
        <w:autoSpaceDN/>
        <w:adjustRightInd/>
        <w:spacing w:line="240" w:lineRule="auto"/>
        <w:ind w:left="1080"/>
        <w:contextualSpacing/>
        <w:jc w:val="both"/>
        <w:textAlignment w:val="auto"/>
        <w:rPr>
          <w:rFonts w:ascii="Arial" w:hAnsi="Arial" w:cs="Arial"/>
          <w:sz w:val="22"/>
          <w:szCs w:val="22"/>
        </w:rPr>
      </w:pPr>
      <w:r w:rsidRPr="0050794E">
        <w:rPr>
          <w:rFonts w:ascii="Arial" w:hAnsi="Arial" w:cs="Arial"/>
          <w:sz w:val="22"/>
          <w:szCs w:val="22"/>
        </w:rPr>
        <w:t>Parks Officer to proceed and agree the details of these works with Barcombe Landscapes and their commencement.</w:t>
      </w:r>
    </w:p>
    <w:p w14:paraId="2A5EFDD6" w14:textId="77777777" w:rsidR="004E475F" w:rsidRPr="0050794E" w:rsidRDefault="004E475F" w:rsidP="004E475F">
      <w:pPr>
        <w:pStyle w:val="ListParagraph"/>
        <w:overflowPunct/>
        <w:autoSpaceDE/>
        <w:autoSpaceDN/>
        <w:adjustRightInd/>
        <w:spacing w:line="240" w:lineRule="auto"/>
        <w:ind w:left="1080"/>
        <w:contextualSpacing/>
        <w:jc w:val="both"/>
        <w:textAlignment w:val="auto"/>
        <w:rPr>
          <w:rFonts w:ascii="Arial" w:hAnsi="Arial" w:cs="Arial"/>
          <w:b/>
          <w:bCs/>
          <w:sz w:val="22"/>
          <w:szCs w:val="22"/>
        </w:rPr>
      </w:pPr>
    </w:p>
    <w:p w14:paraId="32F23418" w14:textId="031E2F4F" w:rsidR="00351156" w:rsidRPr="0050794E" w:rsidRDefault="00764E64" w:rsidP="008A4E4A">
      <w:pPr>
        <w:pStyle w:val="ListParagraph"/>
        <w:numPr>
          <w:ilvl w:val="0"/>
          <w:numId w:val="10"/>
        </w:numPr>
        <w:overflowPunct/>
        <w:autoSpaceDE/>
        <w:autoSpaceDN/>
        <w:adjustRightInd/>
        <w:spacing w:line="240" w:lineRule="auto"/>
        <w:contextualSpacing/>
        <w:jc w:val="both"/>
        <w:textAlignment w:val="auto"/>
        <w:rPr>
          <w:rFonts w:ascii="Arial" w:hAnsi="Arial" w:cs="Arial"/>
          <w:i/>
          <w:sz w:val="22"/>
          <w:szCs w:val="22"/>
        </w:rPr>
      </w:pPr>
      <w:r w:rsidRPr="0050794E">
        <w:rPr>
          <w:rFonts w:ascii="Arial" w:hAnsi="Arial" w:cs="Arial"/>
          <w:b/>
          <w:bCs/>
          <w:sz w:val="22"/>
          <w:szCs w:val="22"/>
        </w:rPr>
        <w:t xml:space="preserve">To approve the </w:t>
      </w:r>
      <w:r w:rsidR="00351156" w:rsidRPr="0050794E">
        <w:rPr>
          <w:rFonts w:ascii="Arial" w:hAnsi="Arial" w:cs="Arial"/>
          <w:b/>
          <w:bCs/>
          <w:sz w:val="22"/>
          <w:szCs w:val="22"/>
        </w:rPr>
        <w:t xml:space="preserve">use of PTC </w:t>
      </w:r>
      <w:r w:rsidR="00781482" w:rsidRPr="0050794E">
        <w:rPr>
          <w:rFonts w:ascii="Arial" w:hAnsi="Arial" w:cs="Arial"/>
          <w:b/>
          <w:bCs/>
          <w:sz w:val="22"/>
          <w:szCs w:val="22"/>
        </w:rPr>
        <w:t>Capital Reserves</w:t>
      </w:r>
      <w:r w:rsidR="00351156" w:rsidRPr="0050794E">
        <w:rPr>
          <w:rFonts w:ascii="Arial" w:hAnsi="Arial" w:cs="Arial"/>
          <w:b/>
          <w:bCs/>
          <w:sz w:val="22"/>
          <w:szCs w:val="22"/>
        </w:rPr>
        <w:t xml:space="preserve"> for </w:t>
      </w:r>
      <w:r w:rsidR="00781482" w:rsidRPr="0050794E">
        <w:rPr>
          <w:rFonts w:ascii="Arial" w:hAnsi="Arial" w:cs="Arial"/>
          <w:b/>
          <w:bCs/>
          <w:sz w:val="22"/>
          <w:szCs w:val="22"/>
        </w:rPr>
        <w:t>the purchase of a shredder.</w:t>
      </w:r>
    </w:p>
    <w:p w14:paraId="29EEB481" w14:textId="1D0A73EE" w:rsidR="00C43394" w:rsidRPr="0050794E" w:rsidRDefault="00C43394" w:rsidP="00C43394">
      <w:pPr>
        <w:pStyle w:val="ListParagraph"/>
        <w:overflowPunct/>
        <w:autoSpaceDE/>
        <w:autoSpaceDN/>
        <w:adjustRightInd/>
        <w:spacing w:line="240" w:lineRule="auto"/>
        <w:ind w:left="1080"/>
        <w:contextualSpacing/>
        <w:jc w:val="both"/>
        <w:textAlignment w:val="auto"/>
        <w:rPr>
          <w:rFonts w:ascii="Arial" w:hAnsi="Arial" w:cs="Arial"/>
          <w:sz w:val="22"/>
          <w:szCs w:val="22"/>
        </w:rPr>
      </w:pPr>
      <w:r w:rsidRPr="0050794E">
        <w:rPr>
          <w:rFonts w:ascii="Arial" w:hAnsi="Arial" w:cs="Arial"/>
          <w:sz w:val="22"/>
          <w:szCs w:val="22"/>
        </w:rPr>
        <w:t>The circulated report was noted and discussed. The Chairman thanked Cllr Seabrook for the detailed report on the environmental factors of this case.</w:t>
      </w:r>
    </w:p>
    <w:p w14:paraId="2E7AA665" w14:textId="6329B353" w:rsidR="00C43394" w:rsidRPr="0050794E" w:rsidRDefault="00C43394" w:rsidP="00C43394">
      <w:pPr>
        <w:pStyle w:val="ListParagraph"/>
        <w:overflowPunct/>
        <w:autoSpaceDE/>
        <w:autoSpaceDN/>
        <w:adjustRightInd/>
        <w:spacing w:line="240" w:lineRule="auto"/>
        <w:ind w:left="1080"/>
        <w:contextualSpacing/>
        <w:jc w:val="both"/>
        <w:textAlignment w:val="auto"/>
        <w:rPr>
          <w:rFonts w:ascii="Arial" w:hAnsi="Arial" w:cs="Arial"/>
          <w:sz w:val="22"/>
          <w:szCs w:val="22"/>
        </w:rPr>
      </w:pPr>
      <w:r w:rsidRPr="0050794E">
        <w:rPr>
          <w:rFonts w:ascii="Arial" w:hAnsi="Arial" w:cs="Arial"/>
          <w:sz w:val="22"/>
          <w:szCs w:val="22"/>
        </w:rPr>
        <w:t>It was noted that S.106 monies had subsequently been approved for the purchase of the shredder.</w:t>
      </w:r>
    </w:p>
    <w:p w14:paraId="34BC8F0D" w14:textId="77777777" w:rsidR="00AA0C92" w:rsidRDefault="00AA0C92" w:rsidP="00AA0C92">
      <w:pPr>
        <w:overflowPunct/>
        <w:autoSpaceDE/>
        <w:autoSpaceDN/>
        <w:adjustRightInd/>
        <w:spacing w:line="240" w:lineRule="auto"/>
        <w:contextualSpacing/>
        <w:jc w:val="both"/>
        <w:textAlignment w:val="auto"/>
        <w:rPr>
          <w:rFonts w:ascii="Arial" w:hAnsi="Arial" w:cs="Arial"/>
          <w:sz w:val="22"/>
          <w:szCs w:val="22"/>
        </w:rPr>
      </w:pPr>
    </w:p>
    <w:p w14:paraId="5819DE53" w14:textId="77777777" w:rsidR="00422911" w:rsidRDefault="00422911" w:rsidP="00AA0C92">
      <w:pPr>
        <w:overflowPunct/>
        <w:autoSpaceDE/>
        <w:autoSpaceDN/>
        <w:adjustRightInd/>
        <w:spacing w:line="240" w:lineRule="auto"/>
        <w:contextualSpacing/>
        <w:jc w:val="both"/>
        <w:textAlignment w:val="auto"/>
        <w:rPr>
          <w:rFonts w:ascii="Arial" w:hAnsi="Arial" w:cs="Arial"/>
          <w:sz w:val="22"/>
          <w:szCs w:val="22"/>
        </w:rPr>
      </w:pPr>
    </w:p>
    <w:p w14:paraId="51D174A8" w14:textId="0E972958" w:rsidR="00C43394" w:rsidRPr="00AA0C92" w:rsidRDefault="00C43394" w:rsidP="00AA0C92">
      <w:pPr>
        <w:overflowPunct/>
        <w:autoSpaceDE/>
        <w:autoSpaceDN/>
        <w:adjustRightInd/>
        <w:spacing w:line="240" w:lineRule="auto"/>
        <w:contextualSpacing/>
        <w:jc w:val="both"/>
        <w:textAlignment w:val="auto"/>
        <w:rPr>
          <w:rFonts w:ascii="Arial" w:hAnsi="Arial" w:cs="Arial"/>
          <w:sz w:val="22"/>
          <w:szCs w:val="22"/>
        </w:rPr>
      </w:pPr>
      <w:r w:rsidRPr="00AA0C92">
        <w:rPr>
          <w:rFonts w:ascii="Arial" w:hAnsi="Arial" w:cs="Arial"/>
          <w:sz w:val="22"/>
          <w:szCs w:val="22"/>
        </w:rPr>
        <w:t>It was resolved to proceed with the purchase of the shredder, as detailed in the report, to be funded initially from Capital Reserves, until the S.106 monies are forthcoming.</w:t>
      </w:r>
    </w:p>
    <w:p w14:paraId="77B17336" w14:textId="77777777" w:rsidR="004E475F" w:rsidRPr="0050794E" w:rsidRDefault="004E475F" w:rsidP="004E475F">
      <w:pPr>
        <w:pStyle w:val="ListParagraph"/>
        <w:overflowPunct/>
        <w:autoSpaceDE/>
        <w:autoSpaceDN/>
        <w:adjustRightInd/>
        <w:spacing w:line="240" w:lineRule="auto"/>
        <w:ind w:left="1080"/>
        <w:contextualSpacing/>
        <w:jc w:val="both"/>
        <w:textAlignment w:val="auto"/>
        <w:rPr>
          <w:rFonts w:ascii="Arial" w:hAnsi="Arial" w:cs="Arial"/>
          <w:i/>
          <w:sz w:val="22"/>
          <w:szCs w:val="22"/>
        </w:rPr>
      </w:pPr>
    </w:p>
    <w:p w14:paraId="06B1A133" w14:textId="350E2550" w:rsidR="00351156" w:rsidRPr="0050794E" w:rsidRDefault="0077709E" w:rsidP="0077709E">
      <w:pPr>
        <w:overflowPunct/>
        <w:autoSpaceDE/>
        <w:autoSpaceDN/>
        <w:adjustRightInd/>
        <w:spacing w:line="240" w:lineRule="auto"/>
        <w:contextualSpacing/>
        <w:jc w:val="both"/>
        <w:textAlignment w:val="auto"/>
        <w:rPr>
          <w:rFonts w:ascii="Arial" w:hAnsi="Arial" w:cs="Arial"/>
          <w:b/>
          <w:bCs/>
          <w:sz w:val="22"/>
          <w:szCs w:val="22"/>
        </w:rPr>
      </w:pPr>
      <w:r w:rsidRPr="0050794E">
        <w:rPr>
          <w:rFonts w:ascii="Arial" w:hAnsi="Arial" w:cs="Arial"/>
          <w:b/>
          <w:bCs/>
          <w:sz w:val="22"/>
          <w:szCs w:val="22"/>
        </w:rPr>
        <w:t xml:space="preserve">PF575 TO APPROVE AN UPDATE TO THE GRANTS APPLICATION FORM &amp; PROCESS </w:t>
      </w:r>
    </w:p>
    <w:p w14:paraId="7ABA3C36" w14:textId="2513A209" w:rsidR="00C43394" w:rsidRPr="0050794E" w:rsidRDefault="005C23D0" w:rsidP="0077709E">
      <w:pPr>
        <w:overflowPunct/>
        <w:autoSpaceDE/>
        <w:autoSpaceDN/>
        <w:adjustRightInd/>
        <w:spacing w:line="240" w:lineRule="auto"/>
        <w:contextualSpacing/>
        <w:jc w:val="both"/>
        <w:textAlignment w:val="auto"/>
        <w:rPr>
          <w:rFonts w:ascii="Arial" w:hAnsi="Arial" w:cs="Arial"/>
          <w:sz w:val="22"/>
          <w:szCs w:val="22"/>
        </w:rPr>
      </w:pPr>
      <w:r w:rsidRPr="0050794E">
        <w:rPr>
          <w:rFonts w:ascii="Arial" w:hAnsi="Arial" w:cs="Arial"/>
          <w:sz w:val="22"/>
          <w:szCs w:val="22"/>
        </w:rPr>
        <w:t>Cllr Seabrook reported on the revised form and process. It was resolved that these documents should be adopted.</w:t>
      </w:r>
    </w:p>
    <w:p w14:paraId="07109C6A" w14:textId="77777777" w:rsidR="005C23D0" w:rsidRPr="0050794E" w:rsidRDefault="005C23D0" w:rsidP="0077709E">
      <w:pPr>
        <w:overflowPunct/>
        <w:autoSpaceDE/>
        <w:autoSpaceDN/>
        <w:adjustRightInd/>
        <w:spacing w:line="240" w:lineRule="auto"/>
        <w:contextualSpacing/>
        <w:jc w:val="both"/>
        <w:textAlignment w:val="auto"/>
        <w:rPr>
          <w:rFonts w:ascii="Arial" w:hAnsi="Arial" w:cs="Arial"/>
          <w:sz w:val="22"/>
          <w:szCs w:val="22"/>
        </w:rPr>
      </w:pPr>
    </w:p>
    <w:p w14:paraId="10C3BB59" w14:textId="234D4AC1" w:rsidR="0077709E" w:rsidRPr="0050794E" w:rsidRDefault="0077709E" w:rsidP="0077709E">
      <w:pPr>
        <w:overflowPunct/>
        <w:autoSpaceDE/>
        <w:autoSpaceDN/>
        <w:adjustRightInd/>
        <w:spacing w:line="240" w:lineRule="auto"/>
        <w:contextualSpacing/>
        <w:jc w:val="both"/>
        <w:textAlignment w:val="auto"/>
        <w:rPr>
          <w:rFonts w:ascii="Arial" w:hAnsi="Arial" w:cs="Arial"/>
          <w:b/>
          <w:bCs/>
          <w:sz w:val="22"/>
          <w:szCs w:val="22"/>
        </w:rPr>
      </w:pPr>
      <w:r w:rsidRPr="0050794E">
        <w:rPr>
          <w:rFonts w:ascii="Arial" w:hAnsi="Arial" w:cs="Arial"/>
          <w:b/>
          <w:bCs/>
          <w:sz w:val="22"/>
          <w:szCs w:val="22"/>
        </w:rPr>
        <w:t>PF576 TO RECEIVE AN UPDATE ON THE ESTABLISHMENT OF SLA’S WITH CTLA &amp; WCAB</w:t>
      </w:r>
    </w:p>
    <w:p w14:paraId="67399A14" w14:textId="4F0B397F" w:rsidR="005C23D0" w:rsidRPr="0050794E" w:rsidRDefault="005C23D0" w:rsidP="0077709E">
      <w:pPr>
        <w:overflowPunct/>
        <w:autoSpaceDE/>
        <w:autoSpaceDN/>
        <w:adjustRightInd/>
        <w:spacing w:line="240" w:lineRule="auto"/>
        <w:contextualSpacing/>
        <w:jc w:val="both"/>
        <w:textAlignment w:val="auto"/>
        <w:rPr>
          <w:rFonts w:ascii="Arial" w:hAnsi="Arial" w:cs="Arial"/>
          <w:sz w:val="22"/>
          <w:szCs w:val="22"/>
        </w:rPr>
      </w:pPr>
      <w:r w:rsidRPr="0050794E">
        <w:rPr>
          <w:rFonts w:ascii="Arial" w:hAnsi="Arial" w:cs="Arial"/>
          <w:sz w:val="22"/>
          <w:szCs w:val="22"/>
        </w:rPr>
        <w:t>The recent correspondence on this matter was noted.</w:t>
      </w:r>
    </w:p>
    <w:p w14:paraId="7CA98CC8" w14:textId="7EFE71A9" w:rsidR="005C23D0" w:rsidRPr="0050794E" w:rsidRDefault="005C23D0" w:rsidP="0077709E">
      <w:pPr>
        <w:overflowPunct/>
        <w:autoSpaceDE/>
        <w:autoSpaceDN/>
        <w:adjustRightInd/>
        <w:spacing w:line="240" w:lineRule="auto"/>
        <w:contextualSpacing/>
        <w:jc w:val="both"/>
        <w:textAlignment w:val="auto"/>
        <w:rPr>
          <w:rFonts w:ascii="Arial" w:hAnsi="Arial" w:cs="Arial"/>
          <w:sz w:val="22"/>
          <w:szCs w:val="22"/>
        </w:rPr>
      </w:pPr>
      <w:r w:rsidRPr="0050794E">
        <w:rPr>
          <w:rFonts w:ascii="Arial" w:hAnsi="Arial" w:cs="Arial"/>
          <w:sz w:val="22"/>
          <w:szCs w:val="22"/>
        </w:rPr>
        <w:t xml:space="preserve">The Clerk reported that he is in ongoing dialogue with both organisations, </w:t>
      </w:r>
      <w:r w:rsidR="00BE6513" w:rsidRPr="0050794E">
        <w:rPr>
          <w:rFonts w:ascii="Arial" w:hAnsi="Arial" w:cs="Arial"/>
          <w:sz w:val="22"/>
          <w:szCs w:val="22"/>
        </w:rPr>
        <w:t>with the aim of having both SLA’s in place by the beginning of the new financial year.</w:t>
      </w:r>
    </w:p>
    <w:p w14:paraId="025B5E94" w14:textId="77777777" w:rsidR="00BE6513" w:rsidRPr="0050794E" w:rsidRDefault="00BE6513" w:rsidP="0077709E">
      <w:pPr>
        <w:overflowPunct/>
        <w:autoSpaceDE/>
        <w:autoSpaceDN/>
        <w:adjustRightInd/>
        <w:spacing w:line="240" w:lineRule="auto"/>
        <w:contextualSpacing/>
        <w:jc w:val="both"/>
        <w:textAlignment w:val="auto"/>
        <w:rPr>
          <w:rFonts w:ascii="Arial" w:hAnsi="Arial" w:cs="Arial"/>
          <w:sz w:val="22"/>
          <w:szCs w:val="22"/>
        </w:rPr>
      </w:pPr>
    </w:p>
    <w:p w14:paraId="703B2513" w14:textId="13B76BE3" w:rsidR="0077709E" w:rsidRPr="0050794E" w:rsidRDefault="0077709E" w:rsidP="0077709E">
      <w:pPr>
        <w:overflowPunct/>
        <w:autoSpaceDE/>
        <w:autoSpaceDN/>
        <w:adjustRightInd/>
        <w:spacing w:line="240" w:lineRule="auto"/>
        <w:contextualSpacing/>
        <w:jc w:val="both"/>
        <w:textAlignment w:val="auto"/>
        <w:rPr>
          <w:rFonts w:ascii="Arial" w:hAnsi="Arial" w:cs="Arial"/>
          <w:b/>
          <w:bCs/>
          <w:sz w:val="22"/>
          <w:szCs w:val="22"/>
        </w:rPr>
      </w:pPr>
      <w:r w:rsidRPr="0050794E">
        <w:rPr>
          <w:rFonts w:ascii="Arial" w:hAnsi="Arial" w:cs="Arial"/>
          <w:b/>
          <w:bCs/>
          <w:sz w:val="22"/>
          <w:szCs w:val="22"/>
        </w:rPr>
        <w:t>PF577 TO REVIEW &amp; UPDATE THE COMMITTEE’S INPUT TO THE PTC INTERNAL BUSINESS PLAN</w:t>
      </w:r>
    </w:p>
    <w:p w14:paraId="7EB291FE" w14:textId="4761D90F" w:rsidR="00A11007" w:rsidRPr="0050794E" w:rsidRDefault="00A11007" w:rsidP="0077709E">
      <w:pPr>
        <w:overflowPunct/>
        <w:autoSpaceDE/>
        <w:autoSpaceDN/>
        <w:adjustRightInd/>
        <w:spacing w:line="240" w:lineRule="auto"/>
        <w:contextualSpacing/>
        <w:jc w:val="both"/>
        <w:textAlignment w:val="auto"/>
        <w:rPr>
          <w:rFonts w:ascii="Arial" w:hAnsi="Arial" w:cs="Arial"/>
          <w:sz w:val="22"/>
          <w:szCs w:val="22"/>
        </w:rPr>
      </w:pPr>
      <w:r w:rsidRPr="0050794E">
        <w:rPr>
          <w:rFonts w:ascii="Arial" w:hAnsi="Arial" w:cs="Arial"/>
          <w:sz w:val="22"/>
          <w:szCs w:val="22"/>
        </w:rPr>
        <w:t>The Committee’s section of the Internal Business Plan (IBP) was noted and discussed.</w:t>
      </w:r>
    </w:p>
    <w:p w14:paraId="3ACA3C9F" w14:textId="7CF04390" w:rsidR="00A11007" w:rsidRPr="0050794E" w:rsidRDefault="00A11007" w:rsidP="0077709E">
      <w:pPr>
        <w:overflowPunct/>
        <w:autoSpaceDE/>
        <w:autoSpaceDN/>
        <w:adjustRightInd/>
        <w:spacing w:line="240" w:lineRule="auto"/>
        <w:contextualSpacing/>
        <w:jc w:val="both"/>
        <w:textAlignment w:val="auto"/>
        <w:rPr>
          <w:rFonts w:ascii="Arial" w:hAnsi="Arial" w:cs="Arial"/>
          <w:sz w:val="22"/>
          <w:szCs w:val="22"/>
        </w:rPr>
      </w:pPr>
      <w:r w:rsidRPr="0050794E">
        <w:rPr>
          <w:rFonts w:ascii="Arial" w:hAnsi="Arial" w:cs="Arial"/>
          <w:sz w:val="22"/>
          <w:szCs w:val="22"/>
        </w:rPr>
        <w:t xml:space="preserve">Cllr Gallagher noted that this was a developing document which will be informed by the experience of the SPO. </w:t>
      </w:r>
    </w:p>
    <w:p w14:paraId="285CF8A1" w14:textId="0FD0FCFA" w:rsidR="00A11007" w:rsidRPr="0050794E" w:rsidRDefault="00A11007" w:rsidP="0077709E">
      <w:pPr>
        <w:overflowPunct/>
        <w:autoSpaceDE/>
        <w:autoSpaceDN/>
        <w:adjustRightInd/>
        <w:spacing w:line="240" w:lineRule="auto"/>
        <w:contextualSpacing/>
        <w:jc w:val="both"/>
        <w:textAlignment w:val="auto"/>
        <w:rPr>
          <w:rFonts w:ascii="Arial" w:hAnsi="Arial" w:cs="Arial"/>
          <w:sz w:val="22"/>
          <w:szCs w:val="22"/>
        </w:rPr>
      </w:pPr>
      <w:r w:rsidRPr="0050794E">
        <w:rPr>
          <w:rFonts w:ascii="Arial" w:hAnsi="Arial" w:cs="Arial"/>
          <w:sz w:val="22"/>
          <w:szCs w:val="22"/>
        </w:rPr>
        <w:t>Cllr Seabrook noted that the development/enhancement of Community House was a large long-term project that needed to be included in the IBP.</w:t>
      </w:r>
    </w:p>
    <w:p w14:paraId="5F85C535" w14:textId="6ADE80C0" w:rsidR="00A11007" w:rsidRPr="0050794E" w:rsidRDefault="00A11007" w:rsidP="0077709E">
      <w:pPr>
        <w:overflowPunct/>
        <w:autoSpaceDE/>
        <w:autoSpaceDN/>
        <w:adjustRightInd/>
        <w:spacing w:line="240" w:lineRule="auto"/>
        <w:contextualSpacing/>
        <w:jc w:val="both"/>
        <w:textAlignment w:val="auto"/>
        <w:rPr>
          <w:rFonts w:ascii="Arial" w:hAnsi="Arial" w:cs="Arial"/>
          <w:sz w:val="22"/>
          <w:szCs w:val="22"/>
        </w:rPr>
      </w:pPr>
      <w:r w:rsidRPr="0050794E">
        <w:rPr>
          <w:rFonts w:ascii="Arial" w:hAnsi="Arial" w:cs="Arial"/>
          <w:sz w:val="22"/>
          <w:szCs w:val="22"/>
        </w:rPr>
        <w:t>More detailed discussions to take place at the Committee’s next meeting.</w:t>
      </w:r>
    </w:p>
    <w:p w14:paraId="139E2EF6" w14:textId="367C481C" w:rsidR="00BE6513" w:rsidRPr="0050794E" w:rsidRDefault="00BE6513" w:rsidP="0077709E">
      <w:pPr>
        <w:overflowPunct/>
        <w:autoSpaceDE/>
        <w:autoSpaceDN/>
        <w:adjustRightInd/>
        <w:spacing w:line="240" w:lineRule="auto"/>
        <w:contextualSpacing/>
        <w:jc w:val="both"/>
        <w:textAlignment w:val="auto"/>
        <w:rPr>
          <w:rFonts w:ascii="Arial" w:hAnsi="Arial" w:cs="Arial"/>
          <w:sz w:val="22"/>
          <w:szCs w:val="22"/>
        </w:rPr>
      </w:pPr>
    </w:p>
    <w:p w14:paraId="73C6A5AE" w14:textId="74FE27AE" w:rsidR="00697BD2" w:rsidRPr="0050794E" w:rsidRDefault="00697BD2" w:rsidP="0077709E">
      <w:pPr>
        <w:overflowPunct/>
        <w:autoSpaceDE/>
        <w:autoSpaceDN/>
        <w:adjustRightInd/>
        <w:spacing w:line="240" w:lineRule="auto"/>
        <w:contextualSpacing/>
        <w:jc w:val="both"/>
        <w:textAlignment w:val="auto"/>
        <w:rPr>
          <w:rFonts w:ascii="Arial" w:hAnsi="Arial" w:cs="Arial"/>
          <w:b/>
          <w:bCs/>
          <w:sz w:val="22"/>
          <w:szCs w:val="22"/>
        </w:rPr>
      </w:pPr>
      <w:r w:rsidRPr="0050794E">
        <w:rPr>
          <w:rFonts w:ascii="Arial" w:hAnsi="Arial" w:cs="Arial"/>
          <w:b/>
          <w:bCs/>
          <w:sz w:val="22"/>
          <w:szCs w:val="22"/>
        </w:rPr>
        <w:t>PF578 TO REVIEW AND ADOPT A CIL APPLICATION PROCESS</w:t>
      </w:r>
    </w:p>
    <w:p w14:paraId="554527A2" w14:textId="23F70B1D" w:rsidR="00A11007" w:rsidRPr="0050794E" w:rsidRDefault="00A11007" w:rsidP="0077709E">
      <w:pPr>
        <w:overflowPunct/>
        <w:autoSpaceDE/>
        <w:autoSpaceDN/>
        <w:adjustRightInd/>
        <w:spacing w:line="240" w:lineRule="auto"/>
        <w:contextualSpacing/>
        <w:jc w:val="both"/>
        <w:textAlignment w:val="auto"/>
        <w:rPr>
          <w:rFonts w:ascii="Arial" w:hAnsi="Arial" w:cs="Arial"/>
          <w:sz w:val="22"/>
          <w:szCs w:val="22"/>
        </w:rPr>
      </w:pPr>
      <w:r w:rsidRPr="0050794E">
        <w:rPr>
          <w:rFonts w:ascii="Arial" w:hAnsi="Arial" w:cs="Arial"/>
          <w:sz w:val="22"/>
          <w:szCs w:val="22"/>
        </w:rPr>
        <w:t>The Clerk’s circulated document was noted and discussed.</w:t>
      </w:r>
    </w:p>
    <w:p w14:paraId="57722922" w14:textId="12EEDF24" w:rsidR="00A11007" w:rsidRPr="0050794E" w:rsidRDefault="0050794E" w:rsidP="0077709E">
      <w:pPr>
        <w:overflowPunct/>
        <w:autoSpaceDE/>
        <w:autoSpaceDN/>
        <w:adjustRightInd/>
        <w:spacing w:line="240" w:lineRule="auto"/>
        <w:contextualSpacing/>
        <w:jc w:val="both"/>
        <w:textAlignment w:val="auto"/>
        <w:rPr>
          <w:rFonts w:ascii="Arial" w:hAnsi="Arial" w:cs="Arial"/>
          <w:sz w:val="22"/>
          <w:szCs w:val="22"/>
        </w:rPr>
      </w:pPr>
      <w:r w:rsidRPr="0050794E">
        <w:rPr>
          <w:rFonts w:ascii="Arial" w:hAnsi="Arial" w:cs="Arial"/>
          <w:sz w:val="22"/>
          <w:szCs w:val="22"/>
        </w:rPr>
        <w:t>Clerk to develop the document in relation to defining the term ‘small bids’ and defining when the CIL WP should be convened.</w:t>
      </w:r>
    </w:p>
    <w:p w14:paraId="70F3146F" w14:textId="3863D48B" w:rsidR="0050794E" w:rsidRPr="0050794E" w:rsidRDefault="0050794E" w:rsidP="0077709E">
      <w:pPr>
        <w:overflowPunct/>
        <w:autoSpaceDE/>
        <w:autoSpaceDN/>
        <w:adjustRightInd/>
        <w:spacing w:line="240" w:lineRule="auto"/>
        <w:contextualSpacing/>
        <w:jc w:val="both"/>
        <w:textAlignment w:val="auto"/>
        <w:rPr>
          <w:rFonts w:ascii="Arial" w:hAnsi="Arial" w:cs="Arial"/>
          <w:sz w:val="22"/>
          <w:szCs w:val="22"/>
        </w:rPr>
      </w:pPr>
    </w:p>
    <w:p w14:paraId="68DDB9D3" w14:textId="1A767BE0" w:rsidR="0050794E" w:rsidRPr="0050794E" w:rsidRDefault="0050794E" w:rsidP="0077709E">
      <w:pPr>
        <w:overflowPunct/>
        <w:autoSpaceDE/>
        <w:autoSpaceDN/>
        <w:adjustRightInd/>
        <w:spacing w:line="240" w:lineRule="auto"/>
        <w:contextualSpacing/>
        <w:jc w:val="both"/>
        <w:textAlignment w:val="auto"/>
        <w:rPr>
          <w:rFonts w:ascii="Arial" w:hAnsi="Arial" w:cs="Arial"/>
          <w:sz w:val="22"/>
          <w:szCs w:val="22"/>
        </w:rPr>
      </w:pPr>
      <w:r w:rsidRPr="0050794E">
        <w:rPr>
          <w:rFonts w:ascii="Arial" w:hAnsi="Arial" w:cs="Arial"/>
          <w:sz w:val="22"/>
          <w:szCs w:val="22"/>
        </w:rPr>
        <w:t>(The Parks Officer left the meeting)</w:t>
      </w:r>
    </w:p>
    <w:p w14:paraId="45F2EFFB" w14:textId="77777777" w:rsidR="0077709E" w:rsidRPr="0050794E" w:rsidRDefault="0077709E" w:rsidP="0077709E">
      <w:pPr>
        <w:overflowPunct/>
        <w:autoSpaceDE/>
        <w:autoSpaceDN/>
        <w:adjustRightInd/>
        <w:spacing w:line="240" w:lineRule="auto"/>
        <w:contextualSpacing/>
        <w:jc w:val="both"/>
        <w:textAlignment w:val="auto"/>
        <w:rPr>
          <w:rFonts w:ascii="Arial" w:hAnsi="Arial" w:cs="Arial"/>
          <w:b/>
          <w:bCs/>
          <w:sz w:val="22"/>
          <w:szCs w:val="22"/>
        </w:rPr>
      </w:pPr>
    </w:p>
    <w:p w14:paraId="5341C422" w14:textId="40C8A4E3" w:rsidR="00D80568" w:rsidRDefault="00D80568" w:rsidP="00351156">
      <w:pPr>
        <w:overflowPunct/>
        <w:autoSpaceDE/>
        <w:autoSpaceDN/>
        <w:adjustRightInd/>
        <w:spacing w:line="240" w:lineRule="auto"/>
        <w:contextualSpacing/>
        <w:jc w:val="both"/>
        <w:textAlignment w:val="auto"/>
        <w:rPr>
          <w:rFonts w:ascii="Arial" w:hAnsi="Arial" w:cs="Arial"/>
          <w:i/>
          <w:sz w:val="22"/>
          <w:szCs w:val="22"/>
        </w:rPr>
      </w:pPr>
      <w:r w:rsidRPr="0050794E">
        <w:rPr>
          <w:rFonts w:ascii="Arial" w:hAnsi="Arial" w:cs="Arial"/>
          <w:b/>
          <w:i/>
          <w:sz w:val="22"/>
          <w:szCs w:val="22"/>
          <w:u w:val="single"/>
        </w:rPr>
        <w:t>NOTE</w:t>
      </w:r>
      <w:r w:rsidRPr="0050794E">
        <w:rPr>
          <w:rFonts w:ascii="Arial" w:hAnsi="Arial" w:cs="Arial"/>
          <w:b/>
          <w:i/>
          <w:sz w:val="22"/>
          <w:szCs w:val="22"/>
        </w:rPr>
        <w:t xml:space="preserve">: In accordance with Standing Order No. 3(d) and the Public Bodies (Admission to Meetings) Act 1960, Section 1, in view </w:t>
      </w:r>
      <w:r w:rsidRPr="0050794E">
        <w:rPr>
          <w:rFonts w:ascii="Arial" w:hAnsi="Arial" w:cs="Arial"/>
          <w:i/>
          <w:sz w:val="22"/>
          <w:szCs w:val="22"/>
        </w:rPr>
        <w:t>of the confidential nature of the following business to be transacted, the public and press are excluded from the rest of the meeting.</w:t>
      </w:r>
    </w:p>
    <w:p w14:paraId="6C6A7706" w14:textId="77777777" w:rsidR="00AA0C92" w:rsidRPr="0050794E" w:rsidRDefault="00AA0C92" w:rsidP="00351156">
      <w:pPr>
        <w:overflowPunct/>
        <w:autoSpaceDE/>
        <w:autoSpaceDN/>
        <w:adjustRightInd/>
        <w:spacing w:line="240" w:lineRule="auto"/>
        <w:contextualSpacing/>
        <w:jc w:val="both"/>
        <w:textAlignment w:val="auto"/>
        <w:rPr>
          <w:rFonts w:ascii="Arial" w:hAnsi="Arial" w:cs="Arial"/>
          <w:i/>
          <w:sz w:val="22"/>
          <w:szCs w:val="22"/>
        </w:rPr>
      </w:pPr>
    </w:p>
    <w:p w14:paraId="5D00FB57" w14:textId="73E6A7D1" w:rsidR="00EC0419" w:rsidRPr="0050794E" w:rsidRDefault="00586B15" w:rsidP="00EC0419">
      <w:pPr>
        <w:suppressAutoHyphens w:val="0"/>
        <w:spacing w:line="240" w:lineRule="auto"/>
        <w:jc w:val="both"/>
        <w:rPr>
          <w:rFonts w:ascii="Arial" w:hAnsi="Arial" w:cs="Arial"/>
          <w:b/>
          <w:sz w:val="22"/>
          <w:szCs w:val="22"/>
        </w:rPr>
      </w:pPr>
      <w:r w:rsidRPr="0050794E">
        <w:rPr>
          <w:rFonts w:ascii="Arial" w:hAnsi="Arial" w:cs="Arial"/>
          <w:b/>
          <w:sz w:val="22"/>
          <w:szCs w:val="22"/>
        </w:rPr>
        <w:t>PF</w:t>
      </w:r>
      <w:r w:rsidR="006D54C0" w:rsidRPr="0050794E">
        <w:rPr>
          <w:rFonts w:ascii="Arial" w:hAnsi="Arial" w:cs="Arial"/>
          <w:b/>
          <w:sz w:val="22"/>
          <w:szCs w:val="22"/>
        </w:rPr>
        <w:t>5</w:t>
      </w:r>
      <w:r w:rsidR="00005DC8" w:rsidRPr="0050794E">
        <w:rPr>
          <w:rFonts w:ascii="Arial" w:hAnsi="Arial" w:cs="Arial"/>
          <w:b/>
          <w:sz w:val="22"/>
          <w:szCs w:val="22"/>
        </w:rPr>
        <w:t>7</w:t>
      </w:r>
      <w:r w:rsidR="00697BD2" w:rsidRPr="0050794E">
        <w:rPr>
          <w:rFonts w:ascii="Arial" w:hAnsi="Arial" w:cs="Arial"/>
          <w:b/>
          <w:sz w:val="22"/>
          <w:szCs w:val="22"/>
        </w:rPr>
        <w:t>9</w:t>
      </w:r>
      <w:r w:rsidR="00D80568" w:rsidRPr="0050794E">
        <w:rPr>
          <w:rFonts w:ascii="Arial" w:hAnsi="Arial" w:cs="Arial"/>
          <w:b/>
          <w:sz w:val="22"/>
          <w:szCs w:val="22"/>
        </w:rPr>
        <w:t xml:space="preserve"> </w:t>
      </w:r>
      <w:r w:rsidR="00EC0419" w:rsidRPr="0050794E">
        <w:rPr>
          <w:rFonts w:ascii="Arial" w:hAnsi="Arial" w:cs="Arial"/>
          <w:b/>
          <w:sz w:val="22"/>
          <w:szCs w:val="22"/>
        </w:rPr>
        <w:t>TO ADOPT THE CONFIDENTIAL MINUTES OF 17</w:t>
      </w:r>
      <w:r w:rsidR="00EC0419" w:rsidRPr="0050794E">
        <w:rPr>
          <w:rFonts w:ascii="Arial" w:hAnsi="Arial" w:cs="Arial"/>
          <w:b/>
          <w:sz w:val="22"/>
          <w:szCs w:val="22"/>
          <w:vertAlign w:val="superscript"/>
        </w:rPr>
        <w:t>th</w:t>
      </w:r>
      <w:r w:rsidR="00EC0419" w:rsidRPr="0050794E">
        <w:rPr>
          <w:rFonts w:ascii="Arial" w:hAnsi="Arial" w:cs="Arial"/>
          <w:b/>
          <w:sz w:val="22"/>
          <w:szCs w:val="22"/>
        </w:rPr>
        <w:t xml:space="preserve"> November 2020</w:t>
      </w:r>
    </w:p>
    <w:p w14:paraId="6DA2506D" w14:textId="77777777" w:rsidR="00222746" w:rsidRPr="0050794E" w:rsidRDefault="00222746" w:rsidP="00222746">
      <w:pPr>
        <w:suppressAutoHyphens w:val="0"/>
        <w:spacing w:line="240" w:lineRule="auto"/>
        <w:jc w:val="both"/>
        <w:rPr>
          <w:rFonts w:ascii="Arial" w:hAnsi="Arial" w:cs="Arial"/>
          <w:bCs/>
          <w:sz w:val="22"/>
          <w:szCs w:val="22"/>
        </w:rPr>
      </w:pPr>
      <w:r w:rsidRPr="0050794E">
        <w:rPr>
          <w:rFonts w:ascii="Arial" w:hAnsi="Arial" w:cs="Arial"/>
          <w:bCs/>
          <w:sz w:val="22"/>
          <w:szCs w:val="22"/>
        </w:rPr>
        <w:t>It was resolved to adopt the minutes as a true record.</w:t>
      </w:r>
    </w:p>
    <w:p w14:paraId="72C0E872" w14:textId="77777777" w:rsidR="00222746" w:rsidRPr="0050794E" w:rsidRDefault="00222746" w:rsidP="00EC0419">
      <w:pPr>
        <w:suppressAutoHyphens w:val="0"/>
        <w:spacing w:line="240" w:lineRule="auto"/>
        <w:jc w:val="both"/>
        <w:rPr>
          <w:rFonts w:ascii="Arial" w:hAnsi="Arial" w:cs="Arial"/>
          <w:b/>
          <w:sz w:val="22"/>
          <w:szCs w:val="22"/>
        </w:rPr>
      </w:pPr>
    </w:p>
    <w:p w14:paraId="1D0E3B2C" w14:textId="4E7AF08E" w:rsidR="00D80568" w:rsidRPr="0050794E" w:rsidRDefault="00EC0419" w:rsidP="00D80568">
      <w:pPr>
        <w:tabs>
          <w:tab w:val="left" w:pos="720"/>
        </w:tabs>
        <w:suppressAutoHyphens w:val="0"/>
        <w:spacing w:line="276" w:lineRule="auto"/>
        <w:ind w:left="360" w:hanging="360"/>
        <w:jc w:val="both"/>
        <w:rPr>
          <w:rFonts w:ascii="Arial" w:hAnsi="Arial" w:cs="Arial"/>
          <w:b/>
          <w:sz w:val="22"/>
          <w:szCs w:val="22"/>
        </w:rPr>
      </w:pPr>
      <w:r w:rsidRPr="0050794E">
        <w:rPr>
          <w:rFonts w:ascii="Arial" w:hAnsi="Arial" w:cs="Arial"/>
          <w:b/>
          <w:sz w:val="22"/>
          <w:szCs w:val="22"/>
        </w:rPr>
        <w:t xml:space="preserve">PF580 </w:t>
      </w:r>
      <w:r w:rsidR="00D80568" w:rsidRPr="0050794E">
        <w:rPr>
          <w:rFonts w:ascii="Arial" w:hAnsi="Arial" w:cs="Arial"/>
          <w:b/>
          <w:sz w:val="22"/>
          <w:szCs w:val="22"/>
        </w:rPr>
        <w:t>AGED DEBT ANALYSIS</w:t>
      </w:r>
    </w:p>
    <w:p w14:paraId="3E2F631B" w14:textId="06EE714A" w:rsidR="0050794E" w:rsidRDefault="0050794E" w:rsidP="0050794E">
      <w:pPr>
        <w:suppressAutoHyphens w:val="0"/>
        <w:spacing w:line="240" w:lineRule="auto"/>
        <w:jc w:val="both"/>
        <w:rPr>
          <w:rFonts w:ascii="Arial" w:hAnsi="Arial" w:cs="Arial"/>
          <w:bCs/>
          <w:sz w:val="22"/>
          <w:szCs w:val="22"/>
        </w:rPr>
      </w:pPr>
      <w:r w:rsidRPr="0050794E">
        <w:rPr>
          <w:rFonts w:ascii="Arial" w:hAnsi="Arial" w:cs="Arial"/>
          <w:bCs/>
          <w:sz w:val="22"/>
          <w:szCs w:val="22"/>
        </w:rPr>
        <w:t xml:space="preserve">The Chairman noted that </w:t>
      </w:r>
      <w:r>
        <w:rPr>
          <w:rFonts w:ascii="Arial" w:hAnsi="Arial" w:cs="Arial"/>
          <w:bCs/>
          <w:sz w:val="22"/>
          <w:szCs w:val="22"/>
        </w:rPr>
        <w:t xml:space="preserve">the </w:t>
      </w:r>
      <w:r w:rsidRPr="0050794E">
        <w:rPr>
          <w:rFonts w:ascii="Arial" w:hAnsi="Arial" w:cs="Arial"/>
          <w:bCs/>
          <w:sz w:val="22"/>
          <w:szCs w:val="22"/>
        </w:rPr>
        <w:t>Sales Ledger of £17k equaling a 2.47% total equity</w:t>
      </w:r>
      <w:r>
        <w:rPr>
          <w:rFonts w:ascii="Arial" w:hAnsi="Arial" w:cs="Arial"/>
          <w:bCs/>
          <w:sz w:val="22"/>
          <w:szCs w:val="22"/>
        </w:rPr>
        <w:t xml:space="preserve"> showed a continuing improvement</w:t>
      </w:r>
      <w:r w:rsidRPr="0050794E">
        <w:rPr>
          <w:rFonts w:ascii="Arial" w:hAnsi="Arial" w:cs="Arial"/>
          <w:bCs/>
          <w:sz w:val="22"/>
          <w:szCs w:val="22"/>
        </w:rPr>
        <w:t>.</w:t>
      </w:r>
    </w:p>
    <w:p w14:paraId="047CD231" w14:textId="03EA8990" w:rsidR="0050794E" w:rsidRDefault="0050794E" w:rsidP="0050794E">
      <w:pPr>
        <w:suppressAutoHyphens w:val="0"/>
        <w:spacing w:line="240" w:lineRule="auto"/>
        <w:jc w:val="both"/>
        <w:rPr>
          <w:rFonts w:ascii="Arial" w:hAnsi="Arial" w:cs="Arial"/>
          <w:bCs/>
          <w:sz w:val="22"/>
          <w:szCs w:val="22"/>
        </w:rPr>
      </w:pPr>
      <w:r>
        <w:rPr>
          <w:rFonts w:ascii="Arial" w:hAnsi="Arial" w:cs="Arial"/>
          <w:bCs/>
          <w:sz w:val="22"/>
          <w:szCs w:val="22"/>
        </w:rPr>
        <w:t>The Finance Officer reported that, despite a reduction in the number of invoices being issued, chasing for payments continues, albeit very sensitively in the current circumstances.</w:t>
      </w:r>
    </w:p>
    <w:p w14:paraId="57AC049F" w14:textId="54EB7FC4" w:rsidR="0050794E" w:rsidRDefault="0050794E" w:rsidP="0050794E">
      <w:pPr>
        <w:suppressAutoHyphens w:val="0"/>
        <w:spacing w:line="240" w:lineRule="auto"/>
        <w:jc w:val="both"/>
        <w:rPr>
          <w:rFonts w:ascii="Arial" w:hAnsi="Arial" w:cs="Arial"/>
          <w:bCs/>
          <w:sz w:val="22"/>
          <w:szCs w:val="22"/>
        </w:rPr>
      </w:pPr>
      <w:r>
        <w:rPr>
          <w:rFonts w:ascii="Arial" w:hAnsi="Arial" w:cs="Arial"/>
          <w:bCs/>
          <w:sz w:val="22"/>
          <w:szCs w:val="22"/>
        </w:rPr>
        <w:t>The details and situation of a number of debtors was discussed</w:t>
      </w:r>
      <w:r w:rsidR="00AA0C92">
        <w:rPr>
          <w:rFonts w:ascii="Arial" w:hAnsi="Arial" w:cs="Arial"/>
          <w:bCs/>
          <w:sz w:val="22"/>
          <w:szCs w:val="22"/>
        </w:rPr>
        <w:t xml:space="preserve"> and actions agreed</w:t>
      </w:r>
      <w:r>
        <w:rPr>
          <w:rFonts w:ascii="Arial" w:hAnsi="Arial" w:cs="Arial"/>
          <w:bCs/>
          <w:sz w:val="22"/>
          <w:szCs w:val="22"/>
        </w:rPr>
        <w:t>.</w:t>
      </w:r>
    </w:p>
    <w:p w14:paraId="5D6B498E" w14:textId="3AF9C738" w:rsidR="0050794E" w:rsidRPr="0050794E" w:rsidRDefault="0050794E" w:rsidP="00D80568">
      <w:pPr>
        <w:tabs>
          <w:tab w:val="left" w:pos="720"/>
        </w:tabs>
        <w:suppressAutoHyphens w:val="0"/>
        <w:spacing w:line="276" w:lineRule="auto"/>
        <w:ind w:left="360" w:hanging="360"/>
        <w:jc w:val="both"/>
        <w:rPr>
          <w:rFonts w:ascii="Arial" w:hAnsi="Arial" w:cs="Arial"/>
          <w:bCs/>
          <w:sz w:val="22"/>
          <w:szCs w:val="22"/>
        </w:rPr>
      </w:pPr>
    </w:p>
    <w:p w14:paraId="338AD0D9" w14:textId="6A3C0742" w:rsidR="00B80A7B" w:rsidRDefault="00B80A7B" w:rsidP="00B80A7B">
      <w:pPr>
        <w:suppressAutoHyphens w:val="0"/>
        <w:spacing w:line="240" w:lineRule="auto"/>
        <w:jc w:val="both"/>
        <w:rPr>
          <w:rFonts w:ascii="Arial" w:hAnsi="Arial" w:cs="Arial"/>
          <w:b/>
          <w:sz w:val="22"/>
          <w:szCs w:val="22"/>
        </w:rPr>
      </w:pPr>
      <w:r w:rsidRPr="0050794E">
        <w:rPr>
          <w:rFonts w:ascii="Arial" w:hAnsi="Arial" w:cs="Arial"/>
          <w:b/>
          <w:sz w:val="22"/>
          <w:szCs w:val="22"/>
        </w:rPr>
        <w:t>PF5</w:t>
      </w:r>
      <w:r w:rsidR="00697BD2" w:rsidRPr="0050794E">
        <w:rPr>
          <w:rFonts w:ascii="Arial" w:hAnsi="Arial" w:cs="Arial"/>
          <w:b/>
          <w:sz w:val="22"/>
          <w:szCs w:val="22"/>
        </w:rPr>
        <w:t>8</w:t>
      </w:r>
      <w:r w:rsidR="00EC0419" w:rsidRPr="0050794E">
        <w:rPr>
          <w:rFonts w:ascii="Arial" w:hAnsi="Arial" w:cs="Arial"/>
          <w:b/>
          <w:sz w:val="22"/>
          <w:szCs w:val="22"/>
        </w:rPr>
        <w:t>1</w:t>
      </w:r>
      <w:r w:rsidRPr="0050794E">
        <w:rPr>
          <w:rFonts w:ascii="Arial" w:hAnsi="Arial" w:cs="Arial"/>
          <w:b/>
          <w:sz w:val="22"/>
          <w:szCs w:val="22"/>
        </w:rPr>
        <w:t xml:space="preserve"> TO REVIEW LESSEES/HIRERS STATEMENT OF CREDITS/DEBITS</w:t>
      </w:r>
      <w:r w:rsidR="00CB7128" w:rsidRPr="0050794E">
        <w:rPr>
          <w:rFonts w:ascii="Arial" w:hAnsi="Arial" w:cs="Arial"/>
          <w:b/>
          <w:sz w:val="22"/>
          <w:szCs w:val="22"/>
        </w:rPr>
        <w:t xml:space="preserve"> &amp; ONGOING SUPPORT</w:t>
      </w:r>
    </w:p>
    <w:p w14:paraId="1130BBA8" w14:textId="7F1426F3" w:rsidR="0050794E" w:rsidRPr="003B49AD" w:rsidRDefault="008D59E2" w:rsidP="0050794E">
      <w:pPr>
        <w:suppressAutoHyphens w:val="0"/>
        <w:spacing w:line="240" w:lineRule="auto"/>
        <w:jc w:val="both"/>
        <w:rPr>
          <w:rFonts w:ascii="Arial" w:hAnsi="Arial" w:cs="Arial"/>
          <w:bCs/>
          <w:sz w:val="22"/>
          <w:szCs w:val="22"/>
        </w:rPr>
      </w:pPr>
      <w:r>
        <w:rPr>
          <w:rFonts w:ascii="Arial" w:hAnsi="Arial" w:cs="Arial"/>
          <w:bCs/>
          <w:sz w:val="22"/>
          <w:szCs w:val="22"/>
        </w:rPr>
        <w:t>O</w:t>
      </w:r>
      <w:r w:rsidR="0050794E">
        <w:rPr>
          <w:rFonts w:ascii="Arial" w:hAnsi="Arial" w:cs="Arial"/>
          <w:bCs/>
          <w:sz w:val="22"/>
          <w:szCs w:val="22"/>
        </w:rPr>
        <w:t>ngoing support</w:t>
      </w:r>
      <w:r>
        <w:rPr>
          <w:rFonts w:ascii="Arial" w:hAnsi="Arial" w:cs="Arial"/>
          <w:bCs/>
          <w:sz w:val="22"/>
          <w:szCs w:val="22"/>
        </w:rPr>
        <w:t>, agreed at the Committee’s last meeting</w:t>
      </w:r>
      <w:r w:rsidR="0050794E">
        <w:rPr>
          <w:rFonts w:ascii="Arial" w:hAnsi="Arial" w:cs="Arial"/>
          <w:bCs/>
          <w:sz w:val="22"/>
          <w:szCs w:val="22"/>
        </w:rPr>
        <w:t>, would continue; to be reviewed further at the Committee’s next meeting.</w:t>
      </w:r>
    </w:p>
    <w:p w14:paraId="1BEF7061" w14:textId="159BE2B1" w:rsidR="0050794E" w:rsidRPr="0050794E" w:rsidRDefault="0050794E" w:rsidP="00B80A7B">
      <w:pPr>
        <w:suppressAutoHyphens w:val="0"/>
        <w:spacing w:line="240" w:lineRule="auto"/>
        <w:jc w:val="both"/>
        <w:rPr>
          <w:rFonts w:ascii="Arial" w:hAnsi="Arial" w:cs="Arial"/>
          <w:bCs/>
          <w:sz w:val="22"/>
          <w:szCs w:val="22"/>
        </w:rPr>
      </w:pPr>
    </w:p>
    <w:p w14:paraId="42D4FD88" w14:textId="771D644A" w:rsidR="00697BD2" w:rsidRDefault="00697BD2" w:rsidP="00B80A7B">
      <w:pPr>
        <w:suppressAutoHyphens w:val="0"/>
        <w:spacing w:line="240" w:lineRule="auto"/>
        <w:jc w:val="both"/>
        <w:rPr>
          <w:rFonts w:ascii="Arial" w:hAnsi="Arial" w:cs="Arial"/>
          <w:b/>
          <w:sz w:val="22"/>
          <w:szCs w:val="22"/>
        </w:rPr>
      </w:pPr>
      <w:r w:rsidRPr="0050794E">
        <w:rPr>
          <w:rFonts w:ascii="Arial" w:hAnsi="Arial" w:cs="Arial"/>
          <w:b/>
          <w:sz w:val="22"/>
          <w:szCs w:val="22"/>
        </w:rPr>
        <w:t>PF58</w:t>
      </w:r>
      <w:r w:rsidR="00EC0419" w:rsidRPr="0050794E">
        <w:rPr>
          <w:rFonts w:ascii="Arial" w:hAnsi="Arial" w:cs="Arial"/>
          <w:b/>
          <w:sz w:val="22"/>
          <w:szCs w:val="22"/>
        </w:rPr>
        <w:t>2</w:t>
      </w:r>
      <w:r w:rsidRPr="0050794E">
        <w:rPr>
          <w:rFonts w:ascii="Arial" w:hAnsi="Arial" w:cs="Arial"/>
          <w:b/>
          <w:sz w:val="22"/>
          <w:szCs w:val="22"/>
        </w:rPr>
        <w:tab/>
        <w:t>TO AGREE AN INCREASE IN THE WORKING HOURS FOR THE SENIOR PROJECTS OFFICER</w:t>
      </w:r>
    </w:p>
    <w:p w14:paraId="3D9D7068" w14:textId="06CE4785" w:rsidR="0050794E" w:rsidRDefault="0050794E" w:rsidP="00B80A7B">
      <w:pPr>
        <w:suppressAutoHyphens w:val="0"/>
        <w:spacing w:line="240" w:lineRule="auto"/>
        <w:jc w:val="both"/>
        <w:rPr>
          <w:rFonts w:ascii="Arial" w:hAnsi="Arial" w:cs="Arial"/>
          <w:bCs/>
          <w:sz w:val="22"/>
          <w:szCs w:val="22"/>
        </w:rPr>
      </w:pPr>
      <w:r>
        <w:rPr>
          <w:rFonts w:ascii="Arial" w:hAnsi="Arial" w:cs="Arial"/>
          <w:bCs/>
          <w:sz w:val="22"/>
          <w:szCs w:val="22"/>
        </w:rPr>
        <w:t>The Clerk’s report was noted and discussed.</w:t>
      </w:r>
    </w:p>
    <w:p w14:paraId="7C08062A" w14:textId="60E76FB5" w:rsidR="00800D86" w:rsidRDefault="00800D86" w:rsidP="00B80A7B">
      <w:pPr>
        <w:suppressAutoHyphens w:val="0"/>
        <w:spacing w:line="240" w:lineRule="auto"/>
        <w:jc w:val="both"/>
        <w:rPr>
          <w:rFonts w:ascii="Arial" w:hAnsi="Arial" w:cs="Arial"/>
          <w:bCs/>
          <w:sz w:val="22"/>
          <w:szCs w:val="22"/>
        </w:rPr>
      </w:pPr>
      <w:r>
        <w:rPr>
          <w:rFonts w:ascii="Arial" w:hAnsi="Arial" w:cs="Arial"/>
          <w:bCs/>
          <w:sz w:val="22"/>
          <w:szCs w:val="22"/>
        </w:rPr>
        <w:t xml:space="preserve">It was resolved to increase the SPO’s contracted working </w:t>
      </w:r>
      <w:r w:rsidR="008D59E2">
        <w:rPr>
          <w:rFonts w:ascii="Arial" w:hAnsi="Arial" w:cs="Arial"/>
          <w:bCs/>
          <w:sz w:val="22"/>
          <w:szCs w:val="22"/>
        </w:rPr>
        <w:t>hours</w:t>
      </w:r>
      <w:r>
        <w:rPr>
          <w:rFonts w:ascii="Arial" w:hAnsi="Arial" w:cs="Arial"/>
          <w:bCs/>
          <w:sz w:val="22"/>
          <w:szCs w:val="22"/>
        </w:rPr>
        <w:t>, with effect from 1</w:t>
      </w:r>
      <w:r w:rsidRPr="00800D86">
        <w:rPr>
          <w:rFonts w:ascii="Arial" w:hAnsi="Arial" w:cs="Arial"/>
          <w:bCs/>
          <w:sz w:val="22"/>
          <w:szCs w:val="22"/>
          <w:vertAlign w:val="superscript"/>
        </w:rPr>
        <w:t>st</w:t>
      </w:r>
      <w:r>
        <w:rPr>
          <w:rFonts w:ascii="Arial" w:hAnsi="Arial" w:cs="Arial"/>
          <w:bCs/>
          <w:sz w:val="22"/>
          <w:szCs w:val="22"/>
        </w:rPr>
        <w:t xml:space="preserve"> January 2021.</w:t>
      </w:r>
    </w:p>
    <w:p w14:paraId="3B06165F" w14:textId="77777777" w:rsidR="00800D86" w:rsidRPr="0050794E" w:rsidRDefault="00800D86" w:rsidP="00B80A7B">
      <w:pPr>
        <w:suppressAutoHyphens w:val="0"/>
        <w:spacing w:line="240" w:lineRule="auto"/>
        <w:jc w:val="both"/>
        <w:rPr>
          <w:rFonts w:ascii="Arial" w:hAnsi="Arial" w:cs="Arial"/>
          <w:bCs/>
          <w:sz w:val="22"/>
          <w:szCs w:val="22"/>
        </w:rPr>
      </w:pPr>
    </w:p>
    <w:p w14:paraId="7D15E74E" w14:textId="59A72244" w:rsidR="00A6154B" w:rsidRPr="0050794E" w:rsidRDefault="003E35F9" w:rsidP="004B02EB">
      <w:pPr>
        <w:tabs>
          <w:tab w:val="left" w:pos="720"/>
        </w:tabs>
        <w:suppressAutoHyphens w:val="0"/>
        <w:spacing w:line="276" w:lineRule="auto"/>
        <w:ind w:left="360" w:hanging="360"/>
        <w:jc w:val="both"/>
        <w:rPr>
          <w:rFonts w:ascii="Arial" w:hAnsi="Arial" w:cs="Arial"/>
          <w:b/>
          <w:sz w:val="22"/>
          <w:szCs w:val="22"/>
        </w:rPr>
      </w:pPr>
      <w:r w:rsidRPr="0050794E">
        <w:rPr>
          <w:rFonts w:ascii="Arial" w:hAnsi="Arial" w:cs="Arial"/>
          <w:b/>
          <w:sz w:val="22"/>
          <w:szCs w:val="22"/>
        </w:rPr>
        <w:t>PF</w:t>
      </w:r>
      <w:r w:rsidR="006D54C0" w:rsidRPr="0050794E">
        <w:rPr>
          <w:rFonts w:ascii="Arial" w:hAnsi="Arial" w:cs="Arial"/>
          <w:b/>
          <w:sz w:val="22"/>
          <w:szCs w:val="22"/>
        </w:rPr>
        <w:t>5</w:t>
      </w:r>
      <w:r w:rsidR="00697BD2" w:rsidRPr="0050794E">
        <w:rPr>
          <w:rFonts w:ascii="Arial" w:hAnsi="Arial" w:cs="Arial"/>
          <w:b/>
          <w:sz w:val="22"/>
          <w:szCs w:val="22"/>
        </w:rPr>
        <w:t>8</w:t>
      </w:r>
      <w:r w:rsidR="00EC0419" w:rsidRPr="0050794E">
        <w:rPr>
          <w:rFonts w:ascii="Arial" w:hAnsi="Arial" w:cs="Arial"/>
          <w:b/>
          <w:sz w:val="22"/>
          <w:szCs w:val="22"/>
        </w:rPr>
        <w:t>3</w:t>
      </w:r>
      <w:r w:rsidR="00D80568" w:rsidRPr="0050794E">
        <w:rPr>
          <w:rFonts w:ascii="Arial" w:hAnsi="Arial" w:cs="Arial"/>
          <w:b/>
          <w:sz w:val="22"/>
          <w:szCs w:val="22"/>
        </w:rPr>
        <w:t xml:space="preserve"> DATE OF NEXT MEETING – </w:t>
      </w:r>
      <w:r w:rsidR="00645A89" w:rsidRPr="0050794E">
        <w:rPr>
          <w:rFonts w:ascii="Arial" w:hAnsi="Arial" w:cs="Arial"/>
          <w:b/>
          <w:sz w:val="22"/>
          <w:szCs w:val="22"/>
        </w:rPr>
        <w:t>Tuesday 2</w:t>
      </w:r>
      <w:r w:rsidR="00645A89" w:rsidRPr="0050794E">
        <w:rPr>
          <w:rFonts w:ascii="Arial" w:hAnsi="Arial" w:cs="Arial"/>
          <w:b/>
          <w:sz w:val="22"/>
          <w:szCs w:val="22"/>
          <w:vertAlign w:val="superscript"/>
        </w:rPr>
        <w:t>nd</w:t>
      </w:r>
      <w:r w:rsidR="00645A89" w:rsidRPr="0050794E">
        <w:rPr>
          <w:rFonts w:ascii="Arial" w:hAnsi="Arial" w:cs="Arial"/>
          <w:b/>
          <w:sz w:val="22"/>
          <w:szCs w:val="22"/>
        </w:rPr>
        <w:t xml:space="preserve"> March</w:t>
      </w:r>
      <w:r w:rsidR="003661AB" w:rsidRPr="0050794E">
        <w:rPr>
          <w:rFonts w:ascii="Arial" w:hAnsi="Arial" w:cs="Arial"/>
          <w:b/>
          <w:sz w:val="22"/>
          <w:szCs w:val="22"/>
        </w:rPr>
        <w:t xml:space="preserve"> 2021</w:t>
      </w:r>
      <w:r w:rsidR="00D80568" w:rsidRPr="0050794E">
        <w:rPr>
          <w:rFonts w:ascii="Arial" w:hAnsi="Arial" w:cs="Arial"/>
          <w:b/>
          <w:sz w:val="22"/>
          <w:szCs w:val="22"/>
        </w:rPr>
        <w:t xml:space="preserve"> at 7.30pm</w:t>
      </w:r>
    </w:p>
    <w:p w14:paraId="7BDA6956" w14:textId="0507F1E5" w:rsidR="00A02FDE" w:rsidRPr="0050794E" w:rsidRDefault="00A02FDE" w:rsidP="004B02EB">
      <w:pPr>
        <w:tabs>
          <w:tab w:val="left" w:pos="720"/>
        </w:tabs>
        <w:suppressAutoHyphens w:val="0"/>
        <w:spacing w:line="276" w:lineRule="auto"/>
        <w:ind w:left="360" w:hanging="360"/>
        <w:jc w:val="both"/>
        <w:rPr>
          <w:rFonts w:ascii="Arial" w:hAnsi="Arial" w:cs="Arial"/>
          <w:b/>
          <w:sz w:val="22"/>
          <w:szCs w:val="22"/>
        </w:rPr>
      </w:pPr>
    </w:p>
    <w:p w14:paraId="15A89709" w14:textId="022EA454" w:rsidR="00A02FDE" w:rsidRPr="00800D86" w:rsidRDefault="00A02FDE" w:rsidP="00A02FDE">
      <w:pPr>
        <w:tabs>
          <w:tab w:val="left" w:pos="720"/>
        </w:tabs>
        <w:suppressAutoHyphens w:val="0"/>
        <w:spacing w:line="276" w:lineRule="auto"/>
        <w:ind w:left="360" w:hanging="360"/>
        <w:jc w:val="both"/>
        <w:rPr>
          <w:rFonts w:ascii="Arial" w:hAnsi="Arial" w:cs="Arial"/>
          <w:bCs/>
          <w:i/>
          <w:iCs/>
          <w:sz w:val="22"/>
          <w:szCs w:val="22"/>
        </w:rPr>
      </w:pPr>
      <w:r w:rsidRPr="00800D86">
        <w:rPr>
          <w:rFonts w:ascii="Arial" w:hAnsi="Arial" w:cs="Arial"/>
          <w:bCs/>
          <w:i/>
          <w:iCs/>
          <w:sz w:val="22"/>
          <w:szCs w:val="22"/>
        </w:rPr>
        <w:t xml:space="preserve">There being no further business, the meeting closed at </w:t>
      </w:r>
      <w:r w:rsidR="00800D86" w:rsidRPr="00800D86">
        <w:rPr>
          <w:rFonts w:ascii="Arial" w:hAnsi="Arial" w:cs="Arial"/>
          <w:bCs/>
          <w:i/>
          <w:iCs/>
          <w:sz w:val="22"/>
          <w:szCs w:val="22"/>
        </w:rPr>
        <w:t>20:53</w:t>
      </w:r>
      <w:r w:rsidRPr="00800D86">
        <w:rPr>
          <w:rFonts w:ascii="Arial" w:hAnsi="Arial" w:cs="Arial"/>
          <w:bCs/>
          <w:i/>
          <w:iCs/>
          <w:sz w:val="22"/>
          <w:szCs w:val="22"/>
        </w:rPr>
        <w:t>.</w:t>
      </w:r>
    </w:p>
    <w:p w14:paraId="1CD7962A" w14:textId="77777777" w:rsidR="00A02FDE" w:rsidRPr="0050794E" w:rsidRDefault="00A02FDE" w:rsidP="004B02EB">
      <w:pPr>
        <w:tabs>
          <w:tab w:val="left" w:pos="720"/>
        </w:tabs>
        <w:suppressAutoHyphens w:val="0"/>
        <w:spacing w:line="276" w:lineRule="auto"/>
        <w:ind w:left="360" w:hanging="360"/>
        <w:jc w:val="both"/>
        <w:rPr>
          <w:rFonts w:ascii="Arial" w:hAnsi="Arial" w:cs="Arial"/>
          <w:sz w:val="22"/>
          <w:szCs w:val="22"/>
        </w:rPr>
      </w:pPr>
    </w:p>
    <w:sectPr w:rsidR="00A02FDE" w:rsidRPr="0050794E" w:rsidSect="001A0D7C">
      <w:headerReference w:type="default" r:id="rId8"/>
      <w:footnotePr>
        <w:pos w:val="beneathText"/>
      </w:footnotePr>
      <w:pgSz w:w="11905" w:h="16837"/>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11AE" w14:textId="2E52BCD9" w:rsidR="002644CE" w:rsidRPr="00422911" w:rsidRDefault="00422911" w:rsidP="001A0D7C">
    <w:pPr>
      <w:pStyle w:val="Header"/>
      <w:rPr>
        <w:rFonts w:ascii="Arial" w:hAnsi="Arial" w:cs="Arial"/>
        <w:b/>
        <w:sz w:val="22"/>
        <w:szCs w:val="22"/>
        <w:u w:val="single"/>
      </w:rPr>
    </w:pPr>
    <w:r>
      <w:rPr>
        <w:rFonts w:ascii="Arial" w:hAnsi="Arial" w:cs="Arial"/>
        <w:b/>
        <w:sz w:val="22"/>
        <w:szCs w:val="22"/>
        <w:u w:val="single"/>
      </w:rPr>
      <w:t xml:space="preserve">MINUTES OF THE </w:t>
    </w:r>
    <w:r w:rsidR="001A0D7C" w:rsidRPr="00422911">
      <w:rPr>
        <w:rFonts w:ascii="Arial" w:hAnsi="Arial" w:cs="Arial"/>
        <w:b/>
        <w:sz w:val="22"/>
        <w:szCs w:val="22"/>
        <w:u w:val="single"/>
      </w:rPr>
      <w:t>POLICY AND FINANCE COMMITTEE – 18</w:t>
    </w:r>
    <w:r w:rsidR="001A0D7C" w:rsidRPr="00422911">
      <w:rPr>
        <w:rFonts w:ascii="Arial" w:hAnsi="Arial" w:cs="Arial"/>
        <w:b/>
        <w:sz w:val="22"/>
        <w:szCs w:val="22"/>
        <w:u w:val="single"/>
        <w:vertAlign w:val="superscript"/>
      </w:rPr>
      <w:t>th</w:t>
    </w:r>
    <w:r w:rsidR="001A0D7C" w:rsidRPr="00422911">
      <w:rPr>
        <w:rFonts w:ascii="Arial" w:hAnsi="Arial" w:cs="Arial"/>
        <w:b/>
        <w:sz w:val="22"/>
        <w:szCs w:val="22"/>
        <w:u w:val="single"/>
      </w:rPr>
      <w:t xml:space="preserve"> January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B124A13"/>
    <w:multiLevelType w:val="hybridMultilevel"/>
    <w:tmpl w:val="E14244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A2132F"/>
    <w:multiLevelType w:val="hybridMultilevel"/>
    <w:tmpl w:val="41F6D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016FEC"/>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4B51C41"/>
    <w:multiLevelType w:val="hybridMultilevel"/>
    <w:tmpl w:val="2688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0"/>
  </w:num>
  <w:num w:numId="11">
    <w:abstractNumId w:val="8"/>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520C1"/>
    <w:rsid w:val="00086B56"/>
    <w:rsid w:val="0009003E"/>
    <w:rsid w:val="000A20D3"/>
    <w:rsid w:val="000C0AAF"/>
    <w:rsid w:val="000D0272"/>
    <w:rsid w:val="00121869"/>
    <w:rsid w:val="0015163C"/>
    <w:rsid w:val="001524C2"/>
    <w:rsid w:val="00162644"/>
    <w:rsid w:val="001A0D7C"/>
    <w:rsid w:val="001D2272"/>
    <w:rsid w:val="001F631A"/>
    <w:rsid w:val="00222746"/>
    <w:rsid w:val="00222E26"/>
    <w:rsid w:val="00234152"/>
    <w:rsid w:val="00256DBF"/>
    <w:rsid w:val="00261DB1"/>
    <w:rsid w:val="002644CE"/>
    <w:rsid w:val="00266B46"/>
    <w:rsid w:val="002C26F1"/>
    <w:rsid w:val="002F33FE"/>
    <w:rsid w:val="00310B1A"/>
    <w:rsid w:val="00316C2C"/>
    <w:rsid w:val="00350628"/>
    <w:rsid w:val="00351156"/>
    <w:rsid w:val="003661AB"/>
    <w:rsid w:val="00372F97"/>
    <w:rsid w:val="00383988"/>
    <w:rsid w:val="003B61DE"/>
    <w:rsid w:val="003D109D"/>
    <w:rsid w:val="003E0DD2"/>
    <w:rsid w:val="003E35F9"/>
    <w:rsid w:val="0041363A"/>
    <w:rsid w:val="00422911"/>
    <w:rsid w:val="004275E5"/>
    <w:rsid w:val="004B02EB"/>
    <w:rsid w:val="004D0F6D"/>
    <w:rsid w:val="004D315E"/>
    <w:rsid w:val="004E3A9A"/>
    <w:rsid w:val="004E432D"/>
    <w:rsid w:val="004E475F"/>
    <w:rsid w:val="004F333E"/>
    <w:rsid w:val="0050794E"/>
    <w:rsid w:val="005256AB"/>
    <w:rsid w:val="00571F9E"/>
    <w:rsid w:val="00586B15"/>
    <w:rsid w:val="00587B21"/>
    <w:rsid w:val="005C23D0"/>
    <w:rsid w:val="005C24D5"/>
    <w:rsid w:val="005D01FE"/>
    <w:rsid w:val="005D1DE6"/>
    <w:rsid w:val="005F5F74"/>
    <w:rsid w:val="005F7D49"/>
    <w:rsid w:val="00612FC3"/>
    <w:rsid w:val="00641542"/>
    <w:rsid w:val="00645A89"/>
    <w:rsid w:val="0065316D"/>
    <w:rsid w:val="006547C1"/>
    <w:rsid w:val="00670453"/>
    <w:rsid w:val="00696948"/>
    <w:rsid w:val="00697BD2"/>
    <w:rsid w:val="006D54C0"/>
    <w:rsid w:val="006E138C"/>
    <w:rsid w:val="006E6C5F"/>
    <w:rsid w:val="006E71BD"/>
    <w:rsid w:val="006F27E4"/>
    <w:rsid w:val="006F3248"/>
    <w:rsid w:val="006F4ABC"/>
    <w:rsid w:val="007001DC"/>
    <w:rsid w:val="00701174"/>
    <w:rsid w:val="007019A7"/>
    <w:rsid w:val="007230A0"/>
    <w:rsid w:val="00747750"/>
    <w:rsid w:val="00764E64"/>
    <w:rsid w:val="00773BAD"/>
    <w:rsid w:val="0077709E"/>
    <w:rsid w:val="00781482"/>
    <w:rsid w:val="007C7BFA"/>
    <w:rsid w:val="007D6DAF"/>
    <w:rsid w:val="007E5ACC"/>
    <w:rsid w:val="007F0CF6"/>
    <w:rsid w:val="007F3ED3"/>
    <w:rsid w:val="007F59C9"/>
    <w:rsid w:val="00800D86"/>
    <w:rsid w:val="0080440D"/>
    <w:rsid w:val="00867D2E"/>
    <w:rsid w:val="008A0F7D"/>
    <w:rsid w:val="008A7BCA"/>
    <w:rsid w:val="008D59E2"/>
    <w:rsid w:val="009025EE"/>
    <w:rsid w:val="009867FD"/>
    <w:rsid w:val="00987449"/>
    <w:rsid w:val="009949FF"/>
    <w:rsid w:val="009B3FFF"/>
    <w:rsid w:val="009B660C"/>
    <w:rsid w:val="00A02FDE"/>
    <w:rsid w:val="00A11007"/>
    <w:rsid w:val="00A118E2"/>
    <w:rsid w:val="00A475EE"/>
    <w:rsid w:val="00A50F30"/>
    <w:rsid w:val="00A5343E"/>
    <w:rsid w:val="00A6154B"/>
    <w:rsid w:val="00A66FD2"/>
    <w:rsid w:val="00AA0C92"/>
    <w:rsid w:val="00AA7ACA"/>
    <w:rsid w:val="00AC2AD5"/>
    <w:rsid w:val="00AF01FC"/>
    <w:rsid w:val="00B32714"/>
    <w:rsid w:val="00B57E82"/>
    <w:rsid w:val="00B726AD"/>
    <w:rsid w:val="00B7594C"/>
    <w:rsid w:val="00B80A7B"/>
    <w:rsid w:val="00B87923"/>
    <w:rsid w:val="00B93B94"/>
    <w:rsid w:val="00BB0B27"/>
    <w:rsid w:val="00BD1247"/>
    <w:rsid w:val="00BD37F3"/>
    <w:rsid w:val="00BE0DBA"/>
    <w:rsid w:val="00BE6513"/>
    <w:rsid w:val="00BF39AC"/>
    <w:rsid w:val="00C13E67"/>
    <w:rsid w:val="00C43394"/>
    <w:rsid w:val="00CA7176"/>
    <w:rsid w:val="00CB4E3B"/>
    <w:rsid w:val="00CB7128"/>
    <w:rsid w:val="00CD6845"/>
    <w:rsid w:val="00CF12C8"/>
    <w:rsid w:val="00D2512E"/>
    <w:rsid w:val="00D502E6"/>
    <w:rsid w:val="00D80568"/>
    <w:rsid w:val="00D86198"/>
    <w:rsid w:val="00D901D5"/>
    <w:rsid w:val="00DA615B"/>
    <w:rsid w:val="00DC2D2F"/>
    <w:rsid w:val="00DD340D"/>
    <w:rsid w:val="00DF1334"/>
    <w:rsid w:val="00DF7861"/>
    <w:rsid w:val="00E02378"/>
    <w:rsid w:val="00E83E68"/>
    <w:rsid w:val="00E846E6"/>
    <w:rsid w:val="00EC0419"/>
    <w:rsid w:val="00ED69DA"/>
    <w:rsid w:val="00EE3CAC"/>
    <w:rsid w:val="00F166B0"/>
    <w:rsid w:val="00F26671"/>
    <w:rsid w:val="00F4249E"/>
    <w:rsid w:val="00F63C70"/>
    <w:rsid w:val="00F71326"/>
    <w:rsid w:val="00F75370"/>
    <w:rsid w:val="00F76B48"/>
    <w:rsid w:val="00FB2F17"/>
    <w:rsid w:val="00FC40C5"/>
    <w:rsid w:val="00FC4143"/>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PTCPC06</cp:lastModifiedBy>
  <cp:revision>5</cp:revision>
  <cp:lastPrinted>2019-08-01T10:13:00Z</cp:lastPrinted>
  <dcterms:created xsi:type="dcterms:W3CDTF">2021-01-19T16:29:00Z</dcterms:created>
  <dcterms:modified xsi:type="dcterms:W3CDTF">2021-01-26T14:07:00Z</dcterms:modified>
</cp:coreProperties>
</file>