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8" w:rsidRDefault="009468DD" w:rsidP="00E371C8">
      <w:pPr>
        <w:pStyle w:val="ListParagraph"/>
        <w:ind w:hanging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024128" cy="1039368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ndard website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DD" w:rsidRPr="00E371C8" w:rsidRDefault="009468DD" w:rsidP="00E371C8">
      <w:pPr>
        <w:pStyle w:val="ListParagraph"/>
        <w:ind w:hanging="360"/>
        <w:rPr>
          <w:rFonts w:asciiTheme="minorHAnsi" w:hAnsiTheme="minorHAnsi"/>
          <w:lang w:val="en-US"/>
        </w:rPr>
      </w:pPr>
    </w:p>
    <w:p w:rsidR="00E371C8" w:rsidRPr="00E371C8" w:rsidRDefault="00E371C8" w:rsidP="00E371C8">
      <w:pPr>
        <w:pStyle w:val="ListParagraph"/>
        <w:ind w:hanging="360"/>
        <w:rPr>
          <w:rFonts w:asciiTheme="minorHAnsi" w:hAnsiTheme="minorHAnsi"/>
          <w:lang w:val="en-US"/>
        </w:rPr>
      </w:pPr>
      <w:r w:rsidRPr="00E371C8">
        <w:rPr>
          <w:rFonts w:asciiTheme="minorHAnsi" w:hAnsiTheme="minorHAnsi"/>
          <w:lang w:val="en-US"/>
        </w:rPr>
        <w:t xml:space="preserve">Sports Park &amp; Centenary Park hire charges </w:t>
      </w:r>
    </w:p>
    <w:p w:rsidR="00E371C8" w:rsidRDefault="00E371C8" w:rsidP="00E371C8">
      <w:pPr>
        <w:pStyle w:val="ListParagraph"/>
        <w:ind w:hanging="360"/>
        <w:rPr>
          <w:rFonts w:ascii="Symbol" w:hAnsi="Symbol"/>
          <w:lang w:val="en-US"/>
        </w:rPr>
      </w:pPr>
      <w:bookmarkStart w:id="0" w:name="_GoBack"/>
      <w:bookmarkEnd w:id="0"/>
    </w:p>
    <w:p w:rsidR="00E371C8" w:rsidRDefault="00E371C8" w:rsidP="00E371C8">
      <w:pPr>
        <w:pStyle w:val="ListParagraph"/>
        <w:ind w:hanging="360"/>
        <w:rPr>
          <w:rFonts w:ascii="Symbol" w:hAnsi="Symbol"/>
          <w:lang w:val="en-US"/>
        </w:rPr>
      </w:pPr>
    </w:p>
    <w:p w:rsidR="00E371C8" w:rsidRDefault="00E371C8" w:rsidP="00E371C8">
      <w:pPr>
        <w:pStyle w:val="ListParagraph"/>
        <w:ind w:hanging="360"/>
        <w:rPr>
          <w:rFonts w:ascii="Calibri" w:hAnsi="Calibri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 </w:t>
      </w:r>
      <w:proofErr w:type="gramStart"/>
      <w:r>
        <w:rPr>
          <w:rFonts w:ascii="Calibri" w:hAnsi="Calibri"/>
          <w:lang w:val="en-US"/>
        </w:rPr>
        <w:t>The</w:t>
      </w:r>
      <w:proofErr w:type="gramEnd"/>
      <w:r>
        <w:rPr>
          <w:rFonts w:ascii="Calibri" w:hAnsi="Calibri"/>
          <w:lang w:val="en-US"/>
        </w:rPr>
        <w:t xml:space="preserve"> charges as detailed below for the hire of Centenary Park </w:t>
      </w:r>
    </w:p>
    <w:p w:rsidR="00E371C8" w:rsidRDefault="00E371C8" w:rsidP="00E371C8">
      <w:pPr>
        <w:pStyle w:val="ListParagraph"/>
        <w:ind w:hanging="360"/>
        <w:rPr>
          <w:rFonts w:ascii="Calibri" w:hAnsi="Calibri"/>
          <w:lang w:val="en-US"/>
        </w:rPr>
      </w:pPr>
    </w:p>
    <w:p w:rsidR="00E371C8" w:rsidRDefault="00E371C8" w:rsidP="00E371C8">
      <w:pPr>
        <w:pStyle w:val="ListParagraph"/>
        <w:ind w:hanging="360"/>
        <w:rPr>
          <w:rFonts w:ascii="Calibri" w:hAnsi="Calibri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 </w:t>
      </w:r>
      <w:r>
        <w:rPr>
          <w:rFonts w:ascii="Calibri" w:hAnsi="Calibri"/>
          <w:lang w:val="en-US"/>
        </w:rPr>
        <w:t>Peacehaven charities will receive a 20% discount on the Charitable Rate</w:t>
      </w:r>
    </w:p>
    <w:p w:rsidR="00E371C8" w:rsidRDefault="00E371C8" w:rsidP="00E371C8">
      <w:pPr>
        <w:pStyle w:val="ListParagraph"/>
        <w:ind w:hanging="360"/>
        <w:rPr>
          <w:rFonts w:ascii="Calibri" w:hAnsi="Calibri"/>
          <w:lang w:val="en-US"/>
        </w:rPr>
      </w:pPr>
    </w:p>
    <w:p w:rsidR="00E371C8" w:rsidRDefault="00E371C8" w:rsidP="00E371C8">
      <w:pPr>
        <w:pStyle w:val="ListParagraph"/>
        <w:ind w:hanging="360"/>
        <w:jc w:val="both"/>
        <w:rPr>
          <w:rFonts w:ascii="Calibri" w:hAnsi="Calibri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sz w:val="14"/>
          <w:szCs w:val="14"/>
          <w:lang w:val="en-US"/>
        </w:rPr>
        <w:t xml:space="preserve">       </w:t>
      </w:r>
      <w:r>
        <w:rPr>
          <w:rFonts w:ascii="Calibri" w:hAnsi="Calibri"/>
          <w:lang w:val="en-US"/>
        </w:rPr>
        <w:t xml:space="preserve">Officers of the Council have flexibility with regards to the charitable rate </w:t>
      </w:r>
    </w:p>
    <w:p w:rsidR="00E371C8" w:rsidRDefault="00E371C8" w:rsidP="00E371C8">
      <w:pPr>
        <w:pStyle w:val="ListParagraph"/>
        <w:ind w:hanging="360"/>
        <w:jc w:val="both"/>
        <w:rPr>
          <w:rFonts w:ascii="Calibri" w:hAnsi="Calibri"/>
          <w:lang w:val="en-US"/>
        </w:rPr>
      </w:pPr>
    </w:p>
    <w:p w:rsidR="00E371C8" w:rsidRDefault="00E371C8" w:rsidP="00E371C8">
      <w:pPr>
        <w:pStyle w:val="ListParagraph"/>
        <w:ind w:hanging="360"/>
        <w:jc w:val="both"/>
        <w:rPr>
          <w:rFonts w:ascii="Calibri" w:hAnsi="Calibri"/>
          <w:b/>
          <w:bCs/>
          <w:lang w:val="en-US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984"/>
        <w:gridCol w:w="1560"/>
        <w:gridCol w:w="1743"/>
        <w:gridCol w:w="1885"/>
      </w:tblGrid>
      <w:tr w:rsidR="00E371C8" w:rsidTr="00E371C8"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Commercial Rates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Community Groups/</w:t>
            </w:r>
          </w:p>
          <w:p w:rsidR="00E371C8" w:rsidRDefault="00E371C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Charitable Events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Hourly 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Day Rate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Hourly Rate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Day Rate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Whole Park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£250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Skate Park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  <w:r>
              <w:rPr>
                <w:b/>
                <w:bCs/>
                <w:sz w:val="20"/>
                <w:szCs w:val="20"/>
                <w:lang w:eastAsia="en-GB"/>
              </w:rPr>
              <w:t>*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Pitches (</w:t>
            </w:r>
            <w:proofErr w:type="spellStart"/>
            <w:r>
              <w:rPr>
                <w:sz w:val="20"/>
                <w:szCs w:val="20"/>
                <w:lang w:eastAsia="en-GB"/>
              </w:rPr>
              <w:t>inc.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 changing rooms)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Current rate £38.45 per hour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Current rate £38.45 per hour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Junior Pitches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Current rate £14.60 per hour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Current rate £14.60 per hour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MUGA Pitch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Current rate £28.50 per hour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Current rate £20.00 per hour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Eastern Area by Gateway Cafe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Central Quadrant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</w:tr>
      <w:tr w:rsidR="00E371C8" w:rsidTr="00E371C8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C8" w:rsidRDefault="00E371C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Car Park/Grass Matted Area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C8" w:rsidRDefault="00E371C8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£50</w:t>
            </w:r>
          </w:p>
        </w:tc>
      </w:tr>
    </w:tbl>
    <w:p w:rsidR="00E371C8" w:rsidRDefault="00E371C8" w:rsidP="00E371C8">
      <w:pPr>
        <w:rPr>
          <w:b/>
          <w:bCs/>
        </w:rPr>
      </w:pPr>
      <w:r>
        <w:rPr>
          <w:b/>
          <w:bCs/>
        </w:rPr>
        <w:t>  </w:t>
      </w:r>
    </w:p>
    <w:p w:rsidR="00E371C8" w:rsidRDefault="00E371C8" w:rsidP="00E371C8">
      <w:pPr>
        <w:rPr>
          <w:b/>
          <w:bCs/>
          <w:lang w:val="en-US"/>
        </w:rPr>
      </w:pPr>
      <w:r>
        <w:rPr>
          <w:b/>
          <w:bCs/>
        </w:rPr>
        <w:t xml:space="preserve"> *Use and hire will be free to recognised local skate groups</w:t>
      </w:r>
    </w:p>
    <w:p w:rsidR="00E371C8" w:rsidRDefault="00E371C8" w:rsidP="00E371C8"/>
    <w:p w:rsidR="00293DD7" w:rsidRDefault="00293DD7"/>
    <w:sectPr w:rsidR="00293DD7" w:rsidSect="00E37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8"/>
    <w:rsid w:val="00293DD7"/>
    <w:rsid w:val="009468DD"/>
    <w:rsid w:val="00E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C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C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2017-11-10T10:59:00Z</dcterms:created>
  <dcterms:modified xsi:type="dcterms:W3CDTF">2017-11-10T11:30:00Z</dcterms:modified>
</cp:coreProperties>
</file>